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00E4B" w14:textId="3EA1C1ED" w:rsidR="00FE4081" w:rsidRPr="007161D3" w:rsidRDefault="00837F69" w:rsidP="00837F69">
      <w:pPr>
        <w:pStyle w:val="Documenttitle"/>
        <w:sectPr w:rsidR="00FE4081" w:rsidRPr="007161D3" w:rsidSect="002C5B7C">
          <w:footerReference w:type="even" r:id="rId11"/>
          <w:footerReference w:type="default" r:id="rId12"/>
          <w:footerReference w:type="first" r:id="rId13"/>
          <w:type w:val="continuous"/>
          <w:pgSz w:w="11906" w:h="16838" w:code="9"/>
          <w:pgMar w:top="3969" w:right="1304" w:bottom="1418" w:left="1304" w:header="680" w:footer="851" w:gutter="0"/>
          <w:cols w:space="340"/>
          <w:docGrid w:linePitch="360"/>
        </w:sectPr>
      </w:pPr>
      <w:r w:rsidRPr="007161D3">
        <w:t>Gender</w:t>
      </w:r>
      <w:r>
        <w:t xml:space="preserve"> e</w:t>
      </w:r>
      <w:r w:rsidRPr="007161D3">
        <w:t>quality</w:t>
      </w:r>
      <w:r>
        <w:t xml:space="preserve"> </w:t>
      </w:r>
      <w:r w:rsidR="00A6754F">
        <w:rPr>
          <w:noProof/>
        </w:rPr>
        <w:drawing>
          <wp:anchor distT="0" distB="0" distL="114300" distR="114300" simplePos="0" relativeHeight="251659264" behindDoc="1" locked="1" layoutInCell="1" allowOverlap="0" wp14:anchorId="5E998101" wp14:editId="5FFABABF">
            <wp:simplePos x="0" y="0"/>
            <wp:positionH relativeFrom="page">
              <wp:posOffset>8890</wp:posOffset>
            </wp:positionH>
            <wp:positionV relativeFrom="page">
              <wp:align>top</wp:align>
            </wp:positionV>
            <wp:extent cx="7555865" cy="10147935"/>
            <wp:effectExtent l="0" t="0" r="6985" b="5715"/>
            <wp:wrapNone/>
            <wp:docPr id="2" name="Picture 2"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ictoria State Government Department of Health"/>
                    <pic:cNvPicPr/>
                  </pic:nvPicPr>
                  <pic:blipFill>
                    <a:blip r:embed="rId14"/>
                    <a:stretch>
                      <a:fillRect/>
                    </a:stretch>
                  </pic:blipFill>
                  <pic:spPr>
                    <a:xfrm>
                      <a:off x="0" y="0"/>
                      <a:ext cx="7555865" cy="10147935"/>
                    </a:xfrm>
                    <a:prstGeom prst="rect">
                      <a:avLst/>
                    </a:prstGeom>
                  </pic:spPr>
                </pic:pic>
              </a:graphicData>
            </a:graphic>
            <wp14:sizeRelH relativeFrom="margin">
              <wp14:pctWidth>0</wp14:pctWidth>
            </wp14:sizeRelH>
            <wp14:sizeRelV relativeFrom="margin">
              <wp14:pctHeight>0</wp14:pctHeight>
            </wp14:sizeRelV>
          </wp:anchor>
        </w:drawing>
      </w:r>
      <w:r>
        <w:t>a</w:t>
      </w:r>
      <w:r w:rsidRPr="007161D3">
        <w:t>ction</w:t>
      </w:r>
      <w:r>
        <w:t xml:space="preserve"> p</w:t>
      </w:r>
      <w:r w:rsidRPr="007161D3">
        <w:t>lan</w:t>
      </w:r>
      <w:r>
        <w:t xml:space="preserve"> 2022–2025</w:t>
      </w:r>
      <w:r w:rsidR="00477C83">
        <w:t xml:space="preserve"> </w:t>
      </w:r>
    </w:p>
    <w:p w14:paraId="12D0DB02" w14:textId="68375C6C" w:rsidR="00B36CE7" w:rsidRDefault="00837F69" w:rsidP="00837F69">
      <w:pPr>
        <w:pStyle w:val="Accessibilitypara"/>
        <w:rPr>
          <w:rStyle w:val="Hyperlink"/>
          <w:color w:val="auto"/>
          <w:sz w:val="28"/>
          <w:szCs w:val="28"/>
        </w:rPr>
      </w:pPr>
      <w:r w:rsidRPr="00D4005A">
        <w:rPr>
          <w:sz w:val="28"/>
          <w:szCs w:val="28"/>
        </w:rPr>
        <w:lastRenderedPageBreak/>
        <w:t xml:space="preserve">To receive this document in another format, </w:t>
      </w:r>
      <w:hyperlink r:id="rId15" w:history="1">
        <w:r w:rsidRPr="00D4005A">
          <w:rPr>
            <w:rStyle w:val="Hyperlink"/>
            <w:color w:val="auto"/>
            <w:sz w:val="28"/>
            <w:szCs w:val="28"/>
          </w:rPr>
          <w:t xml:space="preserve">email People and Culture </w:t>
        </w:r>
      </w:hyperlink>
    </w:p>
    <w:p w14:paraId="53488D6B" w14:textId="1D54A90C" w:rsidR="00837F69" w:rsidRPr="00754199" w:rsidRDefault="00837F69" w:rsidP="00837F69">
      <w:pPr>
        <w:pStyle w:val="Accessibilitypara"/>
        <w:rPr>
          <w:sz w:val="28"/>
          <w:szCs w:val="28"/>
          <w:u w:val="dotted"/>
        </w:rPr>
      </w:pPr>
      <w:r w:rsidRPr="00D4005A">
        <w:rPr>
          <w:sz w:val="28"/>
          <w:szCs w:val="28"/>
        </w:rPr>
        <w:t>&lt;</w:t>
      </w:r>
      <w:r w:rsidR="00915533" w:rsidRPr="00915533">
        <w:rPr>
          <w:rFonts w:ascii="Calibri" w:eastAsiaTheme="minorHAnsi" w:hAnsi="Calibri" w:cs="Calibri"/>
          <w:sz w:val="22"/>
          <w:szCs w:val="22"/>
        </w:rPr>
        <w:t xml:space="preserve"> </w:t>
      </w:r>
      <w:r w:rsidR="00915533" w:rsidRPr="009C5620">
        <w:rPr>
          <w:sz w:val="28"/>
          <w:szCs w:val="28"/>
        </w:rPr>
        <w:t>Inclusion@health.vic.gov.au</w:t>
      </w:r>
      <w:r w:rsidRPr="00D4005A">
        <w:rPr>
          <w:sz w:val="28"/>
          <w:szCs w:val="28"/>
        </w:rPr>
        <w:t>&gt;</w:t>
      </w:r>
      <w:r w:rsidR="005C690C" w:rsidRPr="00D4005A">
        <w:rPr>
          <w:sz w:val="28"/>
          <w:szCs w:val="28"/>
        </w:rPr>
        <w:t>.</w:t>
      </w:r>
    </w:p>
    <w:p w14:paraId="21661113" w14:textId="77777777" w:rsidR="00837F69" w:rsidRPr="005C690C" w:rsidRDefault="00837F69" w:rsidP="00837F69">
      <w:pPr>
        <w:pStyle w:val="Imprint"/>
        <w:rPr>
          <w:sz w:val="24"/>
          <w:szCs w:val="24"/>
        </w:rPr>
      </w:pPr>
      <w:r w:rsidRPr="005C690C">
        <w:rPr>
          <w:sz w:val="24"/>
          <w:szCs w:val="24"/>
        </w:rPr>
        <w:t>Authorised and published by the Victorian Government, 1 Treasury Place, Melbourne.</w:t>
      </w:r>
    </w:p>
    <w:p w14:paraId="63A9B927" w14:textId="77777777" w:rsidR="00837F69" w:rsidRPr="005C690C" w:rsidRDefault="00837F69" w:rsidP="00837F69">
      <w:pPr>
        <w:pStyle w:val="Imprint"/>
        <w:rPr>
          <w:sz w:val="24"/>
          <w:szCs w:val="24"/>
        </w:rPr>
      </w:pPr>
      <w:r w:rsidRPr="005C690C">
        <w:rPr>
          <w:sz w:val="24"/>
          <w:szCs w:val="24"/>
        </w:rPr>
        <w:t xml:space="preserve">© State of Victoria, Australia, Department of Health, </w:t>
      </w:r>
      <w:r w:rsidRPr="005C690C">
        <w:rPr>
          <w:color w:val="auto"/>
          <w:sz w:val="24"/>
          <w:szCs w:val="24"/>
        </w:rPr>
        <w:t>March 2022.</w:t>
      </w:r>
    </w:p>
    <w:p w14:paraId="4D7F795D" w14:textId="536CBDCB" w:rsidR="00837F69" w:rsidRPr="005C690C" w:rsidRDefault="00837F69" w:rsidP="00837F69">
      <w:pPr>
        <w:pStyle w:val="Imprint"/>
        <w:rPr>
          <w:sz w:val="24"/>
          <w:szCs w:val="24"/>
        </w:rPr>
      </w:pPr>
      <w:bookmarkStart w:id="0" w:name="_Hlk62746129"/>
      <w:r w:rsidRPr="005C690C">
        <w:rPr>
          <w:sz w:val="24"/>
          <w:szCs w:val="24"/>
        </w:rPr>
        <w:t xml:space="preserve">ISBN/ISSN </w:t>
      </w:r>
      <w:r w:rsidR="006C3420" w:rsidRPr="006C3420">
        <w:rPr>
          <w:sz w:val="24"/>
          <w:szCs w:val="24"/>
        </w:rPr>
        <w:t>978-1-76096-765-9</w:t>
      </w:r>
      <w:r w:rsidRPr="006C3420">
        <w:rPr>
          <w:sz w:val="24"/>
          <w:szCs w:val="24"/>
        </w:rPr>
        <w:t xml:space="preserve"> </w:t>
      </w:r>
      <w:r w:rsidRPr="005C690C">
        <w:rPr>
          <w:sz w:val="24"/>
          <w:szCs w:val="24"/>
        </w:rPr>
        <w:t xml:space="preserve">(online/PDF/Word) </w:t>
      </w:r>
    </w:p>
    <w:p w14:paraId="447DD37F" w14:textId="6DC27FE1" w:rsidR="00F432D0" w:rsidRPr="00837F69" w:rsidRDefault="00F432D0" w:rsidP="00F72942">
      <w:pPr>
        <w:pStyle w:val="Body"/>
        <w:sectPr w:rsidR="00F432D0" w:rsidRPr="00837F69" w:rsidSect="00F432D0">
          <w:headerReference w:type="even" r:id="rId16"/>
          <w:headerReference w:type="default" r:id="rId17"/>
          <w:footerReference w:type="even" r:id="rId18"/>
          <w:footerReference w:type="default" r:id="rId19"/>
          <w:headerReference w:type="first" r:id="rId20"/>
          <w:footerReference w:type="first" r:id="rId21"/>
          <w:pgSz w:w="11906" w:h="16838" w:code="9"/>
          <w:pgMar w:top="3969" w:right="1304" w:bottom="1418" w:left="1304" w:header="680" w:footer="851" w:gutter="0"/>
          <w:cols w:space="340"/>
          <w:docGrid w:linePitch="360"/>
        </w:sectPr>
      </w:pPr>
      <w:bookmarkStart w:id="1" w:name="_Hlk66712316"/>
      <w:bookmarkEnd w:id="0"/>
    </w:p>
    <w:p w14:paraId="1E76B0F6" w14:textId="6F61F197" w:rsidR="003476D1" w:rsidRPr="007161D3" w:rsidRDefault="003476D1" w:rsidP="003476D1">
      <w:pPr>
        <w:pStyle w:val="Heading1"/>
      </w:pPr>
      <w:bookmarkStart w:id="2" w:name="_Toc108174461"/>
      <w:bookmarkStart w:id="3" w:name="_Toc93049784"/>
      <w:r w:rsidRPr="007161D3">
        <w:lastRenderedPageBreak/>
        <w:t>Secretary</w:t>
      </w:r>
      <w:r>
        <w:t>’s</w:t>
      </w:r>
      <w:r w:rsidR="001B5C6A">
        <w:t xml:space="preserve"> </w:t>
      </w:r>
      <w:r>
        <w:t>f</w:t>
      </w:r>
      <w:r w:rsidRPr="007161D3">
        <w:t>oreword</w:t>
      </w:r>
      <w:bookmarkEnd w:id="2"/>
    </w:p>
    <w:p w14:paraId="71E0CB31" w14:textId="77777777" w:rsidR="00566AC2" w:rsidRPr="00DE1321" w:rsidRDefault="00566AC2" w:rsidP="00566AC2">
      <w:pPr>
        <w:pStyle w:val="Body"/>
      </w:pPr>
      <w:r w:rsidRPr="00DE1321">
        <w:t>Gender equality in the workplace will be achieved when all people can access and enjoy the same rewards, resources and opportunities regardless of their gender and background.</w:t>
      </w:r>
    </w:p>
    <w:p w14:paraId="57E0046B" w14:textId="77777777" w:rsidR="00566AC2" w:rsidRPr="00DE1321" w:rsidRDefault="00566AC2" w:rsidP="00566AC2">
      <w:pPr>
        <w:pStyle w:val="Body"/>
      </w:pPr>
      <w:r w:rsidRPr="00DE1321">
        <w:t>With that in mind, I am proud to present the Department of Health’s</w:t>
      </w:r>
      <w:r w:rsidRPr="00DE1321">
        <w:rPr>
          <w:i/>
          <w:iCs/>
        </w:rPr>
        <w:t xml:space="preserve"> </w:t>
      </w:r>
      <w:r w:rsidRPr="00566AC2">
        <w:rPr>
          <w:b/>
          <w:bCs/>
        </w:rPr>
        <w:t>Gender equality action plan 2022–2025</w:t>
      </w:r>
      <w:r w:rsidRPr="00DE1321">
        <w:rPr>
          <w:i/>
          <w:iCs/>
        </w:rPr>
        <w:t>.</w:t>
      </w:r>
    </w:p>
    <w:p w14:paraId="4816732F" w14:textId="77777777" w:rsidR="00566AC2" w:rsidRPr="00DE1321" w:rsidRDefault="00566AC2" w:rsidP="00566AC2">
      <w:pPr>
        <w:pStyle w:val="Body"/>
      </w:pPr>
      <w:r w:rsidRPr="00DE1321">
        <w:t>Here at the Department of Health, we recognise that gender equality is foundational to the health, wellbeing and safety of our people and</w:t>
      </w:r>
      <w:r>
        <w:t>,</w:t>
      </w:r>
      <w:r w:rsidRPr="00DE1321">
        <w:t xml:space="preserve"> in turn, the Victorian communities we serve. </w:t>
      </w:r>
    </w:p>
    <w:p w14:paraId="204DA4A6" w14:textId="77777777" w:rsidR="00566AC2" w:rsidRPr="00DE1321" w:rsidRDefault="00566AC2" w:rsidP="00566AC2">
      <w:pPr>
        <w:pStyle w:val="Body"/>
      </w:pPr>
      <w:r w:rsidRPr="00DE1321">
        <w:t xml:space="preserve">This action plan has been developed by examining the current state of gender equality in our department through our first </w:t>
      </w:r>
      <w:r>
        <w:t>w</w:t>
      </w:r>
      <w:r w:rsidRPr="00DE1321">
        <w:t xml:space="preserve">orkplace </w:t>
      </w:r>
      <w:r>
        <w:t>g</w:t>
      </w:r>
      <w:r w:rsidRPr="00DE1321">
        <w:t xml:space="preserve">ender </w:t>
      </w:r>
      <w:r>
        <w:t>a</w:t>
      </w:r>
      <w:r w:rsidRPr="00DE1321">
        <w:t>udit, along with looking at best</w:t>
      </w:r>
      <w:r>
        <w:t xml:space="preserve"> </w:t>
      </w:r>
      <w:r w:rsidRPr="00DE1321">
        <w:t xml:space="preserve">practice research. </w:t>
      </w:r>
    </w:p>
    <w:p w14:paraId="5DB22E39" w14:textId="77777777" w:rsidR="00566AC2" w:rsidRPr="00DE1321" w:rsidRDefault="00566AC2" w:rsidP="00566AC2">
      <w:pPr>
        <w:pStyle w:val="Body"/>
      </w:pPr>
      <w:r w:rsidRPr="00DE1321">
        <w:t xml:space="preserve">Our people were integral to developing </w:t>
      </w:r>
      <w:r>
        <w:t>this</w:t>
      </w:r>
      <w:r w:rsidRPr="00DE1321">
        <w:t xml:space="preserve"> action plan. Our personal and lived experiences informed and determined our priority actions to advance gender equality in </w:t>
      </w:r>
      <w:r>
        <w:t>the</w:t>
      </w:r>
      <w:r w:rsidRPr="00DE1321">
        <w:t xml:space="preserve"> department. </w:t>
      </w:r>
    </w:p>
    <w:p w14:paraId="17A42A35" w14:textId="77777777" w:rsidR="00566AC2" w:rsidRPr="00DE1321" w:rsidRDefault="00566AC2" w:rsidP="00566AC2">
      <w:pPr>
        <w:pStyle w:val="Body"/>
      </w:pPr>
      <w:r w:rsidRPr="00DE1321">
        <w:t xml:space="preserve">We have made fundamental progress in gender equality including increased awareness </w:t>
      </w:r>
      <w:r>
        <w:t>among</w:t>
      </w:r>
      <w:r w:rsidRPr="00DE1321">
        <w:t xml:space="preserve"> our people about the issues that drive gender inequality and a strong uptake of flexible work outside of carer needs. But it’s clear we still have more to do. </w:t>
      </w:r>
    </w:p>
    <w:p w14:paraId="0FF40381" w14:textId="77777777" w:rsidR="00566AC2" w:rsidRPr="00DE1321" w:rsidRDefault="00566AC2" w:rsidP="00566AC2">
      <w:pPr>
        <w:pStyle w:val="Body"/>
      </w:pPr>
      <w:r w:rsidRPr="00DE1321">
        <w:t xml:space="preserve">We have also taken a closer look at how gender inequality can be compounded when it intersects with other forms of inequality and disadvantage such as Aboriginality, disability, cultural diversity, sexual orientation, gender identity and age. </w:t>
      </w:r>
    </w:p>
    <w:p w14:paraId="1F3733F2" w14:textId="77777777" w:rsidR="00566AC2" w:rsidRPr="00DE1321" w:rsidRDefault="00566AC2" w:rsidP="00566AC2">
      <w:pPr>
        <w:pStyle w:val="Body"/>
      </w:pPr>
      <w:r w:rsidRPr="00DE1321">
        <w:t>We know that a blanket ‘fix-it’ solution isn’t fit for purpose. Through this action plan we will tailor the strategies and measures we put in place with an intersectional gender lens. At times,</w:t>
      </w:r>
      <w:r>
        <w:t xml:space="preserve"> these will be</w:t>
      </w:r>
      <w:r w:rsidRPr="00DE1321">
        <w:t xml:space="preserve"> bespoke solutions but with at</w:t>
      </w:r>
      <w:r>
        <w:t>-</w:t>
      </w:r>
      <w:r w:rsidRPr="00DE1321">
        <w:t>scale outcomes.</w:t>
      </w:r>
    </w:p>
    <w:p w14:paraId="23D09AB7" w14:textId="77777777" w:rsidR="00566AC2" w:rsidRPr="00DE1321" w:rsidRDefault="00566AC2" w:rsidP="00566AC2">
      <w:pPr>
        <w:pStyle w:val="Body"/>
      </w:pPr>
      <w:r w:rsidRPr="00DE1321">
        <w:t>Through this action plan we will:</w:t>
      </w:r>
    </w:p>
    <w:p w14:paraId="14CC231E" w14:textId="77777777" w:rsidR="00566AC2" w:rsidRPr="00DE1321" w:rsidRDefault="00566AC2" w:rsidP="00566AC2">
      <w:pPr>
        <w:pStyle w:val="Bullet1"/>
      </w:pPr>
      <w:r w:rsidRPr="00DE1321">
        <w:t>hold our leaders accountable for championing gender equality</w:t>
      </w:r>
    </w:p>
    <w:p w14:paraId="766BF80F" w14:textId="77777777" w:rsidR="00566AC2" w:rsidRPr="00DE1321" w:rsidRDefault="00566AC2" w:rsidP="00566AC2">
      <w:pPr>
        <w:pStyle w:val="Bullet1"/>
      </w:pPr>
      <w:r w:rsidRPr="00DE1321">
        <w:t>increase intersectional gender representation and inclusion</w:t>
      </w:r>
    </w:p>
    <w:p w14:paraId="27184033" w14:textId="77777777" w:rsidR="00566AC2" w:rsidRPr="00DE1321" w:rsidRDefault="00566AC2" w:rsidP="00566AC2">
      <w:pPr>
        <w:pStyle w:val="Bullet1"/>
      </w:pPr>
      <w:r w:rsidRPr="00DE1321">
        <w:t>normalise flexible work and supporting staff with caring responsibilities</w:t>
      </w:r>
    </w:p>
    <w:p w14:paraId="6863BBF7" w14:textId="75EF9E7C" w:rsidR="00566AC2" w:rsidRDefault="00566AC2" w:rsidP="00566AC2">
      <w:pPr>
        <w:pStyle w:val="Bullet1"/>
      </w:pPr>
      <w:r w:rsidRPr="00DE1321">
        <w:t>improve support and processes for staff who experience unacceptable behaviours</w:t>
      </w:r>
    </w:p>
    <w:p w14:paraId="209958A8" w14:textId="13B3DB45" w:rsidR="00AE2D9D" w:rsidRPr="00DE1321" w:rsidRDefault="00AE2D9D" w:rsidP="00566AC2">
      <w:pPr>
        <w:pStyle w:val="Bullet1"/>
      </w:pPr>
      <w:r>
        <w:t>reduce gender pay gaps toward elimination.</w:t>
      </w:r>
    </w:p>
    <w:p w14:paraId="552EF1F5" w14:textId="77777777" w:rsidR="00566AC2" w:rsidRPr="00DE1321" w:rsidRDefault="00566AC2" w:rsidP="00566AC2">
      <w:pPr>
        <w:pStyle w:val="Bodyafterbullets"/>
      </w:pPr>
      <w:r w:rsidRPr="00DE1321">
        <w:t xml:space="preserve">We’re also required – under the </w:t>
      </w:r>
      <w:r w:rsidRPr="00566AC2">
        <w:rPr>
          <w:b/>
          <w:bCs/>
        </w:rPr>
        <w:t>Gender Equality Act 2020</w:t>
      </w:r>
      <w:r w:rsidRPr="00DE1321">
        <w:t xml:space="preserve"> – to conduct gender impact assessments on new and reviewed policies, programs and services that have a significant impact on the public. I am pleased we have committed to take this a step further, ensuring we will also apply an intersectional gender lens to our internal policies, programs and services through the course of this action plan.</w:t>
      </w:r>
    </w:p>
    <w:p w14:paraId="05052E2E" w14:textId="77777777" w:rsidR="00566AC2" w:rsidRPr="00DE1321" w:rsidRDefault="00566AC2" w:rsidP="00566AC2">
      <w:pPr>
        <w:pStyle w:val="Body"/>
      </w:pPr>
      <w:r w:rsidRPr="00DE1321">
        <w:lastRenderedPageBreak/>
        <w:t>As the Department of Health, we are aware of the toll the pandemic has had on people’s health, social and economic wellbeing – especially women. On average, Australia</w:t>
      </w:r>
      <w:r>
        <w:t>’</w:t>
      </w:r>
      <w:r w:rsidRPr="00DE1321">
        <w:t xml:space="preserve">s health workforce is predominantly female, placing them at the frontline of Victoria’s COVID-19 response. We recognise that this has been enormously demanding, both physically and emotionally. Many women have also been working the ‘double-double shift’, balancing their jobs with increased caregiving and housework due to remote schooling, working from home and often caring for other family members. And so, through this action plan, we also seek to provide the necessary support to those who have been adversely impacted by the pandemic. </w:t>
      </w:r>
    </w:p>
    <w:p w14:paraId="32C95CF3" w14:textId="77777777" w:rsidR="00566AC2" w:rsidRPr="00DE1321" w:rsidRDefault="00566AC2" w:rsidP="00566AC2">
      <w:pPr>
        <w:pStyle w:val="Body"/>
      </w:pPr>
      <w:r w:rsidRPr="00DE1321">
        <w:t xml:space="preserve">Genuine and sustainable change takes time. We are committed to listening to our people and being guided by their experiences, measuring and reporting </w:t>
      </w:r>
      <w:r>
        <w:t xml:space="preserve">on </w:t>
      </w:r>
      <w:r w:rsidRPr="00DE1321">
        <w:t xml:space="preserve">our progress, and being flexible in how we work together. </w:t>
      </w:r>
    </w:p>
    <w:p w14:paraId="71FF9FA1" w14:textId="77777777" w:rsidR="00566AC2" w:rsidRPr="00DE1321" w:rsidRDefault="00566AC2" w:rsidP="00566AC2">
      <w:pPr>
        <w:pStyle w:val="Body"/>
      </w:pPr>
      <w:r w:rsidRPr="00DE1321">
        <w:t>Nothing changes if we don’t change. This action plan lays a strong foundation for the next four years. It shows us what needs to change and</w:t>
      </w:r>
      <w:r>
        <w:t>,</w:t>
      </w:r>
      <w:r w:rsidRPr="00DE1321">
        <w:t xml:space="preserve"> importantly, charts the course for how we</w:t>
      </w:r>
      <w:r>
        <w:t xml:space="preserve"> will</w:t>
      </w:r>
      <w:r w:rsidRPr="00DE1321">
        <w:t xml:space="preserve"> make that happen. </w:t>
      </w:r>
    </w:p>
    <w:p w14:paraId="769BDD05" w14:textId="77777777" w:rsidR="00566AC2" w:rsidRPr="00DE1321" w:rsidRDefault="00566AC2" w:rsidP="00566AC2">
      <w:pPr>
        <w:pStyle w:val="Body"/>
      </w:pPr>
      <w:r w:rsidRPr="00DE1321">
        <w:t>I sincerely thank everyone who has contributed to develop</w:t>
      </w:r>
      <w:r>
        <w:t>ing</w:t>
      </w:r>
      <w:r w:rsidRPr="00DE1321">
        <w:t xml:space="preserve"> our action plan, particularly to those who so candidly shared their stories, offered specialist skills, raised important questions, and proposed answers. </w:t>
      </w:r>
    </w:p>
    <w:p w14:paraId="547AFAA2" w14:textId="77777777" w:rsidR="00566AC2" w:rsidRPr="00DE1321" w:rsidRDefault="00566AC2" w:rsidP="00566AC2">
      <w:pPr>
        <w:pStyle w:val="Body"/>
      </w:pPr>
      <w:r w:rsidRPr="00DE1321">
        <w:t xml:space="preserve">Our </w:t>
      </w:r>
      <w:r w:rsidRPr="00566AC2">
        <w:rPr>
          <w:b/>
          <w:bCs/>
        </w:rPr>
        <w:t>Gender equality action plan 2022–2025</w:t>
      </w:r>
      <w:r w:rsidRPr="00DE1321">
        <w:t xml:space="preserve"> is the next step in our journey to achieving a respectful and inclusive workplace, defined by equality. I look forward to working with you on its implementation, to reporting on our progress, and to seeing the positive changes we can bring about, together.</w:t>
      </w:r>
    </w:p>
    <w:p w14:paraId="0CEDEF66" w14:textId="77777777" w:rsidR="00566AC2" w:rsidRPr="00DE1321" w:rsidRDefault="00566AC2" w:rsidP="00566AC2">
      <w:pPr>
        <w:pStyle w:val="Body"/>
      </w:pPr>
    </w:p>
    <w:p w14:paraId="1F05C7AA" w14:textId="77777777" w:rsidR="00566AC2" w:rsidRPr="00DE1321" w:rsidRDefault="00566AC2" w:rsidP="00566AC2">
      <w:pPr>
        <w:pStyle w:val="Body"/>
      </w:pPr>
      <w:r w:rsidRPr="00DE1321">
        <w:t>Professor Euan Wallace</w:t>
      </w:r>
      <w:r w:rsidRPr="00DE1321">
        <w:br/>
        <w:t>Secretary</w:t>
      </w:r>
      <w:r w:rsidRPr="00DE1321">
        <w:br/>
        <w:t xml:space="preserve">Department of Health </w:t>
      </w:r>
    </w:p>
    <w:p w14:paraId="356C1096" w14:textId="77777777" w:rsidR="003476D1" w:rsidRPr="007161D3" w:rsidRDefault="003476D1" w:rsidP="00F72942">
      <w:pPr>
        <w:pStyle w:val="Body"/>
        <w:rPr>
          <w:rFonts w:eastAsia="MS Gothic" w:cs="Arial"/>
          <w:color w:val="C5511A"/>
          <w:kern w:val="32"/>
          <w:sz w:val="44"/>
          <w:szCs w:val="44"/>
        </w:rPr>
      </w:pPr>
      <w:r w:rsidRPr="007161D3">
        <w:br w:type="page"/>
      </w:r>
    </w:p>
    <w:p w14:paraId="0DC51BCB" w14:textId="77777777" w:rsidR="003476D1" w:rsidRPr="007161D3" w:rsidRDefault="003476D1" w:rsidP="003476D1">
      <w:pPr>
        <w:pStyle w:val="TOCheadingreport"/>
      </w:pPr>
      <w:r w:rsidRPr="007161D3">
        <w:lastRenderedPageBreak/>
        <w:t>Contents</w:t>
      </w:r>
    </w:p>
    <w:p w14:paraId="4D0C8159" w14:textId="25D7FFCE" w:rsidR="00FB5DC6" w:rsidRDefault="003476D1">
      <w:pPr>
        <w:pStyle w:val="TOC1"/>
        <w:rPr>
          <w:rFonts w:asciiTheme="minorHAnsi" w:eastAsiaTheme="minorEastAsia" w:hAnsiTheme="minorHAnsi" w:cstheme="minorBidi"/>
          <w:b w:val="0"/>
          <w:sz w:val="22"/>
          <w:szCs w:val="22"/>
          <w:lang w:eastAsia="en-AU"/>
        </w:rPr>
      </w:pPr>
      <w:r w:rsidRPr="007161D3">
        <w:fldChar w:fldCharType="begin"/>
      </w:r>
      <w:r w:rsidRPr="007161D3">
        <w:instrText xml:space="preserve"> TOC \h \z \t "Heading 1,1,Heading 2,2" </w:instrText>
      </w:r>
      <w:r w:rsidRPr="007161D3">
        <w:fldChar w:fldCharType="separate"/>
      </w:r>
      <w:hyperlink w:anchor="_Toc108174461" w:history="1">
        <w:r w:rsidR="00FB5DC6" w:rsidRPr="007D09E9">
          <w:rPr>
            <w:rStyle w:val="Hyperlink"/>
          </w:rPr>
          <w:t>Secretary’s foreword</w:t>
        </w:r>
        <w:r w:rsidR="00FB5DC6">
          <w:rPr>
            <w:webHidden/>
          </w:rPr>
          <w:tab/>
        </w:r>
        <w:r w:rsidR="00FB5DC6">
          <w:rPr>
            <w:webHidden/>
          </w:rPr>
          <w:fldChar w:fldCharType="begin"/>
        </w:r>
        <w:r w:rsidR="00FB5DC6">
          <w:rPr>
            <w:webHidden/>
          </w:rPr>
          <w:instrText xml:space="preserve"> PAGEREF _Toc108174461 \h </w:instrText>
        </w:r>
        <w:r w:rsidR="00FB5DC6">
          <w:rPr>
            <w:webHidden/>
          </w:rPr>
        </w:r>
        <w:r w:rsidR="00FB5DC6">
          <w:rPr>
            <w:webHidden/>
          </w:rPr>
          <w:fldChar w:fldCharType="separate"/>
        </w:r>
        <w:r w:rsidR="00FB5DC6">
          <w:rPr>
            <w:webHidden/>
          </w:rPr>
          <w:t>3</w:t>
        </w:r>
        <w:r w:rsidR="00FB5DC6">
          <w:rPr>
            <w:webHidden/>
          </w:rPr>
          <w:fldChar w:fldCharType="end"/>
        </w:r>
      </w:hyperlink>
    </w:p>
    <w:p w14:paraId="73CB1FAD" w14:textId="659A9114" w:rsidR="00FB5DC6" w:rsidRDefault="009C5620">
      <w:pPr>
        <w:pStyle w:val="TOC2"/>
        <w:rPr>
          <w:rFonts w:asciiTheme="minorHAnsi" w:eastAsiaTheme="minorEastAsia" w:hAnsiTheme="minorHAnsi" w:cstheme="minorBidi"/>
          <w:sz w:val="22"/>
          <w:szCs w:val="22"/>
          <w:lang w:eastAsia="en-AU"/>
        </w:rPr>
      </w:pPr>
      <w:hyperlink w:anchor="_Toc108174462" w:history="1">
        <w:r w:rsidR="00FB5DC6" w:rsidRPr="007D09E9">
          <w:rPr>
            <w:rStyle w:val="Hyperlink"/>
          </w:rPr>
          <w:t>Acknowledgement of Traditional Owners</w:t>
        </w:r>
        <w:r w:rsidR="00FB5DC6">
          <w:rPr>
            <w:webHidden/>
          </w:rPr>
          <w:tab/>
        </w:r>
        <w:r w:rsidR="00FB5DC6">
          <w:rPr>
            <w:webHidden/>
          </w:rPr>
          <w:fldChar w:fldCharType="begin"/>
        </w:r>
        <w:r w:rsidR="00FB5DC6">
          <w:rPr>
            <w:webHidden/>
          </w:rPr>
          <w:instrText xml:space="preserve"> PAGEREF _Toc108174462 \h </w:instrText>
        </w:r>
        <w:r w:rsidR="00FB5DC6">
          <w:rPr>
            <w:webHidden/>
          </w:rPr>
        </w:r>
        <w:r w:rsidR="00FB5DC6">
          <w:rPr>
            <w:webHidden/>
          </w:rPr>
          <w:fldChar w:fldCharType="separate"/>
        </w:r>
        <w:r w:rsidR="00FB5DC6">
          <w:rPr>
            <w:webHidden/>
          </w:rPr>
          <w:t>6</w:t>
        </w:r>
        <w:r w:rsidR="00FB5DC6">
          <w:rPr>
            <w:webHidden/>
          </w:rPr>
          <w:fldChar w:fldCharType="end"/>
        </w:r>
      </w:hyperlink>
    </w:p>
    <w:p w14:paraId="528B22B6" w14:textId="649D0EA1" w:rsidR="00FB5DC6" w:rsidRDefault="009C5620">
      <w:pPr>
        <w:pStyle w:val="TOC2"/>
        <w:rPr>
          <w:rFonts w:asciiTheme="minorHAnsi" w:eastAsiaTheme="minorEastAsia" w:hAnsiTheme="minorHAnsi" w:cstheme="minorBidi"/>
          <w:sz w:val="22"/>
          <w:szCs w:val="22"/>
          <w:lang w:eastAsia="en-AU"/>
        </w:rPr>
      </w:pPr>
      <w:hyperlink w:anchor="_Toc108174463" w:history="1">
        <w:r w:rsidR="00FB5DC6" w:rsidRPr="007D09E9">
          <w:rPr>
            <w:rStyle w:val="Hyperlink"/>
          </w:rPr>
          <w:t xml:space="preserve">Aboriginal and Torres Strait Islander </w:t>
        </w:r>
        <w:r w:rsidR="00FB5DC6" w:rsidRPr="007D09E9">
          <w:rPr>
            <w:rStyle w:val="Hyperlink"/>
            <w:bCs/>
          </w:rPr>
          <w:t>r</w:t>
        </w:r>
        <w:r w:rsidR="00FB5DC6" w:rsidRPr="007D09E9">
          <w:rPr>
            <w:rStyle w:val="Hyperlink"/>
          </w:rPr>
          <w:t>ecognition statement</w:t>
        </w:r>
        <w:r w:rsidR="00FB5DC6">
          <w:rPr>
            <w:webHidden/>
          </w:rPr>
          <w:tab/>
        </w:r>
        <w:r w:rsidR="00FB5DC6">
          <w:rPr>
            <w:webHidden/>
          </w:rPr>
          <w:fldChar w:fldCharType="begin"/>
        </w:r>
        <w:r w:rsidR="00FB5DC6">
          <w:rPr>
            <w:webHidden/>
          </w:rPr>
          <w:instrText xml:space="preserve"> PAGEREF _Toc108174463 \h </w:instrText>
        </w:r>
        <w:r w:rsidR="00FB5DC6">
          <w:rPr>
            <w:webHidden/>
          </w:rPr>
        </w:r>
        <w:r w:rsidR="00FB5DC6">
          <w:rPr>
            <w:webHidden/>
          </w:rPr>
          <w:fldChar w:fldCharType="separate"/>
        </w:r>
        <w:r w:rsidR="00FB5DC6">
          <w:rPr>
            <w:webHidden/>
          </w:rPr>
          <w:t>6</w:t>
        </w:r>
        <w:r w:rsidR="00FB5DC6">
          <w:rPr>
            <w:webHidden/>
          </w:rPr>
          <w:fldChar w:fldCharType="end"/>
        </w:r>
      </w:hyperlink>
    </w:p>
    <w:p w14:paraId="3EBF8B7D" w14:textId="24386383" w:rsidR="00FB5DC6" w:rsidRDefault="009C5620">
      <w:pPr>
        <w:pStyle w:val="TOC2"/>
        <w:rPr>
          <w:rFonts w:asciiTheme="minorHAnsi" w:eastAsiaTheme="minorEastAsia" w:hAnsiTheme="minorHAnsi" w:cstheme="minorBidi"/>
          <w:sz w:val="22"/>
          <w:szCs w:val="22"/>
          <w:lang w:eastAsia="en-AU"/>
        </w:rPr>
      </w:pPr>
      <w:hyperlink w:anchor="_Toc108174464" w:history="1">
        <w:r w:rsidR="00FB5DC6" w:rsidRPr="007D09E9">
          <w:rPr>
            <w:rStyle w:val="Hyperlink"/>
          </w:rPr>
          <w:t>Language statement</w:t>
        </w:r>
        <w:r w:rsidR="00FB5DC6">
          <w:rPr>
            <w:webHidden/>
          </w:rPr>
          <w:tab/>
        </w:r>
        <w:r w:rsidR="00FB5DC6">
          <w:rPr>
            <w:webHidden/>
          </w:rPr>
          <w:fldChar w:fldCharType="begin"/>
        </w:r>
        <w:r w:rsidR="00FB5DC6">
          <w:rPr>
            <w:webHidden/>
          </w:rPr>
          <w:instrText xml:space="preserve"> PAGEREF _Toc108174464 \h </w:instrText>
        </w:r>
        <w:r w:rsidR="00FB5DC6">
          <w:rPr>
            <w:webHidden/>
          </w:rPr>
        </w:r>
        <w:r w:rsidR="00FB5DC6">
          <w:rPr>
            <w:webHidden/>
          </w:rPr>
          <w:fldChar w:fldCharType="separate"/>
        </w:r>
        <w:r w:rsidR="00FB5DC6">
          <w:rPr>
            <w:webHidden/>
          </w:rPr>
          <w:t>6</w:t>
        </w:r>
        <w:r w:rsidR="00FB5DC6">
          <w:rPr>
            <w:webHidden/>
          </w:rPr>
          <w:fldChar w:fldCharType="end"/>
        </w:r>
      </w:hyperlink>
    </w:p>
    <w:p w14:paraId="55571F6A" w14:textId="218964F6" w:rsidR="00FB5DC6" w:rsidRDefault="009C5620">
      <w:pPr>
        <w:pStyle w:val="TOC1"/>
        <w:rPr>
          <w:rFonts w:asciiTheme="minorHAnsi" w:eastAsiaTheme="minorEastAsia" w:hAnsiTheme="minorHAnsi" w:cstheme="minorBidi"/>
          <w:b w:val="0"/>
          <w:sz w:val="22"/>
          <w:szCs w:val="22"/>
          <w:lang w:eastAsia="en-AU"/>
        </w:rPr>
      </w:pPr>
      <w:hyperlink w:anchor="_Toc108174465" w:history="1">
        <w:r w:rsidR="00FB5DC6" w:rsidRPr="007D09E9">
          <w:rPr>
            <w:rStyle w:val="Hyperlink"/>
          </w:rPr>
          <w:t>Our department</w:t>
        </w:r>
        <w:r w:rsidR="00FB5DC6">
          <w:rPr>
            <w:webHidden/>
          </w:rPr>
          <w:tab/>
        </w:r>
        <w:r w:rsidR="00FB5DC6">
          <w:rPr>
            <w:webHidden/>
          </w:rPr>
          <w:fldChar w:fldCharType="begin"/>
        </w:r>
        <w:r w:rsidR="00FB5DC6">
          <w:rPr>
            <w:webHidden/>
          </w:rPr>
          <w:instrText xml:space="preserve"> PAGEREF _Toc108174465 \h </w:instrText>
        </w:r>
        <w:r w:rsidR="00FB5DC6">
          <w:rPr>
            <w:webHidden/>
          </w:rPr>
        </w:r>
        <w:r w:rsidR="00FB5DC6">
          <w:rPr>
            <w:webHidden/>
          </w:rPr>
          <w:fldChar w:fldCharType="separate"/>
        </w:r>
        <w:r w:rsidR="00FB5DC6">
          <w:rPr>
            <w:webHidden/>
          </w:rPr>
          <w:t>7</w:t>
        </w:r>
        <w:r w:rsidR="00FB5DC6">
          <w:rPr>
            <w:webHidden/>
          </w:rPr>
          <w:fldChar w:fldCharType="end"/>
        </w:r>
      </w:hyperlink>
    </w:p>
    <w:p w14:paraId="0A5CF9A8" w14:textId="04B8E764" w:rsidR="00FB5DC6" w:rsidRDefault="009C5620">
      <w:pPr>
        <w:pStyle w:val="TOC2"/>
        <w:rPr>
          <w:rFonts w:asciiTheme="minorHAnsi" w:eastAsiaTheme="minorEastAsia" w:hAnsiTheme="minorHAnsi" w:cstheme="minorBidi"/>
          <w:sz w:val="22"/>
          <w:szCs w:val="22"/>
          <w:lang w:eastAsia="en-AU"/>
        </w:rPr>
      </w:pPr>
      <w:hyperlink w:anchor="_Toc108174466" w:history="1">
        <w:r w:rsidR="00FB5DC6" w:rsidRPr="007D09E9">
          <w:rPr>
            <w:rStyle w:val="Hyperlink"/>
          </w:rPr>
          <w:t>Legislative framework</w:t>
        </w:r>
        <w:r w:rsidR="00FB5DC6">
          <w:rPr>
            <w:webHidden/>
          </w:rPr>
          <w:tab/>
        </w:r>
        <w:r w:rsidR="00FB5DC6">
          <w:rPr>
            <w:webHidden/>
          </w:rPr>
          <w:fldChar w:fldCharType="begin"/>
        </w:r>
        <w:r w:rsidR="00FB5DC6">
          <w:rPr>
            <w:webHidden/>
          </w:rPr>
          <w:instrText xml:space="preserve"> PAGEREF _Toc108174466 \h </w:instrText>
        </w:r>
        <w:r w:rsidR="00FB5DC6">
          <w:rPr>
            <w:webHidden/>
          </w:rPr>
        </w:r>
        <w:r w:rsidR="00FB5DC6">
          <w:rPr>
            <w:webHidden/>
          </w:rPr>
          <w:fldChar w:fldCharType="separate"/>
        </w:r>
        <w:r w:rsidR="00FB5DC6">
          <w:rPr>
            <w:webHidden/>
          </w:rPr>
          <w:t>7</w:t>
        </w:r>
        <w:r w:rsidR="00FB5DC6">
          <w:rPr>
            <w:webHidden/>
          </w:rPr>
          <w:fldChar w:fldCharType="end"/>
        </w:r>
      </w:hyperlink>
    </w:p>
    <w:p w14:paraId="2BE254D6" w14:textId="28C93964" w:rsidR="00FB5DC6" w:rsidRDefault="009C5620">
      <w:pPr>
        <w:pStyle w:val="TOC1"/>
        <w:rPr>
          <w:rFonts w:asciiTheme="minorHAnsi" w:eastAsiaTheme="minorEastAsia" w:hAnsiTheme="minorHAnsi" w:cstheme="minorBidi"/>
          <w:b w:val="0"/>
          <w:sz w:val="22"/>
          <w:szCs w:val="22"/>
          <w:lang w:eastAsia="en-AU"/>
        </w:rPr>
      </w:pPr>
      <w:hyperlink w:anchor="_Toc108174467" w:history="1">
        <w:r w:rsidR="00FB5DC6" w:rsidRPr="007D09E9">
          <w:rPr>
            <w:rStyle w:val="Hyperlink"/>
          </w:rPr>
          <w:t>Introduction</w:t>
        </w:r>
        <w:r w:rsidR="00FB5DC6">
          <w:rPr>
            <w:webHidden/>
          </w:rPr>
          <w:tab/>
        </w:r>
        <w:r w:rsidR="00FB5DC6">
          <w:rPr>
            <w:webHidden/>
          </w:rPr>
          <w:fldChar w:fldCharType="begin"/>
        </w:r>
        <w:r w:rsidR="00FB5DC6">
          <w:rPr>
            <w:webHidden/>
          </w:rPr>
          <w:instrText xml:space="preserve"> PAGEREF _Toc108174467 \h </w:instrText>
        </w:r>
        <w:r w:rsidR="00FB5DC6">
          <w:rPr>
            <w:webHidden/>
          </w:rPr>
        </w:r>
        <w:r w:rsidR="00FB5DC6">
          <w:rPr>
            <w:webHidden/>
          </w:rPr>
          <w:fldChar w:fldCharType="separate"/>
        </w:r>
        <w:r w:rsidR="00FB5DC6">
          <w:rPr>
            <w:webHidden/>
          </w:rPr>
          <w:t>9</w:t>
        </w:r>
        <w:r w:rsidR="00FB5DC6">
          <w:rPr>
            <w:webHidden/>
          </w:rPr>
          <w:fldChar w:fldCharType="end"/>
        </w:r>
      </w:hyperlink>
    </w:p>
    <w:p w14:paraId="24DD4F10" w14:textId="03BBDC55" w:rsidR="00FB5DC6" w:rsidRDefault="009C5620">
      <w:pPr>
        <w:pStyle w:val="TOC2"/>
        <w:rPr>
          <w:rFonts w:asciiTheme="minorHAnsi" w:eastAsiaTheme="minorEastAsia" w:hAnsiTheme="minorHAnsi" w:cstheme="minorBidi"/>
          <w:sz w:val="22"/>
          <w:szCs w:val="22"/>
          <w:lang w:eastAsia="en-AU"/>
        </w:rPr>
      </w:pPr>
      <w:hyperlink w:anchor="_Toc108174468" w:history="1">
        <w:r w:rsidR="00FB5DC6" w:rsidRPr="007D09E9">
          <w:rPr>
            <w:rStyle w:val="Hyperlink"/>
          </w:rPr>
          <w:t>Gender equality in Victoria</w:t>
        </w:r>
        <w:r w:rsidR="00FB5DC6">
          <w:rPr>
            <w:webHidden/>
          </w:rPr>
          <w:tab/>
        </w:r>
        <w:r w:rsidR="00FB5DC6">
          <w:rPr>
            <w:webHidden/>
          </w:rPr>
          <w:fldChar w:fldCharType="begin"/>
        </w:r>
        <w:r w:rsidR="00FB5DC6">
          <w:rPr>
            <w:webHidden/>
          </w:rPr>
          <w:instrText xml:space="preserve"> PAGEREF _Toc108174468 \h </w:instrText>
        </w:r>
        <w:r w:rsidR="00FB5DC6">
          <w:rPr>
            <w:webHidden/>
          </w:rPr>
        </w:r>
        <w:r w:rsidR="00FB5DC6">
          <w:rPr>
            <w:webHidden/>
          </w:rPr>
          <w:fldChar w:fldCharType="separate"/>
        </w:r>
        <w:r w:rsidR="00FB5DC6">
          <w:rPr>
            <w:webHidden/>
          </w:rPr>
          <w:t>9</w:t>
        </w:r>
        <w:r w:rsidR="00FB5DC6">
          <w:rPr>
            <w:webHidden/>
          </w:rPr>
          <w:fldChar w:fldCharType="end"/>
        </w:r>
      </w:hyperlink>
    </w:p>
    <w:p w14:paraId="592EF0ED" w14:textId="63D05602" w:rsidR="00FB5DC6" w:rsidRDefault="009C5620">
      <w:pPr>
        <w:pStyle w:val="TOC2"/>
        <w:rPr>
          <w:rFonts w:asciiTheme="minorHAnsi" w:eastAsiaTheme="minorEastAsia" w:hAnsiTheme="minorHAnsi" w:cstheme="minorBidi"/>
          <w:sz w:val="22"/>
          <w:szCs w:val="22"/>
          <w:lang w:eastAsia="en-AU"/>
        </w:rPr>
      </w:pPr>
      <w:hyperlink w:anchor="_Toc108174469" w:history="1">
        <w:r w:rsidR="00FB5DC6" w:rsidRPr="007D09E9">
          <w:rPr>
            <w:rStyle w:val="Hyperlink"/>
          </w:rPr>
          <w:t>Our vision for gender equality</w:t>
        </w:r>
        <w:r w:rsidR="00FB5DC6">
          <w:rPr>
            <w:webHidden/>
          </w:rPr>
          <w:tab/>
        </w:r>
        <w:r w:rsidR="00FB5DC6">
          <w:rPr>
            <w:webHidden/>
          </w:rPr>
          <w:fldChar w:fldCharType="begin"/>
        </w:r>
        <w:r w:rsidR="00FB5DC6">
          <w:rPr>
            <w:webHidden/>
          </w:rPr>
          <w:instrText xml:space="preserve"> PAGEREF _Toc108174469 \h </w:instrText>
        </w:r>
        <w:r w:rsidR="00FB5DC6">
          <w:rPr>
            <w:webHidden/>
          </w:rPr>
        </w:r>
        <w:r w:rsidR="00FB5DC6">
          <w:rPr>
            <w:webHidden/>
          </w:rPr>
          <w:fldChar w:fldCharType="separate"/>
        </w:r>
        <w:r w:rsidR="00FB5DC6">
          <w:rPr>
            <w:webHidden/>
          </w:rPr>
          <w:t>10</w:t>
        </w:r>
        <w:r w:rsidR="00FB5DC6">
          <w:rPr>
            <w:webHidden/>
          </w:rPr>
          <w:fldChar w:fldCharType="end"/>
        </w:r>
      </w:hyperlink>
    </w:p>
    <w:p w14:paraId="78DDA550" w14:textId="33A4F1EC" w:rsidR="00FB5DC6" w:rsidRDefault="009C5620">
      <w:pPr>
        <w:pStyle w:val="TOC2"/>
        <w:rPr>
          <w:rFonts w:asciiTheme="minorHAnsi" w:eastAsiaTheme="minorEastAsia" w:hAnsiTheme="minorHAnsi" w:cstheme="minorBidi"/>
          <w:sz w:val="22"/>
          <w:szCs w:val="22"/>
          <w:lang w:eastAsia="en-AU"/>
        </w:rPr>
      </w:pPr>
      <w:hyperlink w:anchor="_Toc108174470" w:history="1">
        <w:r w:rsidR="00FB5DC6" w:rsidRPr="007D09E9">
          <w:rPr>
            <w:rStyle w:val="Hyperlink"/>
          </w:rPr>
          <w:t>Our achievements in gender equality</w:t>
        </w:r>
        <w:r w:rsidR="00FB5DC6">
          <w:rPr>
            <w:webHidden/>
          </w:rPr>
          <w:tab/>
        </w:r>
        <w:r w:rsidR="00FB5DC6">
          <w:rPr>
            <w:webHidden/>
          </w:rPr>
          <w:fldChar w:fldCharType="begin"/>
        </w:r>
        <w:r w:rsidR="00FB5DC6">
          <w:rPr>
            <w:webHidden/>
          </w:rPr>
          <w:instrText xml:space="preserve"> PAGEREF _Toc108174470 \h </w:instrText>
        </w:r>
        <w:r w:rsidR="00FB5DC6">
          <w:rPr>
            <w:webHidden/>
          </w:rPr>
        </w:r>
        <w:r w:rsidR="00FB5DC6">
          <w:rPr>
            <w:webHidden/>
          </w:rPr>
          <w:fldChar w:fldCharType="separate"/>
        </w:r>
        <w:r w:rsidR="00FB5DC6">
          <w:rPr>
            <w:webHidden/>
          </w:rPr>
          <w:t>10</w:t>
        </w:r>
        <w:r w:rsidR="00FB5DC6">
          <w:rPr>
            <w:webHidden/>
          </w:rPr>
          <w:fldChar w:fldCharType="end"/>
        </w:r>
      </w:hyperlink>
    </w:p>
    <w:p w14:paraId="6A1BD982" w14:textId="7B78FAB0" w:rsidR="00FB5DC6" w:rsidRDefault="009C5620">
      <w:pPr>
        <w:pStyle w:val="TOC2"/>
        <w:rPr>
          <w:rFonts w:asciiTheme="minorHAnsi" w:eastAsiaTheme="minorEastAsia" w:hAnsiTheme="minorHAnsi" w:cstheme="minorBidi"/>
          <w:sz w:val="22"/>
          <w:szCs w:val="22"/>
          <w:lang w:eastAsia="en-AU"/>
        </w:rPr>
      </w:pPr>
      <w:hyperlink w:anchor="_Toc108174471" w:history="1">
        <w:r w:rsidR="00FB5DC6" w:rsidRPr="007D09E9">
          <w:rPr>
            <w:rStyle w:val="Hyperlink"/>
          </w:rPr>
          <w:t>An ongoing commitment to diversity and our people</w:t>
        </w:r>
        <w:r w:rsidR="00FB5DC6">
          <w:rPr>
            <w:webHidden/>
          </w:rPr>
          <w:tab/>
        </w:r>
        <w:r w:rsidR="00FB5DC6">
          <w:rPr>
            <w:webHidden/>
          </w:rPr>
          <w:fldChar w:fldCharType="begin"/>
        </w:r>
        <w:r w:rsidR="00FB5DC6">
          <w:rPr>
            <w:webHidden/>
          </w:rPr>
          <w:instrText xml:space="preserve"> PAGEREF _Toc108174471 \h </w:instrText>
        </w:r>
        <w:r w:rsidR="00FB5DC6">
          <w:rPr>
            <w:webHidden/>
          </w:rPr>
        </w:r>
        <w:r w:rsidR="00FB5DC6">
          <w:rPr>
            <w:webHidden/>
          </w:rPr>
          <w:fldChar w:fldCharType="separate"/>
        </w:r>
        <w:r w:rsidR="00FB5DC6">
          <w:rPr>
            <w:webHidden/>
          </w:rPr>
          <w:t>11</w:t>
        </w:r>
        <w:r w:rsidR="00FB5DC6">
          <w:rPr>
            <w:webHidden/>
          </w:rPr>
          <w:fldChar w:fldCharType="end"/>
        </w:r>
      </w:hyperlink>
    </w:p>
    <w:p w14:paraId="49743C59" w14:textId="62E883A5" w:rsidR="00FB5DC6" w:rsidRDefault="009C5620">
      <w:pPr>
        <w:pStyle w:val="TOC2"/>
        <w:rPr>
          <w:rFonts w:asciiTheme="minorHAnsi" w:eastAsiaTheme="minorEastAsia" w:hAnsiTheme="minorHAnsi" w:cstheme="minorBidi"/>
          <w:sz w:val="22"/>
          <w:szCs w:val="22"/>
          <w:lang w:eastAsia="en-AU"/>
        </w:rPr>
      </w:pPr>
      <w:hyperlink w:anchor="_Toc108174472" w:history="1">
        <w:r w:rsidR="00FB5DC6" w:rsidRPr="007D09E9">
          <w:rPr>
            <w:rStyle w:val="Hyperlink"/>
          </w:rPr>
          <w:t>Gender equality principles</w:t>
        </w:r>
        <w:r w:rsidR="00FB5DC6">
          <w:rPr>
            <w:webHidden/>
          </w:rPr>
          <w:tab/>
        </w:r>
        <w:r w:rsidR="00FB5DC6">
          <w:rPr>
            <w:webHidden/>
          </w:rPr>
          <w:fldChar w:fldCharType="begin"/>
        </w:r>
        <w:r w:rsidR="00FB5DC6">
          <w:rPr>
            <w:webHidden/>
          </w:rPr>
          <w:instrText xml:space="preserve"> PAGEREF _Toc108174472 \h </w:instrText>
        </w:r>
        <w:r w:rsidR="00FB5DC6">
          <w:rPr>
            <w:webHidden/>
          </w:rPr>
        </w:r>
        <w:r w:rsidR="00FB5DC6">
          <w:rPr>
            <w:webHidden/>
          </w:rPr>
          <w:fldChar w:fldCharType="separate"/>
        </w:r>
        <w:r w:rsidR="00FB5DC6">
          <w:rPr>
            <w:webHidden/>
          </w:rPr>
          <w:t>11</w:t>
        </w:r>
        <w:r w:rsidR="00FB5DC6">
          <w:rPr>
            <w:webHidden/>
          </w:rPr>
          <w:fldChar w:fldCharType="end"/>
        </w:r>
      </w:hyperlink>
    </w:p>
    <w:p w14:paraId="0B3C004C" w14:textId="13E36AF2" w:rsidR="00FB5DC6" w:rsidRDefault="009C5620">
      <w:pPr>
        <w:pStyle w:val="TOC1"/>
        <w:rPr>
          <w:rFonts w:asciiTheme="minorHAnsi" w:eastAsiaTheme="minorEastAsia" w:hAnsiTheme="minorHAnsi" w:cstheme="minorBidi"/>
          <w:b w:val="0"/>
          <w:sz w:val="22"/>
          <w:szCs w:val="22"/>
          <w:lang w:eastAsia="en-AU"/>
        </w:rPr>
      </w:pPr>
      <w:hyperlink w:anchor="_Toc108174473" w:history="1">
        <w:r w:rsidR="00FB5DC6" w:rsidRPr="007D09E9">
          <w:rPr>
            <w:rStyle w:val="Hyperlink"/>
          </w:rPr>
          <w:t>Our consultation process</w:t>
        </w:r>
        <w:r w:rsidR="00FB5DC6">
          <w:rPr>
            <w:webHidden/>
          </w:rPr>
          <w:tab/>
        </w:r>
        <w:r w:rsidR="00FB5DC6">
          <w:rPr>
            <w:webHidden/>
          </w:rPr>
          <w:fldChar w:fldCharType="begin"/>
        </w:r>
        <w:r w:rsidR="00FB5DC6">
          <w:rPr>
            <w:webHidden/>
          </w:rPr>
          <w:instrText xml:space="preserve"> PAGEREF _Toc108174473 \h </w:instrText>
        </w:r>
        <w:r w:rsidR="00FB5DC6">
          <w:rPr>
            <w:webHidden/>
          </w:rPr>
        </w:r>
        <w:r w:rsidR="00FB5DC6">
          <w:rPr>
            <w:webHidden/>
          </w:rPr>
          <w:fldChar w:fldCharType="separate"/>
        </w:r>
        <w:r w:rsidR="00FB5DC6">
          <w:rPr>
            <w:webHidden/>
          </w:rPr>
          <w:t>13</w:t>
        </w:r>
        <w:r w:rsidR="00FB5DC6">
          <w:rPr>
            <w:webHidden/>
          </w:rPr>
          <w:fldChar w:fldCharType="end"/>
        </w:r>
      </w:hyperlink>
    </w:p>
    <w:p w14:paraId="17E40E8C" w14:textId="59F537E8" w:rsidR="00FB5DC6" w:rsidRDefault="009C5620">
      <w:pPr>
        <w:pStyle w:val="TOC2"/>
        <w:rPr>
          <w:rFonts w:asciiTheme="minorHAnsi" w:eastAsiaTheme="minorEastAsia" w:hAnsiTheme="minorHAnsi" w:cstheme="minorBidi"/>
          <w:sz w:val="22"/>
          <w:szCs w:val="22"/>
          <w:lang w:eastAsia="en-AU"/>
        </w:rPr>
      </w:pPr>
      <w:hyperlink w:anchor="_Toc108174474" w:history="1">
        <w:r w:rsidR="00FB5DC6" w:rsidRPr="007D09E9">
          <w:rPr>
            <w:rStyle w:val="Hyperlink"/>
          </w:rPr>
          <w:t>Themes beyond the GEAP</w:t>
        </w:r>
        <w:r w:rsidR="00FB5DC6">
          <w:rPr>
            <w:webHidden/>
          </w:rPr>
          <w:tab/>
        </w:r>
        <w:r w:rsidR="00FB5DC6">
          <w:rPr>
            <w:webHidden/>
          </w:rPr>
          <w:fldChar w:fldCharType="begin"/>
        </w:r>
        <w:r w:rsidR="00FB5DC6">
          <w:rPr>
            <w:webHidden/>
          </w:rPr>
          <w:instrText xml:space="preserve"> PAGEREF _Toc108174474 \h </w:instrText>
        </w:r>
        <w:r w:rsidR="00FB5DC6">
          <w:rPr>
            <w:webHidden/>
          </w:rPr>
        </w:r>
        <w:r w:rsidR="00FB5DC6">
          <w:rPr>
            <w:webHidden/>
          </w:rPr>
          <w:fldChar w:fldCharType="separate"/>
        </w:r>
        <w:r w:rsidR="00FB5DC6">
          <w:rPr>
            <w:webHidden/>
          </w:rPr>
          <w:t>14</w:t>
        </w:r>
        <w:r w:rsidR="00FB5DC6">
          <w:rPr>
            <w:webHidden/>
          </w:rPr>
          <w:fldChar w:fldCharType="end"/>
        </w:r>
      </w:hyperlink>
    </w:p>
    <w:p w14:paraId="230EC769" w14:textId="03EC7CBD" w:rsidR="00FB5DC6" w:rsidRDefault="009C5620">
      <w:pPr>
        <w:pStyle w:val="TOC2"/>
        <w:rPr>
          <w:rFonts w:asciiTheme="minorHAnsi" w:eastAsiaTheme="minorEastAsia" w:hAnsiTheme="minorHAnsi" w:cstheme="minorBidi"/>
          <w:sz w:val="22"/>
          <w:szCs w:val="22"/>
          <w:lang w:eastAsia="en-AU"/>
        </w:rPr>
      </w:pPr>
      <w:hyperlink w:anchor="_Toc108174475" w:history="1">
        <w:r w:rsidR="00FB5DC6" w:rsidRPr="007D09E9">
          <w:rPr>
            <w:rStyle w:val="Hyperlink"/>
          </w:rPr>
          <w:t>Gender inequality affects people in different ways</w:t>
        </w:r>
        <w:r w:rsidR="00FB5DC6">
          <w:rPr>
            <w:webHidden/>
          </w:rPr>
          <w:tab/>
        </w:r>
        <w:r w:rsidR="00FB5DC6">
          <w:rPr>
            <w:webHidden/>
          </w:rPr>
          <w:fldChar w:fldCharType="begin"/>
        </w:r>
        <w:r w:rsidR="00FB5DC6">
          <w:rPr>
            <w:webHidden/>
          </w:rPr>
          <w:instrText xml:space="preserve"> PAGEREF _Toc108174475 \h </w:instrText>
        </w:r>
        <w:r w:rsidR="00FB5DC6">
          <w:rPr>
            <w:webHidden/>
          </w:rPr>
        </w:r>
        <w:r w:rsidR="00FB5DC6">
          <w:rPr>
            <w:webHidden/>
          </w:rPr>
          <w:fldChar w:fldCharType="separate"/>
        </w:r>
        <w:r w:rsidR="00FB5DC6">
          <w:rPr>
            <w:webHidden/>
          </w:rPr>
          <w:t>14</w:t>
        </w:r>
        <w:r w:rsidR="00FB5DC6">
          <w:rPr>
            <w:webHidden/>
          </w:rPr>
          <w:fldChar w:fldCharType="end"/>
        </w:r>
      </w:hyperlink>
    </w:p>
    <w:p w14:paraId="0904C39E" w14:textId="7305ECBA" w:rsidR="00FB5DC6" w:rsidRDefault="009C5620">
      <w:pPr>
        <w:pStyle w:val="TOC2"/>
        <w:rPr>
          <w:rFonts w:asciiTheme="minorHAnsi" w:eastAsiaTheme="minorEastAsia" w:hAnsiTheme="minorHAnsi" w:cstheme="minorBidi"/>
          <w:sz w:val="22"/>
          <w:szCs w:val="22"/>
          <w:lang w:eastAsia="en-AU"/>
        </w:rPr>
      </w:pPr>
      <w:hyperlink w:anchor="_Toc108174476" w:history="1">
        <w:r w:rsidR="00FB5DC6" w:rsidRPr="007D09E9">
          <w:rPr>
            <w:rStyle w:val="Hyperlink"/>
          </w:rPr>
          <w:t>Inclusion of trans and gender diverse staff</w:t>
        </w:r>
        <w:r w:rsidR="00FB5DC6">
          <w:rPr>
            <w:webHidden/>
          </w:rPr>
          <w:tab/>
        </w:r>
        <w:r w:rsidR="00FB5DC6">
          <w:rPr>
            <w:webHidden/>
          </w:rPr>
          <w:fldChar w:fldCharType="begin"/>
        </w:r>
        <w:r w:rsidR="00FB5DC6">
          <w:rPr>
            <w:webHidden/>
          </w:rPr>
          <w:instrText xml:space="preserve"> PAGEREF _Toc108174476 \h </w:instrText>
        </w:r>
        <w:r w:rsidR="00FB5DC6">
          <w:rPr>
            <w:webHidden/>
          </w:rPr>
        </w:r>
        <w:r w:rsidR="00FB5DC6">
          <w:rPr>
            <w:webHidden/>
          </w:rPr>
          <w:fldChar w:fldCharType="separate"/>
        </w:r>
        <w:r w:rsidR="00FB5DC6">
          <w:rPr>
            <w:webHidden/>
          </w:rPr>
          <w:t>16</w:t>
        </w:r>
        <w:r w:rsidR="00FB5DC6">
          <w:rPr>
            <w:webHidden/>
          </w:rPr>
          <w:fldChar w:fldCharType="end"/>
        </w:r>
      </w:hyperlink>
    </w:p>
    <w:p w14:paraId="16D127EB" w14:textId="2DDBDF3E" w:rsidR="00FB5DC6" w:rsidRDefault="009C5620">
      <w:pPr>
        <w:pStyle w:val="TOC2"/>
        <w:rPr>
          <w:rFonts w:asciiTheme="minorHAnsi" w:eastAsiaTheme="minorEastAsia" w:hAnsiTheme="minorHAnsi" w:cstheme="minorBidi"/>
          <w:sz w:val="22"/>
          <w:szCs w:val="22"/>
          <w:lang w:eastAsia="en-AU"/>
        </w:rPr>
      </w:pPr>
      <w:hyperlink w:anchor="_Toc108174477" w:history="1">
        <w:r w:rsidR="00FB5DC6" w:rsidRPr="007D09E9">
          <w:rPr>
            <w:rStyle w:val="Hyperlink"/>
          </w:rPr>
          <w:t>Our focus areas</w:t>
        </w:r>
        <w:r w:rsidR="00FB5DC6">
          <w:rPr>
            <w:webHidden/>
          </w:rPr>
          <w:tab/>
        </w:r>
        <w:r w:rsidR="00FB5DC6">
          <w:rPr>
            <w:webHidden/>
          </w:rPr>
          <w:fldChar w:fldCharType="begin"/>
        </w:r>
        <w:r w:rsidR="00FB5DC6">
          <w:rPr>
            <w:webHidden/>
          </w:rPr>
          <w:instrText xml:space="preserve"> PAGEREF _Toc108174477 \h </w:instrText>
        </w:r>
        <w:r w:rsidR="00FB5DC6">
          <w:rPr>
            <w:webHidden/>
          </w:rPr>
        </w:r>
        <w:r w:rsidR="00FB5DC6">
          <w:rPr>
            <w:webHidden/>
          </w:rPr>
          <w:fldChar w:fldCharType="separate"/>
        </w:r>
        <w:r w:rsidR="00FB5DC6">
          <w:rPr>
            <w:webHidden/>
          </w:rPr>
          <w:t>17</w:t>
        </w:r>
        <w:r w:rsidR="00FB5DC6">
          <w:rPr>
            <w:webHidden/>
          </w:rPr>
          <w:fldChar w:fldCharType="end"/>
        </w:r>
      </w:hyperlink>
    </w:p>
    <w:p w14:paraId="70F51997" w14:textId="295AB6C8" w:rsidR="00FB5DC6" w:rsidRDefault="009C5620">
      <w:pPr>
        <w:pStyle w:val="TOC1"/>
        <w:rPr>
          <w:rFonts w:asciiTheme="minorHAnsi" w:eastAsiaTheme="minorEastAsia" w:hAnsiTheme="minorHAnsi" w:cstheme="minorBidi"/>
          <w:b w:val="0"/>
          <w:sz w:val="22"/>
          <w:szCs w:val="22"/>
          <w:lang w:eastAsia="en-AU"/>
        </w:rPr>
      </w:pPr>
      <w:hyperlink w:anchor="_Toc108174478" w:history="1">
        <w:r w:rsidR="00FB5DC6" w:rsidRPr="007D09E9">
          <w:rPr>
            <w:rStyle w:val="Hyperlink"/>
          </w:rPr>
          <w:t>Our workplace gender audit</w:t>
        </w:r>
        <w:r w:rsidR="00FB5DC6">
          <w:rPr>
            <w:webHidden/>
          </w:rPr>
          <w:tab/>
        </w:r>
        <w:r w:rsidR="00FB5DC6">
          <w:rPr>
            <w:webHidden/>
          </w:rPr>
          <w:fldChar w:fldCharType="begin"/>
        </w:r>
        <w:r w:rsidR="00FB5DC6">
          <w:rPr>
            <w:webHidden/>
          </w:rPr>
          <w:instrText xml:space="preserve"> PAGEREF _Toc108174478 \h </w:instrText>
        </w:r>
        <w:r w:rsidR="00FB5DC6">
          <w:rPr>
            <w:webHidden/>
          </w:rPr>
        </w:r>
        <w:r w:rsidR="00FB5DC6">
          <w:rPr>
            <w:webHidden/>
          </w:rPr>
          <w:fldChar w:fldCharType="separate"/>
        </w:r>
        <w:r w:rsidR="00FB5DC6">
          <w:rPr>
            <w:webHidden/>
          </w:rPr>
          <w:t>18</w:t>
        </w:r>
        <w:r w:rsidR="00FB5DC6">
          <w:rPr>
            <w:webHidden/>
          </w:rPr>
          <w:fldChar w:fldCharType="end"/>
        </w:r>
      </w:hyperlink>
    </w:p>
    <w:p w14:paraId="05E3B10B" w14:textId="62E1749E" w:rsidR="00FB5DC6" w:rsidRDefault="009C5620">
      <w:pPr>
        <w:pStyle w:val="TOC2"/>
        <w:rPr>
          <w:rFonts w:asciiTheme="minorHAnsi" w:eastAsiaTheme="minorEastAsia" w:hAnsiTheme="minorHAnsi" w:cstheme="minorBidi"/>
          <w:sz w:val="22"/>
          <w:szCs w:val="22"/>
          <w:lang w:eastAsia="en-AU"/>
        </w:rPr>
      </w:pPr>
      <w:hyperlink w:anchor="_Toc108174479" w:history="1">
        <w:r w:rsidR="00FB5DC6" w:rsidRPr="007D09E9">
          <w:rPr>
            <w:rStyle w:val="Hyperlink"/>
          </w:rPr>
          <w:t>Limitations and continuous improvement opportunities</w:t>
        </w:r>
        <w:r w:rsidR="00FB5DC6">
          <w:rPr>
            <w:webHidden/>
          </w:rPr>
          <w:tab/>
        </w:r>
        <w:r w:rsidR="00FB5DC6">
          <w:rPr>
            <w:webHidden/>
          </w:rPr>
          <w:fldChar w:fldCharType="begin"/>
        </w:r>
        <w:r w:rsidR="00FB5DC6">
          <w:rPr>
            <w:webHidden/>
          </w:rPr>
          <w:instrText xml:space="preserve"> PAGEREF _Toc108174479 \h </w:instrText>
        </w:r>
        <w:r w:rsidR="00FB5DC6">
          <w:rPr>
            <w:webHidden/>
          </w:rPr>
        </w:r>
        <w:r w:rsidR="00FB5DC6">
          <w:rPr>
            <w:webHidden/>
          </w:rPr>
          <w:fldChar w:fldCharType="separate"/>
        </w:r>
        <w:r w:rsidR="00FB5DC6">
          <w:rPr>
            <w:webHidden/>
          </w:rPr>
          <w:t>18</w:t>
        </w:r>
        <w:r w:rsidR="00FB5DC6">
          <w:rPr>
            <w:webHidden/>
          </w:rPr>
          <w:fldChar w:fldCharType="end"/>
        </w:r>
      </w:hyperlink>
    </w:p>
    <w:p w14:paraId="0B0B97CA" w14:textId="3ADA553D" w:rsidR="00FB5DC6" w:rsidRDefault="009C5620">
      <w:pPr>
        <w:pStyle w:val="TOC1"/>
        <w:rPr>
          <w:rFonts w:asciiTheme="minorHAnsi" w:eastAsiaTheme="minorEastAsia" w:hAnsiTheme="minorHAnsi" w:cstheme="minorBidi"/>
          <w:b w:val="0"/>
          <w:sz w:val="22"/>
          <w:szCs w:val="22"/>
          <w:lang w:eastAsia="en-AU"/>
        </w:rPr>
      </w:pPr>
      <w:hyperlink w:anchor="_Toc108174480" w:history="1">
        <w:r w:rsidR="00FB5DC6" w:rsidRPr="007D09E9">
          <w:rPr>
            <w:rStyle w:val="Hyperlink"/>
          </w:rPr>
          <w:t>Our strategies and measures</w:t>
        </w:r>
        <w:r w:rsidR="00FB5DC6">
          <w:rPr>
            <w:webHidden/>
          </w:rPr>
          <w:tab/>
        </w:r>
        <w:r w:rsidR="00FB5DC6">
          <w:rPr>
            <w:webHidden/>
          </w:rPr>
          <w:fldChar w:fldCharType="begin"/>
        </w:r>
        <w:r w:rsidR="00FB5DC6">
          <w:rPr>
            <w:webHidden/>
          </w:rPr>
          <w:instrText xml:space="preserve"> PAGEREF _Toc108174480 \h </w:instrText>
        </w:r>
        <w:r w:rsidR="00FB5DC6">
          <w:rPr>
            <w:webHidden/>
          </w:rPr>
        </w:r>
        <w:r w:rsidR="00FB5DC6">
          <w:rPr>
            <w:webHidden/>
          </w:rPr>
          <w:fldChar w:fldCharType="separate"/>
        </w:r>
        <w:r w:rsidR="00FB5DC6">
          <w:rPr>
            <w:webHidden/>
          </w:rPr>
          <w:t>19</w:t>
        </w:r>
        <w:r w:rsidR="00FB5DC6">
          <w:rPr>
            <w:webHidden/>
          </w:rPr>
          <w:fldChar w:fldCharType="end"/>
        </w:r>
      </w:hyperlink>
    </w:p>
    <w:p w14:paraId="56CADAFA" w14:textId="28EBC26A" w:rsidR="00FB5DC6" w:rsidRDefault="009C5620">
      <w:pPr>
        <w:pStyle w:val="TOC2"/>
        <w:rPr>
          <w:rFonts w:asciiTheme="minorHAnsi" w:eastAsiaTheme="minorEastAsia" w:hAnsiTheme="minorHAnsi" w:cstheme="minorBidi"/>
          <w:sz w:val="22"/>
          <w:szCs w:val="22"/>
          <w:lang w:eastAsia="en-AU"/>
        </w:rPr>
      </w:pPr>
      <w:hyperlink w:anchor="_Toc108174481" w:history="1">
        <w:r w:rsidR="00FB5DC6" w:rsidRPr="007D09E9">
          <w:rPr>
            <w:rStyle w:val="Hyperlink"/>
          </w:rPr>
          <w:t>Focus area 1: Leadership and accountability</w:t>
        </w:r>
        <w:r w:rsidR="00FB5DC6">
          <w:rPr>
            <w:webHidden/>
          </w:rPr>
          <w:tab/>
        </w:r>
        <w:r w:rsidR="00FB5DC6">
          <w:rPr>
            <w:webHidden/>
          </w:rPr>
          <w:fldChar w:fldCharType="begin"/>
        </w:r>
        <w:r w:rsidR="00FB5DC6">
          <w:rPr>
            <w:webHidden/>
          </w:rPr>
          <w:instrText xml:space="preserve"> PAGEREF _Toc108174481 \h </w:instrText>
        </w:r>
        <w:r w:rsidR="00FB5DC6">
          <w:rPr>
            <w:webHidden/>
          </w:rPr>
        </w:r>
        <w:r w:rsidR="00FB5DC6">
          <w:rPr>
            <w:webHidden/>
          </w:rPr>
          <w:fldChar w:fldCharType="separate"/>
        </w:r>
        <w:r w:rsidR="00FB5DC6">
          <w:rPr>
            <w:webHidden/>
          </w:rPr>
          <w:t>20</w:t>
        </w:r>
        <w:r w:rsidR="00FB5DC6">
          <w:rPr>
            <w:webHidden/>
          </w:rPr>
          <w:fldChar w:fldCharType="end"/>
        </w:r>
      </w:hyperlink>
    </w:p>
    <w:p w14:paraId="3F3F844F" w14:textId="5AFCED70" w:rsidR="00FB5DC6" w:rsidRDefault="009C5620">
      <w:pPr>
        <w:pStyle w:val="TOC2"/>
        <w:rPr>
          <w:rFonts w:asciiTheme="minorHAnsi" w:eastAsiaTheme="minorEastAsia" w:hAnsiTheme="minorHAnsi" w:cstheme="minorBidi"/>
          <w:sz w:val="22"/>
          <w:szCs w:val="22"/>
          <w:lang w:eastAsia="en-AU"/>
        </w:rPr>
      </w:pPr>
      <w:hyperlink w:anchor="_Toc108174482" w:history="1">
        <w:r w:rsidR="00FB5DC6" w:rsidRPr="007D09E9">
          <w:rPr>
            <w:rStyle w:val="Hyperlink"/>
          </w:rPr>
          <w:t xml:space="preserve">Focus area 2: </w:t>
        </w:r>
        <w:r w:rsidR="00FB5DC6" w:rsidRPr="007D09E9">
          <w:rPr>
            <w:rStyle w:val="Hyperlink"/>
            <w:bCs/>
          </w:rPr>
          <w:t>Gender representation in our workforce</w:t>
        </w:r>
        <w:r w:rsidR="00FB5DC6">
          <w:rPr>
            <w:webHidden/>
          </w:rPr>
          <w:tab/>
        </w:r>
        <w:r w:rsidR="00FB5DC6">
          <w:rPr>
            <w:webHidden/>
          </w:rPr>
          <w:fldChar w:fldCharType="begin"/>
        </w:r>
        <w:r w:rsidR="00FB5DC6">
          <w:rPr>
            <w:webHidden/>
          </w:rPr>
          <w:instrText xml:space="preserve"> PAGEREF _Toc108174482 \h </w:instrText>
        </w:r>
        <w:r w:rsidR="00FB5DC6">
          <w:rPr>
            <w:webHidden/>
          </w:rPr>
        </w:r>
        <w:r w:rsidR="00FB5DC6">
          <w:rPr>
            <w:webHidden/>
          </w:rPr>
          <w:fldChar w:fldCharType="separate"/>
        </w:r>
        <w:r w:rsidR="00FB5DC6">
          <w:rPr>
            <w:webHidden/>
          </w:rPr>
          <w:t>25</w:t>
        </w:r>
        <w:r w:rsidR="00FB5DC6">
          <w:rPr>
            <w:webHidden/>
          </w:rPr>
          <w:fldChar w:fldCharType="end"/>
        </w:r>
      </w:hyperlink>
    </w:p>
    <w:p w14:paraId="02C39C3A" w14:textId="78F2715A" w:rsidR="00FB5DC6" w:rsidRDefault="009C5620">
      <w:pPr>
        <w:pStyle w:val="TOC2"/>
        <w:rPr>
          <w:rFonts w:asciiTheme="minorHAnsi" w:eastAsiaTheme="minorEastAsia" w:hAnsiTheme="minorHAnsi" w:cstheme="minorBidi"/>
          <w:sz w:val="22"/>
          <w:szCs w:val="22"/>
          <w:lang w:eastAsia="en-AU"/>
        </w:rPr>
      </w:pPr>
      <w:hyperlink w:anchor="_Toc108174483" w:history="1">
        <w:r w:rsidR="00FB5DC6" w:rsidRPr="007D09E9">
          <w:rPr>
            <w:rStyle w:val="Hyperlink"/>
          </w:rPr>
          <w:t>Focus area 3: Preventing gender-based inappropriate behaviour</w:t>
        </w:r>
        <w:r w:rsidR="00FB5DC6">
          <w:rPr>
            <w:webHidden/>
          </w:rPr>
          <w:tab/>
        </w:r>
        <w:r w:rsidR="00FB5DC6">
          <w:rPr>
            <w:webHidden/>
          </w:rPr>
          <w:fldChar w:fldCharType="begin"/>
        </w:r>
        <w:r w:rsidR="00FB5DC6">
          <w:rPr>
            <w:webHidden/>
          </w:rPr>
          <w:instrText xml:space="preserve"> PAGEREF _Toc108174483 \h </w:instrText>
        </w:r>
        <w:r w:rsidR="00FB5DC6">
          <w:rPr>
            <w:webHidden/>
          </w:rPr>
        </w:r>
        <w:r w:rsidR="00FB5DC6">
          <w:rPr>
            <w:webHidden/>
          </w:rPr>
          <w:fldChar w:fldCharType="separate"/>
        </w:r>
        <w:r w:rsidR="00FB5DC6">
          <w:rPr>
            <w:webHidden/>
          </w:rPr>
          <w:t>35</w:t>
        </w:r>
        <w:r w:rsidR="00FB5DC6">
          <w:rPr>
            <w:webHidden/>
          </w:rPr>
          <w:fldChar w:fldCharType="end"/>
        </w:r>
      </w:hyperlink>
    </w:p>
    <w:p w14:paraId="254D0229" w14:textId="50DEDA56" w:rsidR="00FB5DC6" w:rsidRDefault="009C5620">
      <w:pPr>
        <w:pStyle w:val="TOC2"/>
        <w:rPr>
          <w:rFonts w:asciiTheme="minorHAnsi" w:eastAsiaTheme="minorEastAsia" w:hAnsiTheme="minorHAnsi" w:cstheme="minorBidi"/>
          <w:sz w:val="22"/>
          <w:szCs w:val="22"/>
          <w:lang w:eastAsia="en-AU"/>
        </w:rPr>
      </w:pPr>
      <w:hyperlink w:anchor="_Toc108174484" w:history="1">
        <w:r w:rsidR="00FB5DC6" w:rsidRPr="007D09E9">
          <w:rPr>
            <w:rStyle w:val="Hyperlink"/>
          </w:rPr>
          <w:t>Focus area 4: Flexible working, caring and family violence leave</w:t>
        </w:r>
        <w:r w:rsidR="00FB5DC6">
          <w:rPr>
            <w:webHidden/>
          </w:rPr>
          <w:tab/>
        </w:r>
        <w:r w:rsidR="00FB5DC6">
          <w:rPr>
            <w:webHidden/>
          </w:rPr>
          <w:fldChar w:fldCharType="begin"/>
        </w:r>
        <w:r w:rsidR="00FB5DC6">
          <w:rPr>
            <w:webHidden/>
          </w:rPr>
          <w:instrText xml:space="preserve"> PAGEREF _Toc108174484 \h </w:instrText>
        </w:r>
        <w:r w:rsidR="00FB5DC6">
          <w:rPr>
            <w:webHidden/>
          </w:rPr>
        </w:r>
        <w:r w:rsidR="00FB5DC6">
          <w:rPr>
            <w:webHidden/>
          </w:rPr>
          <w:fldChar w:fldCharType="separate"/>
        </w:r>
        <w:r w:rsidR="00FB5DC6">
          <w:rPr>
            <w:webHidden/>
          </w:rPr>
          <w:t>40</w:t>
        </w:r>
        <w:r w:rsidR="00FB5DC6">
          <w:rPr>
            <w:webHidden/>
          </w:rPr>
          <w:fldChar w:fldCharType="end"/>
        </w:r>
      </w:hyperlink>
    </w:p>
    <w:p w14:paraId="1658B55E" w14:textId="29BFBA46" w:rsidR="00FB5DC6" w:rsidRDefault="009C5620">
      <w:pPr>
        <w:pStyle w:val="TOC2"/>
        <w:rPr>
          <w:rFonts w:asciiTheme="minorHAnsi" w:eastAsiaTheme="minorEastAsia" w:hAnsiTheme="minorHAnsi" w:cstheme="minorBidi"/>
          <w:sz w:val="22"/>
          <w:szCs w:val="22"/>
          <w:lang w:eastAsia="en-AU"/>
        </w:rPr>
      </w:pPr>
      <w:hyperlink w:anchor="_Toc108174485" w:history="1">
        <w:r w:rsidR="00FB5DC6" w:rsidRPr="007D09E9">
          <w:rPr>
            <w:rStyle w:val="Hyperlink"/>
          </w:rPr>
          <w:t>Focus area 5: Gender pay equity</w:t>
        </w:r>
        <w:r w:rsidR="00FB5DC6">
          <w:rPr>
            <w:webHidden/>
          </w:rPr>
          <w:tab/>
        </w:r>
        <w:r w:rsidR="00FB5DC6">
          <w:rPr>
            <w:webHidden/>
          </w:rPr>
          <w:fldChar w:fldCharType="begin"/>
        </w:r>
        <w:r w:rsidR="00FB5DC6">
          <w:rPr>
            <w:webHidden/>
          </w:rPr>
          <w:instrText xml:space="preserve"> PAGEREF _Toc108174485 \h </w:instrText>
        </w:r>
        <w:r w:rsidR="00FB5DC6">
          <w:rPr>
            <w:webHidden/>
          </w:rPr>
        </w:r>
        <w:r w:rsidR="00FB5DC6">
          <w:rPr>
            <w:webHidden/>
          </w:rPr>
          <w:fldChar w:fldCharType="separate"/>
        </w:r>
        <w:r w:rsidR="00FB5DC6">
          <w:rPr>
            <w:webHidden/>
          </w:rPr>
          <w:t>48</w:t>
        </w:r>
        <w:r w:rsidR="00FB5DC6">
          <w:rPr>
            <w:webHidden/>
          </w:rPr>
          <w:fldChar w:fldCharType="end"/>
        </w:r>
      </w:hyperlink>
    </w:p>
    <w:p w14:paraId="643292CA" w14:textId="0C1507BA" w:rsidR="00FB5DC6" w:rsidRDefault="009C5620">
      <w:pPr>
        <w:pStyle w:val="TOC1"/>
        <w:rPr>
          <w:rFonts w:asciiTheme="minorHAnsi" w:eastAsiaTheme="minorEastAsia" w:hAnsiTheme="minorHAnsi" w:cstheme="minorBidi"/>
          <w:b w:val="0"/>
          <w:sz w:val="22"/>
          <w:szCs w:val="22"/>
          <w:lang w:eastAsia="en-AU"/>
        </w:rPr>
      </w:pPr>
      <w:hyperlink w:anchor="_Toc108174486" w:history="1">
        <w:r w:rsidR="00FB5DC6" w:rsidRPr="007D09E9">
          <w:rPr>
            <w:rStyle w:val="Hyperlink"/>
          </w:rPr>
          <w:t>Strategic resourcing</w:t>
        </w:r>
        <w:r w:rsidR="00FB5DC6">
          <w:rPr>
            <w:webHidden/>
          </w:rPr>
          <w:tab/>
        </w:r>
        <w:r w:rsidR="00FB5DC6">
          <w:rPr>
            <w:webHidden/>
          </w:rPr>
          <w:fldChar w:fldCharType="begin"/>
        </w:r>
        <w:r w:rsidR="00FB5DC6">
          <w:rPr>
            <w:webHidden/>
          </w:rPr>
          <w:instrText xml:space="preserve"> PAGEREF _Toc108174486 \h </w:instrText>
        </w:r>
        <w:r w:rsidR="00FB5DC6">
          <w:rPr>
            <w:webHidden/>
          </w:rPr>
        </w:r>
        <w:r w:rsidR="00FB5DC6">
          <w:rPr>
            <w:webHidden/>
          </w:rPr>
          <w:fldChar w:fldCharType="separate"/>
        </w:r>
        <w:r w:rsidR="00FB5DC6">
          <w:rPr>
            <w:webHidden/>
          </w:rPr>
          <w:t>53</w:t>
        </w:r>
        <w:r w:rsidR="00FB5DC6">
          <w:rPr>
            <w:webHidden/>
          </w:rPr>
          <w:fldChar w:fldCharType="end"/>
        </w:r>
      </w:hyperlink>
    </w:p>
    <w:p w14:paraId="03363FB4" w14:textId="0AE817AF" w:rsidR="00FB5DC6" w:rsidRDefault="009C5620">
      <w:pPr>
        <w:pStyle w:val="TOC1"/>
        <w:rPr>
          <w:rFonts w:asciiTheme="minorHAnsi" w:eastAsiaTheme="minorEastAsia" w:hAnsiTheme="minorHAnsi" w:cstheme="minorBidi"/>
          <w:b w:val="0"/>
          <w:sz w:val="22"/>
          <w:szCs w:val="22"/>
          <w:lang w:eastAsia="en-AU"/>
        </w:rPr>
      </w:pPr>
      <w:hyperlink w:anchor="_Toc108174487" w:history="1">
        <w:r w:rsidR="00FB5DC6" w:rsidRPr="007D09E9">
          <w:rPr>
            <w:rStyle w:val="Hyperlink"/>
          </w:rPr>
          <w:t>Measuring progress</w:t>
        </w:r>
        <w:r w:rsidR="00FB5DC6">
          <w:rPr>
            <w:webHidden/>
          </w:rPr>
          <w:tab/>
        </w:r>
        <w:r w:rsidR="00FB5DC6">
          <w:rPr>
            <w:webHidden/>
          </w:rPr>
          <w:fldChar w:fldCharType="begin"/>
        </w:r>
        <w:r w:rsidR="00FB5DC6">
          <w:rPr>
            <w:webHidden/>
          </w:rPr>
          <w:instrText xml:space="preserve"> PAGEREF _Toc108174487 \h </w:instrText>
        </w:r>
        <w:r w:rsidR="00FB5DC6">
          <w:rPr>
            <w:webHidden/>
          </w:rPr>
        </w:r>
        <w:r w:rsidR="00FB5DC6">
          <w:rPr>
            <w:webHidden/>
          </w:rPr>
          <w:fldChar w:fldCharType="separate"/>
        </w:r>
        <w:r w:rsidR="00FB5DC6">
          <w:rPr>
            <w:webHidden/>
          </w:rPr>
          <w:t>54</w:t>
        </w:r>
        <w:r w:rsidR="00FB5DC6">
          <w:rPr>
            <w:webHidden/>
          </w:rPr>
          <w:fldChar w:fldCharType="end"/>
        </w:r>
      </w:hyperlink>
    </w:p>
    <w:p w14:paraId="53369A95" w14:textId="781D4C5A" w:rsidR="00FB5DC6" w:rsidRDefault="009C5620">
      <w:pPr>
        <w:pStyle w:val="TOC1"/>
        <w:rPr>
          <w:rFonts w:asciiTheme="minorHAnsi" w:eastAsiaTheme="minorEastAsia" w:hAnsiTheme="minorHAnsi" w:cstheme="minorBidi"/>
          <w:b w:val="0"/>
          <w:sz w:val="22"/>
          <w:szCs w:val="22"/>
          <w:lang w:eastAsia="en-AU"/>
        </w:rPr>
      </w:pPr>
      <w:hyperlink w:anchor="_Toc108174488" w:history="1">
        <w:r w:rsidR="00FB5DC6" w:rsidRPr="007D09E9">
          <w:rPr>
            <w:rStyle w:val="Hyperlink"/>
          </w:rPr>
          <w:t>Appendix 1: Additional workplace gender audit data</w:t>
        </w:r>
        <w:r w:rsidR="00FB5DC6">
          <w:rPr>
            <w:webHidden/>
          </w:rPr>
          <w:tab/>
        </w:r>
        <w:r w:rsidR="00FB5DC6">
          <w:rPr>
            <w:webHidden/>
          </w:rPr>
          <w:fldChar w:fldCharType="begin"/>
        </w:r>
        <w:r w:rsidR="00FB5DC6">
          <w:rPr>
            <w:webHidden/>
          </w:rPr>
          <w:instrText xml:space="preserve"> PAGEREF _Toc108174488 \h </w:instrText>
        </w:r>
        <w:r w:rsidR="00FB5DC6">
          <w:rPr>
            <w:webHidden/>
          </w:rPr>
        </w:r>
        <w:r w:rsidR="00FB5DC6">
          <w:rPr>
            <w:webHidden/>
          </w:rPr>
          <w:fldChar w:fldCharType="separate"/>
        </w:r>
        <w:r w:rsidR="00FB5DC6">
          <w:rPr>
            <w:webHidden/>
          </w:rPr>
          <w:t>56</w:t>
        </w:r>
        <w:r w:rsidR="00FB5DC6">
          <w:rPr>
            <w:webHidden/>
          </w:rPr>
          <w:fldChar w:fldCharType="end"/>
        </w:r>
      </w:hyperlink>
    </w:p>
    <w:p w14:paraId="70D516D4" w14:textId="060E8F90" w:rsidR="00FB5DC6" w:rsidRDefault="009C5620">
      <w:pPr>
        <w:pStyle w:val="TOC2"/>
        <w:rPr>
          <w:rFonts w:asciiTheme="minorHAnsi" w:eastAsiaTheme="minorEastAsia" w:hAnsiTheme="minorHAnsi" w:cstheme="minorBidi"/>
          <w:sz w:val="22"/>
          <w:szCs w:val="22"/>
          <w:lang w:eastAsia="en-AU"/>
        </w:rPr>
      </w:pPr>
      <w:hyperlink w:anchor="_Toc108174489" w:history="1">
        <w:r w:rsidR="00FB5DC6" w:rsidRPr="007D09E9">
          <w:rPr>
            <w:rStyle w:val="Hyperlink"/>
          </w:rPr>
          <w:t>Indicator 3: Sexual harassment</w:t>
        </w:r>
        <w:r w:rsidR="00FB5DC6">
          <w:rPr>
            <w:webHidden/>
          </w:rPr>
          <w:tab/>
        </w:r>
        <w:r w:rsidR="00FB5DC6">
          <w:rPr>
            <w:webHidden/>
          </w:rPr>
          <w:fldChar w:fldCharType="begin"/>
        </w:r>
        <w:r w:rsidR="00FB5DC6">
          <w:rPr>
            <w:webHidden/>
          </w:rPr>
          <w:instrText xml:space="preserve"> PAGEREF _Toc108174489 \h </w:instrText>
        </w:r>
        <w:r w:rsidR="00FB5DC6">
          <w:rPr>
            <w:webHidden/>
          </w:rPr>
        </w:r>
        <w:r w:rsidR="00FB5DC6">
          <w:rPr>
            <w:webHidden/>
          </w:rPr>
          <w:fldChar w:fldCharType="separate"/>
        </w:r>
        <w:r w:rsidR="00FB5DC6">
          <w:rPr>
            <w:webHidden/>
          </w:rPr>
          <w:t>56</w:t>
        </w:r>
        <w:r w:rsidR="00FB5DC6">
          <w:rPr>
            <w:webHidden/>
          </w:rPr>
          <w:fldChar w:fldCharType="end"/>
        </w:r>
      </w:hyperlink>
    </w:p>
    <w:p w14:paraId="39D9A58C" w14:textId="1E2D6426" w:rsidR="00FB5DC6" w:rsidRDefault="009C5620">
      <w:pPr>
        <w:pStyle w:val="TOC2"/>
        <w:rPr>
          <w:rFonts w:asciiTheme="minorHAnsi" w:eastAsiaTheme="minorEastAsia" w:hAnsiTheme="minorHAnsi" w:cstheme="minorBidi"/>
          <w:sz w:val="22"/>
          <w:szCs w:val="22"/>
          <w:lang w:eastAsia="en-AU"/>
        </w:rPr>
      </w:pPr>
      <w:hyperlink w:anchor="_Toc108174490" w:history="1">
        <w:r w:rsidR="00FB5DC6" w:rsidRPr="007D09E9">
          <w:rPr>
            <w:rStyle w:val="Hyperlink"/>
            <w14:textOutline w14:w="9525" w14:cap="rnd" w14:cmpd="sng" w14:algn="ctr">
              <w14:noFill/>
              <w14:prstDash w14:val="solid"/>
              <w14:bevel/>
            </w14:textOutline>
          </w:rPr>
          <w:t>Indicator 5: Recruitment and promotion</w:t>
        </w:r>
        <w:r w:rsidR="00FB5DC6">
          <w:rPr>
            <w:webHidden/>
          </w:rPr>
          <w:tab/>
        </w:r>
        <w:r w:rsidR="00FB5DC6">
          <w:rPr>
            <w:webHidden/>
          </w:rPr>
          <w:fldChar w:fldCharType="begin"/>
        </w:r>
        <w:r w:rsidR="00FB5DC6">
          <w:rPr>
            <w:webHidden/>
          </w:rPr>
          <w:instrText xml:space="preserve"> PAGEREF _Toc108174490 \h </w:instrText>
        </w:r>
        <w:r w:rsidR="00FB5DC6">
          <w:rPr>
            <w:webHidden/>
          </w:rPr>
        </w:r>
        <w:r w:rsidR="00FB5DC6">
          <w:rPr>
            <w:webHidden/>
          </w:rPr>
          <w:fldChar w:fldCharType="separate"/>
        </w:r>
        <w:r w:rsidR="00FB5DC6">
          <w:rPr>
            <w:webHidden/>
          </w:rPr>
          <w:t>56</w:t>
        </w:r>
        <w:r w:rsidR="00FB5DC6">
          <w:rPr>
            <w:webHidden/>
          </w:rPr>
          <w:fldChar w:fldCharType="end"/>
        </w:r>
      </w:hyperlink>
    </w:p>
    <w:p w14:paraId="6DB0C04D" w14:textId="1E1A35C9" w:rsidR="00FB5DC6" w:rsidRDefault="009C5620">
      <w:pPr>
        <w:pStyle w:val="TOC2"/>
        <w:rPr>
          <w:rFonts w:asciiTheme="minorHAnsi" w:eastAsiaTheme="minorEastAsia" w:hAnsiTheme="minorHAnsi" w:cstheme="minorBidi"/>
          <w:sz w:val="22"/>
          <w:szCs w:val="22"/>
          <w:lang w:eastAsia="en-AU"/>
        </w:rPr>
      </w:pPr>
      <w:hyperlink w:anchor="_Toc108174491" w:history="1">
        <w:r w:rsidR="00FB5DC6" w:rsidRPr="007D09E9">
          <w:rPr>
            <w:rStyle w:val="Hyperlink"/>
          </w:rPr>
          <w:t>Indicator 6: Leave and flexibility</w:t>
        </w:r>
        <w:r w:rsidR="00FB5DC6">
          <w:rPr>
            <w:webHidden/>
          </w:rPr>
          <w:tab/>
        </w:r>
        <w:r w:rsidR="00FB5DC6">
          <w:rPr>
            <w:webHidden/>
          </w:rPr>
          <w:fldChar w:fldCharType="begin"/>
        </w:r>
        <w:r w:rsidR="00FB5DC6">
          <w:rPr>
            <w:webHidden/>
          </w:rPr>
          <w:instrText xml:space="preserve"> PAGEREF _Toc108174491 \h </w:instrText>
        </w:r>
        <w:r w:rsidR="00FB5DC6">
          <w:rPr>
            <w:webHidden/>
          </w:rPr>
        </w:r>
        <w:r w:rsidR="00FB5DC6">
          <w:rPr>
            <w:webHidden/>
          </w:rPr>
          <w:fldChar w:fldCharType="separate"/>
        </w:r>
        <w:r w:rsidR="00FB5DC6">
          <w:rPr>
            <w:webHidden/>
          </w:rPr>
          <w:t>57</w:t>
        </w:r>
        <w:r w:rsidR="00FB5DC6">
          <w:rPr>
            <w:webHidden/>
          </w:rPr>
          <w:fldChar w:fldCharType="end"/>
        </w:r>
      </w:hyperlink>
    </w:p>
    <w:p w14:paraId="30CE3F03" w14:textId="1F6A4A8E" w:rsidR="00FB5DC6" w:rsidRDefault="009C5620">
      <w:pPr>
        <w:pStyle w:val="TOC1"/>
        <w:rPr>
          <w:rFonts w:asciiTheme="minorHAnsi" w:eastAsiaTheme="minorEastAsia" w:hAnsiTheme="minorHAnsi" w:cstheme="minorBidi"/>
          <w:b w:val="0"/>
          <w:sz w:val="22"/>
          <w:szCs w:val="22"/>
          <w:lang w:eastAsia="en-AU"/>
        </w:rPr>
      </w:pPr>
      <w:hyperlink w:anchor="_Toc108174492" w:history="1">
        <w:r w:rsidR="00FB5DC6" w:rsidRPr="007D09E9">
          <w:rPr>
            <w:rStyle w:val="Hyperlink"/>
          </w:rPr>
          <w:t>Appendix 2: Resourcing plan</w:t>
        </w:r>
        <w:r w:rsidR="00FB5DC6">
          <w:rPr>
            <w:webHidden/>
          </w:rPr>
          <w:tab/>
        </w:r>
        <w:r w:rsidR="00FB5DC6">
          <w:rPr>
            <w:webHidden/>
          </w:rPr>
          <w:fldChar w:fldCharType="begin"/>
        </w:r>
        <w:r w:rsidR="00FB5DC6">
          <w:rPr>
            <w:webHidden/>
          </w:rPr>
          <w:instrText xml:space="preserve"> PAGEREF _Toc108174492 \h </w:instrText>
        </w:r>
        <w:r w:rsidR="00FB5DC6">
          <w:rPr>
            <w:webHidden/>
          </w:rPr>
        </w:r>
        <w:r w:rsidR="00FB5DC6">
          <w:rPr>
            <w:webHidden/>
          </w:rPr>
          <w:fldChar w:fldCharType="separate"/>
        </w:r>
        <w:r w:rsidR="00FB5DC6">
          <w:rPr>
            <w:webHidden/>
          </w:rPr>
          <w:t>58</w:t>
        </w:r>
        <w:r w:rsidR="00FB5DC6">
          <w:rPr>
            <w:webHidden/>
          </w:rPr>
          <w:fldChar w:fldCharType="end"/>
        </w:r>
      </w:hyperlink>
    </w:p>
    <w:p w14:paraId="73542570" w14:textId="16986DA4" w:rsidR="00FB5DC6" w:rsidRDefault="009C5620">
      <w:pPr>
        <w:pStyle w:val="TOC1"/>
        <w:rPr>
          <w:rFonts w:asciiTheme="minorHAnsi" w:eastAsiaTheme="minorEastAsia" w:hAnsiTheme="minorHAnsi" w:cstheme="minorBidi"/>
          <w:b w:val="0"/>
          <w:sz w:val="22"/>
          <w:szCs w:val="22"/>
          <w:lang w:eastAsia="en-AU"/>
        </w:rPr>
      </w:pPr>
      <w:hyperlink w:anchor="_Toc108174493" w:history="1">
        <w:r w:rsidR="00FB5DC6" w:rsidRPr="007D09E9">
          <w:rPr>
            <w:rStyle w:val="Hyperlink"/>
          </w:rPr>
          <w:t>Glossary</w:t>
        </w:r>
        <w:r w:rsidR="00FB5DC6">
          <w:rPr>
            <w:webHidden/>
          </w:rPr>
          <w:tab/>
        </w:r>
        <w:r w:rsidR="00FB5DC6">
          <w:rPr>
            <w:webHidden/>
          </w:rPr>
          <w:fldChar w:fldCharType="begin"/>
        </w:r>
        <w:r w:rsidR="00FB5DC6">
          <w:rPr>
            <w:webHidden/>
          </w:rPr>
          <w:instrText xml:space="preserve"> PAGEREF _Toc108174493 \h </w:instrText>
        </w:r>
        <w:r w:rsidR="00FB5DC6">
          <w:rPr>
            <w:webHidden/>
          </w:rPr>
        </w:r>
        <w:r w:rsidR="00FB5DC6">
          <w:rPr>
            <w:webHidden/>
          </w:rPr>
          <w:fldChar w:fldCharType="separate"/>
        </w:r>
        <w:r w:rsidR="00FB5DC6">
          <w:rPr>
            <w:webHidden/>
          </w:rPr>
          <w:t>59</w:t>
        </w:r>
        <w:r w:rsidR="00FB5DC6">
          <w:rPr>
            <w:webHidden/>
          </w:rPr>
          <w:fldChar w:fldCharType="end"/>
        </w:r>
      </w:hyperlink>
    </w:p>
    <w:p w14:paraId="76153E3C" w14:textId="7E2D213C" w:rsidR="00AB662A" w:rsidRDefault="003476D1" w:rsidP="005C690C">
      <w:pPr>
        <w:pStyle w:val="Body"/>
      </w:pPr>
      <w:r w:rsidRPr="007161D3">
        <w:fldChar w:fldCharType="end"/>
      </w:r>
      <w:r w:rsidR="00AB662A">
        <w:br w:type="page"/>
      </w:r>
    </w:p>
    <w:p w14:paraId="23033B20" w14:textId="630C9DF9" w:rsidR="00BF331F" w:rsidRPr="007161D3" w:rsidRDefault="00BF331F" w:rsidP="00C71A5A">
      <w:pPr>
        <w:pStyle w:val="Body"/>
      </w:pPr>
      <w:r w:rsidRPr="001403E3">
        <w:rPr>
          <w:rFonts w:eastAsia="MS Gothic" w:cs="Arial"/>
          <w:bCs/>
          <w:color w:val="C5511A"/>
          <w:kern w:val="32"/>
          <w:sz w:val="44"/>
          <w:szCs w:val="44"/>
        </w:rPr>
        <w:lastRenderedPageBreak/>
        <w:t>Acknowledgements</w:t>
      </w:r>
    </w:p>
    <w:p w14:paraId="6D0C81FC" w14:textId="0120356D" w:rsidR="0049213D" w:rsidRPr="007161D3" w:rsidRDefault="0049213D" w:rsidP="00BF331F">
      <w:pPr>
        <w:pStyle w:val="Heading2"/>
        <w:rPr>
          <w:bCs/>
        </w:rPr>
      </w:pPr>
      <w:bookmarkStart w:id="4" w:name="_Toc108174462"/>
      <w:r w:rsidRPr="007161D3">
        <w:t>Acknowledgement</w:t>
      </w:r>
      <w:r w:rsidR="001B5C6A">
        <w:t xml:space="preserve"> </w:t>
      </w:r>
      <w:r w:rsidRPr="007161D3">
        <w:t>of</w:t>
      </w:r>
      <w:r w:rsidR="001B5C6A">
        <w:t xml:space="preserve"> </w:t>
      </w:r>
      <w:r w:rsidRPr="007161D3">
        <w:t>Traditional</w:t>
      </w:r>
      <w:r w:rsidR="001B5C6A">
        <w:t xml:space="preserve"> </w:t>
      </w:r>
      <w:r w:rsidRPr="007161D3">
        <w:t>Owners</w:t>
      </w:r>
      <w:bookmarkEnd w:id="4"/>
      <w:r w:rsidR="001B5C6A">
        <w:t xml:space="preserve"> </w:t>
      </w:r>
    </w:p>
    <w:p w14:paraId="13E39F8E" w14:textId="10B51AC8" w:rsidR="0049213D" w:rsidRPr="007161D3" w:rsidRDefault="0049213D" w:rsidP="0049213D">
      <w:pPr>
        <w:pStyle w:val="Body"/>
      </w:pPr>
      <w:r w:rsidRPr="007161D3">
        <w:t>The</w:t>
      </w:r>
      <w:r w:rsidR="001B5C6A">
        <w:t xml:space="preserve"> </w:t>
      </w:r>
      <w:r w:rsidRPr="007161D3">
        <w:t>Department</w:t>
      </w:r>
      <w:r w:rsidR="001B5C6A">
        <w:t xml:space="preserve"> </w:t>
      </w:r>
      <w:r w:rsidRPr="007161D3">
        <w:t>of</w:t>
      </w:r>
      <w:r w:rsidR="001B5C6A">
        <w:t xml:space="preserve"> </w:t>
      </w:r>
      <w:r w:rsidRPr="007161D3">
        <w:t>Health</w:t>
      </w:r>
      <w:r w:rsidR="001B5C6A">
        <w:t xml:space="preserve"> </w:t>
      </w:r>
      <w:r w:rsidRPr="007161D3">
        <w:t>acknowledges</w:t>
      </w:r>
      <w:r w:rsidR="001B5C6A">
        <w:t xml:space="preserve"> </w:t>
      </w:r>
      <w:r w:rsidRPr="007161D3">
        <w:t>the</w:t>
      </w:r>
      <w:r w:rsidR="001B5C6A">
        <w:t xml:space="preserve"> </w:t>
      </w:r>
      <w:r w:rsidRPr="007161D3">
        <w:t>Traditional</w:t>
      </w:r>
      <w:r w:rsidR="001B5C6A">
        <w:t xml:space="preserve"> </w:t>
      </w:r>
      <w:r w:rsidRPr="007161D3">
        <w:t>Owners</w:t>
      </w:r>
      <w:r w:rsidR="001B5C6A">
        <w:t xml:space="preserve"> </w:t>
      </w:r>
      <w:r w:rsidRPr="007161D3">
        <w:t>of</w:t>
      </w:r>
      <w:r w:rsidR="001B5C6A">
        <w:t xml:space="preserve"> </w:t>
      </w:r>
      <w:r w:rsidRPr="007161D3">
        <w:t>country</w:t>
      </w:r>
      <w:r w:rsidR="001B5C6A">
        <w:t xml:space="preserve"> </w:t>
      </w:r>
      <w:r w:rsidRPr="007161D3">
        <w:t>throughout</w:t>
      </w:r>
      <w:r w:rsidR="001B5C6A">
        <w:t xml:space="preserve"> </w:t>
      </w:r>
      <w:r w:rsidRPr="007161D3">
        <w:t>Victoria</w:t>
      </w:r>
      <w:r w:rsidR="001B5C6A">
        <w:t xml:space="preserve"> </w:t>
      </w:r>
      <w:r w:rsidRPr="007161D3">
        <w:t>and</w:t>
      </w:r>
      <w:r w:rsidR="001B5C6A">
        <w:t xml:space="preserve"> </w:t>
      </w:r>
      <w:r w:rsidRPr="007161D3">
        <w:t>pays</w:t>
      </w:r>
      <w:r w:rsidR="001B5C6A">
        <w:t xml:space="preserve"> </w:t>
      </w:r>
      <w:r w:rsidRPr="007161D3">
        <w:t>respects</w:t>
      </w:r>
      <w:r w:rsidR="001B5C6A">
        <w:t xml:space="preserve"> </w:t>
      </w:r>
      <w:r w:rsidRPr="007161D3">
        <w:t>and</w:t>
      </w:r>
      <w:r w:rsidR="001B5C6A">
        <w:t xml:space="preserve"> </w:t>
      </w:r>
      <w:r w:rsidRPr="007161D3">
        <w:t>recognises</w:t>
      </w:r>
      <w:r w:rsidR="001B5C6A">
        <w:t xml:space="preserve"> </w:t>
      </w:r>
      <w:r w:rsidRPr="007161D3">
        <w:t>the</w:t>
      </w:r>
      <w:r w:rsidR="001B5C6A">
        <w:t xml:space="preserve"> </w:t>
      </w:r>
      <w:r w:rsidRPr="007161D3">
        <w:t>contribution</w:t>
      </w:r>
      <w:r w:rsidR="001B5C6A">
        <w:t xml:space="preserve"> </w:t>
      </w:r>
      <w:r w:rsidR="005F31BE">
        <w:t>from</w:t>
      </w:r>
      <w:r w:rsidR="001B5C6A">
        <w:t xml:space="preserve"> </w:t>
      </w:r>
      <w:r w:rsidRPr="007161D3">
        <w:t>their</w:t>
      </w:r>
      <w:r w:rsidR="001B5C6A">
        <w:t xml:space="preserve"> </w:t>
      </w:r>
      <w:r w:rsidRPr="007161D3">
        <w:t>Elders</w:t>
      </w:r>
      <w:r w:rsidR="001B5C6A">
        <w:t xml:space="preserve"> </w:t>
      </w:r>
      <w:r w:rsidRPr="007161D3">
        <w:t>past</w:t>
      </w:r>
      <w:r w:rsidR="001B5C6A">
        <w:t xml:space="preserve"> </w:t>
      </w:r>
      <w:r w:rsidRPr="007161D3">
        <w:t>and</w:t>
      </w:r>
      <w:r w:rsidR="001B5C6A">
        <w:t xml:space="preserve"> </w:t>
      </w:r>
      <w:r w:rsidRPr="007161D3">
        <w:t>present.</w:t>
      </w:r>
      <w:r w:rsidR="001B5C6A">
        <w:t xml:space="preserve"> </w:t>
      </w:r>
    </w:p>
    <w:p w14:paraId="4C17C53E" w14:textId="21984CF1" w:rsidR="0049213D" w:rsidRDefault="0049213D" w:rsidP="0049213D">
      <w:pPr>
        <w:pStyle w:val="Body"/>
      </w:pPr>
      <w:r w:rsidRPr="007161D3">
        <w:t>We</w:t>
      </w:r>
      <w:r w:rsidR="001B5C6A">
        <w:t xml:space="preserve"> </w:t>
      </w:r>
      <w:r w:rsidRPr="007161D3">
        <w:t>proudly</w:t>
      </w:r>
      <w:r w:rsidR="001B5C6A">
        <w:t xml:space="preserve"> </w:t>
      </w:r>
      <w:r w:rsidRPr="007161D3">
        <w:t>acknowledge</w:t>
      </w:r>
      <w:r w:rsidR="001B5C6A">
        <w:t xml:space="preserve"> </w:t>
      </w:r>
      <w:r w:rsidRPr="007161D3">
        <w:t>the</w:t>
      </w:r>
      <w:r w:rsidR="001B5C6A">
        <w:t xml:space="preserve"> </w:t>
      </w:r>
      <w:r w:rsidRPr="007161D3">
        <w:t>strength</w:t>
      </w:r>
      <w:r w:rsidR="001B5C6A">
        <w:t xml:space="preserve"> </w:t>
      </w:r>
      <w:r w:rsidRPr="007161D3">
        <w:t>and</w:t>
      </w:r>
      <w:r w:rsidR="001B5C6A">
        <w:t xml:space="preserve"> </w:t>
      </w:r>
      <w:r w:rsidRPr="007161D3">
        <w:t>resilience</w:t>
      </w:r>
      <w:r w:rsidR="001B5C6A">
        <w:t xml:space="preserve"> </w:t>
      </w:r>
      <w:r w:rsidRPr="007161D3">
        <w:t>of</w:t>
      </w:r>
      <w:r w:rsidR="001B5C6A">
        <w:t xml:space="preserve"> </w:t>
      </w:r>
      <w:r w:rsidRPr="007161D3">
        <w:t>First</w:t>
      </w:r>
      <w:r w:rsidR="001B5C6A">
        <w:t xml:space="preserve"> </w:t>
      </w:r>
      <w:r w:rsidRPr="007161D3">
        <w:t>Nation</w:t>
      </w:r>
      <w:r w:rsidR="001B5C6A">
        <w:t xml:space="preserve"> </w:t>
      </w:r>
      <w:r w:rsidRPr="007161D3">
        <w:t>peoples</w:t>
      </w:r>
      <w:r w:rsidR="001B5C6A">
        <w:t xml:space="preserve"> </w:t>
      </w:r>
      <w:r w:rsidRPr="007161D3">
        <w:t>as</w:t>
      </w:r>
      <w:r w:rsidR="001B5C6A">
        <w:t xml:space="preserve"> </w:t>
      </w:r>
      <w:r w:rsidRPr="007161D3">
        <w:t>the</w:t>
      </w:r>
      <w:r w:rsidR="001B5C6A">
        <w:t xml:space="preserve"> </w:t>
      </w:r>
      <w:r w:rsidRPr="007161D3">
        <w:t>world’s</w:t>
      </w:r>
      <w:r w:rsidR="001B5C6A">
        <w:t xml:space="preserve"> </w:t>
      </w:r>
      <w:r w:rsidRPr="007161D3">
        <w:t>oldest</w:t>
      </w:r>
      <w:r w:rsidR="001B5C6A">
        <w:t xml:space="preserve"> </w:t>
      </w:r>
      <w:r w:rsidRPr="007161D3">
        <w:t>living</w:t>
      </w:r>
      <w:r w:rsidR="001B5C6A">
        <w:t xml:space="preserve"> </w:t>
      </w:r>
      <w:r w:rsidRPr="007161D3">
        <w:t>culture</w:t>
      </w:r>
      <w:r w:rsidR="001B5C6A">
        <w:t xml:space="preserve"> </w:t>
      </w:r>
      <w:r w:rsidRPr="007161D3">
        <w:t>and</w:t>
      </w:r>
      <w:r w:rsidR="001B5C6A">
        <w:t xml:space="preserve"> </w:t>
      </w:r>
      <w:r w:rsidRPr="007161D3">
        <w:t>the</w:t>
      </w:r>
      <w:r w:rsidR="001B5C6A">
        <w:t xml:space="preserve"> </w:t>
      </w:r>
      <w:r w:rsidRPr="007161D3">
        <w:t>contribution</w:t>
      </w:r>
      <w:r w:rsidR="001B5C6A">
        <w:t xml:space="preserve"> </w:t>
      </w:r>
      <w:r w:rsidRPr="007161D3">
        <w:t>of</w:t>
      </w:r>
      <w:r w:rsidR="001B5C6A">
        <w:t xml:space="preserve"> </w:t>
      </w:r>
      <w:r w:rsidRPr="007161D3">
        <w:t>generations</w:t>
      </w:r>
      <w:r w:rsidR="001B5C6A">
        <w:t xml:space="preserve"> </w:t>
      </w:r>
      <w:r w:rsidRPr="007161D3">
        <w:t>of</w:t>
      </w:r>
      <w:r w:rsidR="001B5C6A">
        <w:t xml:space="preserve"> </w:t>
      </w:r>
      <w:r w:rsidRPr="007161D3">
        <w:t>Aboriginal</w:t>
      </w:r>
      <w:r w:rsidR="001B5C6A">
        <w:t xml:space="preserve"> </w:t>
      </w:r>
      <w:r w:rsidRPr="007161D3">
        <w:t>leaders</w:t>
      </w:r>
      <w:r w:rsidR="001B5C6A">
        <w:t xml:space="preserve"> </w:t>
      </w:r>
      <w:r w:rsidRPr="007161D3">
        <w:t>who</w:t>
      </w:r>
      <w:r w:rsidR="001B5C6A">
        <w:t xml:space="preserve"> </w:t>
      </w:r>
      <w:r w:rsidRPr="007161D3">
        <w:t>have</w:t>
      </w:r>
      <w:r w:rsidR="001B5C6A">
        <w:t xml:space="preserve"> </w:t>
      </w:r>
      <w:r w:rsidRPr="007161D3">
        <w:t>fought</w:t>
      </w:r>
      <w:r w:rsidR="001B5C6A">
        <w:t xml:space="preserve"> </w:t>
      </w:r>
      <w:r w:rsidRPr="007161D3">
        <w:t>tirelessly</w:t>
      </w:r>
      <w:r w:rsidR="001B5C6A">
        <w:t xml:space="preserve"> </w:t>
      </w:r>
      <w:r w:rsidRPr="007161D3">
        <w:t>for</w:t>
      </w:r>
      <w:r w:rsidR="001B5C6A">
        <w:t xml:space="preserve"> </w:t>
      </w:r>
      <w:r w:rsidRPr="007161D3">
        <w:t>the</w:t>
      </w:r>
      <w:r w:rsidR="001B5C6A">
        <w:t xml:space="preserve"> </w:t>
      </w:r>
      <w:r w:rsidRPr="007161D3">
        <w:t>rights</w:t>
      </w:r>
      <w:r w:rsidR="001B5C6A">
        <w:t xml:space="preserve"> </w:t>
      </w:r>
      <w:r w:rsidRPr="007161D3">
        <w:t>of</w:t>
      </w:r>
      <w:r w:rsidR="001B5C6A">
        <w:t xml:space="preserve"> </w:t>
      </w:r>
      <w:r w:rsidRPr="007161D3">
        <w:t>their</w:t>
      </w:r>
      <w:r w:rsidR="001B5C6A">
        <w:t xml:space="preserve"> </w:t>
      </w:r>
      <w:r w:rsidRPr="007161D3">
        <w:t>people</w:t>
      </w:r>
      <w:r w:rsidR="001B5C6A">
        <w:t xml:space="preserve"> </w:t>
      </w:r>
      <w:r w:rsidRPr="007161D3">
        <w:t>and</w:t>
      </w:r>
      <w:r w:rsidR="001B5C6A">
        <w:t xml:space="preserve"> </w:t>
      </w:r>
      <w:r w:rsidRPr="007161D3">
        <w:t>communities.</w:t>
      </w:r>
    </w:p>
    <w:p w14:paraId="316DF6D4" w14:textId="401AB571" w:rsidR="009303F7" w:rsidRPr="009303F7" w:rsidRDefault="009303F7" w:rsidP="00837F69">
      <w:pPr>
        <w:pStyle w:val="Body"/>
        <w:rPr>
          <w:lang w:eastAsia="en-AU"/>
        </w:rPr>
      </w:pPr>
      <w:r>
        <w:rPr>
          <w:lang w:eastAsia="en-AU"/>
        </w:rPr>
        <w:t>We</w:t>
      </w:r>
      <w:r w:rsidR="001B5C6A">
        <w:rPr>
          <w:lang w:eastAsia="en-AU"/>
        </w:rPr>
        <w:t xml:space="preserve"> </w:t>
      </w:r>
      <w:r>
        <w:rPr>
          <w:lang w:eastAsia="en-AU"/>
        </w:rPr>
        <w:t>acknowledge</w:t>
      </w:r>
      <w:r w:rsidR="001B5C6A">
        <w:rPr>
          <w:lang w:eastAsia="en-AU"/>
        </w:rPr>
        <w:t xml:space="preserve"> </w:t>
      </w:r>
      <w:r>
        <w:rPr>
          <w:lang w:eastAsia="en-AU"/>
        </w:rPr>
        <w:t>the</w:t>
      </w:r>
      <w:r w:rsidR="001B5C6A">
        <w:rPr>
          <w:lang w:eastAsia="en-AU"/>
        </w:rPr>
        <w:t xml:space="preserve"> </w:t>
      </w:r>
      <w:r>
        <w:rPr>
          <w:lang w:eastAsia="en-AU"/>
        </w:rPr>
        <w:t>distinct</w:t>
      </w:r>
      <w:r w:rsidR="001B5C6A">
        <w:rPr>
          <w:lang w:eastAsia="en-AU"/>
        </w:rPr>
        <w:t xml:space="preserve"> </w:t>
      </w:r>
      <w:r>
        <w:rPr>
          <w:lang w:eastAsia="en-AU"/>
        </w:rPr>
        <w:t>connection</w:t>
      </w:r>
      <w:r w:rsidR="001B5C6A">
        <w:rPr>
          <w:lang w:eastAsia="en-AU"/>
        </w:rPr>
        <w:t xml:space="preserve"> </w:t>
      </w:r>
      <w:r>
        <w:rPr>
          <w:lang w:eastAsia="en-AU"/>
        </w:rPr>
        <w:t>between</w:t>
      </w:r>
      <w:r w:rsidR="001B5C6A">
        <w:rPr>
          <w:lang w:eastAsia="en-AU"/>
        </w:rPr>
        <w:t xml:space="preserve"> </w:t>
      </w:r>
      <w:r>
        <w:rPr>
          <w:lang w:eastAsia="en-AU"/>
        </w:rPr>
        <w:t>gender</w:t>
      </w:r>
      <w:r w:rsidR="001B5C6A">
        <w:rPr>
          <w:lang w:eastAsia="en-AU"/>
        </w:rPr>
        <w:t xml:space="preserve"> </w:t>
      </w:r>
      <w:r>
        <w:rPr>
          <w:lang w:eastAsia="en-AU"/>
        </w:rPr>
        <w:t>inequality</w:t>
      </w:r>
      <w:r w:rsidR="001B5C6A">
        <w:rPr>
          <w:lang w:eastAsia="en-AU"/>
        </w:rPr>
        <w:t xml:space="preserve"> </w:t>
      </w:r>
      <w:r>
        <w:rPr>
          <w:lang w:eastAsia="en-AU"/>
        </w:rPr>
        <w:t>and</w:t>
      </w:r>
      <w:r w:rsidR="001B5C6A">
        <w:rPr>
          <w:lang w:eastAsia="en-AU"/>
        </w:rPr>
        <w:t xml:space="preserve"> </w:t>
      </w:r>
      <w:r>
        <w:rPr>
          <w:lang w:eastAsia="en-AU"/>
        </w:rPr>
        <w:t>colonisation,</w:t>
      </w:r>
      <w:r w:rsidR="001B5C6A">
        <w:rPr>
          <w:lang w:eastAsia="en-AU"/>
        </w:rPr>
        <w:t xml:space="preserve"> </w:t>
      </w:r>
      <w:r>
        <w:rPr>
          <w:lang w:eastAsia="en-AU"/>
        </w:rPr>
        <w:t>dispossession,</w:t>
      </w:r>
      <w:r w:rsidR="001B5C6A">
        <w:rPr>
          <w:lang w:eastAsia="en-AU"/>
        </w:rPr>
        <w:t xml:space="preserve"> </w:t>
      </w:r>
      <w:r>
        <w:rPr>
          <w:lang w:eastAsia="en-AU"/>
        </w:rPr>
        <w:t>stolen</w:t>
      </w:r>
      <w:r w:rsidR="001B5C6A">
        <w:rPr>
          <w:lang w:eastAsia="en-AU"/>
        </w:rPr>
        <w:t xml:space="preserve"> </w:t>
      </w:r>
      <w:r>
        <w:rPr>
          <w:lang w:eastAsia="en-AU"/>
        </w:rPr>
        <w:t>generations</w:t>
      </w:r>
      <w:r w:rsidR="001B5C6A">
        <w:rPr>
          <w:lang w:eastAsia="en-AU"/>
        </w:rPr>
        <w:t xml:space="preserve"> </w:t>
      </w:r>
      <w:r>
        <w:rPr>
          <w:lang w:eastAsia="en-AU"/>
        </w:rPr>
        <w:t>and</w:t>
      </w:r>
      <w:r w:rsidR="001B5C6A">
        <w:rPr>
          <w:lang w:eastAsia="en-AU"/>
        </w:rPr>
        <w:t xml:space="preserve"> </w:t>
      </w:r>
      <w:r>
        <w:rPr>
          <w:lang w:eastAsia="en-AU"/>
        </w:rPr>
        <w:t>other</w:t>
      </w:r>
      <w:r w:rsidR="001B5C6A">
        <w:rPr>
          <w:lang w:eastAsia="en-AU"/>
        </w:rPr>
        <w:t xml:space="preserve"> </w:t>
      </w:r>
      <w:r>
        <w:rPr>
          <w:lang w:eastAsia="en-AU"/>
        </w:rPr>
        <w:t>discriminatory</w:t>
      </w:r>
      <w:r w:rsidR="001B5C6A">
        <w:rPr>
          <w:lang w:eastAsia="en-AU"/>
        </w:rPr>
        <w:t xml:space="preserve"> </w:t>
      </w:r>
      <w:r>
        <w:rPr>
          <w:lang w:eastAsia="en-AU"/>
        </w:rPr>
        <w:t>government</w:t>
      </w:r>
      <w:r w:rsidR="001B5C6A">
        <w:rPr>
          <w:lang w:eastAsia="en-AU"/>
        </w:rPr>
        <w:t xml:space="preserve"> </w:t>
      </w:r>
      <w:r>
        <w:rPr>
          <w:lang w:eastAsia="en-AU"/>
        </w:rPr>
        <w:t>policies</w:t>
      </w:r>
      <w:r w:rsidR="001B5C6A">
        <w:rPr>
          <w:lang w:eastAsia="en-AU"/>
        </w:rPr>
        <w:t xml:space="preserve"> </w:t>
      </w:r>
      <w:r>
        <w:rPr>
          <w:lang w:eastAsia="en-AU"/>
        </w:rPr>
        <w:t>from</w:t>
      </w:r>
      <w:r w:rsidR="001B5C6A">
        <w:rPr>
          <w:lang w:eastAsia="en-AU"/>
        </w:rPr>
        <w:t xml:space="preserve"> </w:t>
      </w:r>
      <w:r>
        <w:rPr>
          <w:lang w:eastAsia="en-AU"/>
        </w:rPr>
        <w:t>the</w:t>
      </w:r>
      <w:r w:rsidR="001B5C6A">
        <w:rPr>
          <w:lang w:eastAsia="en-AU"/>
        </w:rPr>
        <w:t xml:space="preserve"> </w:t>
      </w:r>
      <w:r>
        <w:rPr>
          <w:lang w:eastAsia="en-AU"/>
        </w:rPr>
        <w:t>past.</w:t>
      </w:r>
      <w:r w:rsidR="001B5C6A">
        <w:rPr>
          <w:lang w:eastAsia="en-AU"/>
        </w:rPr>
        <w:t xml:space="preserve"> </w:t>
      </w:r>
      <w:r w:rsidR="00FC36EA">
        <w:rPr>
          <w:lang w:eastAsia="en-AU"/>
        </w:rPr>
        <w:t>We</w:t>
      </w:r>
      <w:r w:rsidR="001B5C6A">
        <w:rPr>
          <w:lang w:eastAsia="en-AU"/>
        </w:rPr>
        <w:t xml:space="preserve"> </w:t>
      </w:r>
      <w:r w:rsidR="00FC36EA">
        <w:rPr>
          <w:lang w:eastAsia="en-AU"/>
        </w:rPr>
        <w:t>also</w:t>
      </w:r>
      <w:r w:rsidR="001B5C6A">
        <w:rPr>
          <w:lang w:eastAsia="en-AU"/>
        </w:rPr>
        <w:t xml:space="preserve"> </w:t>
      </w:r>
      <w:r w:rsidR="00FC36EA">
        <w:rPr>
          <w:lang w:eastAsia="en-AU"/>
        </w:rPr>
        <w:t>acknowledge</w:t>
      </w:r>
      <w:r w:rsidR="001B5C6A">
        <w:rPr>
          <w:lang w:eastAsia="en-AU"/>
        </w:rPr>
        <w:t xml:space="preserve"> </w:t>
      </w:r>
      <w:r w:rsidR="00FC36EA">
        <w:rPr>
          <w:lang w:eastAsia="en-AU"/>
        </w:rPr>
        <w:t>that</w:t>
      </w:r>
      <w:r w:rsidR="001B5C6A">
        <w:rPr>
          <w:lang w:eastAsia="en-AU"/>
        </w:rPr>
        <w:t xml:space="preserve"> </w:t>
      </w:r>
      <w:r w:rsidR="00FC36EA">
        <w:rPr>
          <w:lang w:eastAsia="en-AU"/>
        </w:rPr>
        <w:t>gender</w:t>
      </w:r>
      <w:r w:rsidR="001B5C6A">
        <w:rPr>
          <w:lang w:eastAsia="en-AU"/>
        </w:rPr>
        <w:t xml:space="preserve"> </w:t>
      </w:r>
      <w:r w:rsidR="00FC36EA">
        <w:rPr>
          <w:lang w:eastAsia="en-AU"/>
        </w:rPr>
        <w:t>inequality</w:t>
      </w:r>
      <w:r w:rsidR="001B5C6A">
        <w:rPr>
          <w:lang w:eastAsia="en-AU"/>
        </w:rPr>
        <w:t xml:space="preserve"> </w:t>
      </w:r>
      <w:r w:rsidR="00FC36EA">
        <w:rPr>
          <w:lang w:eastAsia="en-AU"/>
        </w:rPr>
        <w:t>is</w:t>
      </w:r>
      <w:r w:rsidR="001B5C6A">
        <w:rPr>
          <w:lang w:eastAsia="en-AU"/>
        </w:rPr>
        <w:t xml:space="preserve"> </w:t>
      </w:r>
      <w:r w:rsidR="00FC36EA">
        <w:rPr>
          <w:lang w:eastAsia="en-AU"/>
        </w:rPr>
        <w:t>compounded</w:t>
      </w:r>
      <w:r w:rsidR="001B5C6A">
        <w:rPr>
          <w:lang w:eastAsia="en-AU"/>
        </w:rPr>
        <w:t xml:space="preserve"> </w:t>
      </w:r>
      <w:r w:rsidR="00FC36EA">
        <w:rPr>
          <w:lang w:eastAsia="en-AU"/>
        </w:rPr>
        <w:t>by</w:t>
      </w:r>
      <w:r w:rsidR="001B5C6A">
        <w:rPr>
          <w:lang w:eastAsia="en-AU"/>
        </w:rPr>
        <w:t xml:space="preserve"> </w:t>
      </w:r>
      <w:r w:rsidR="00FC36EA">
        <w:rPr>
          <w:lang w:eastAsia="en-AU"/>
        </w:rPr>
        <w:t>the</w:t>
      </w:r>
      <w:r w:rsidR="001B5C6A">
        <w:rPr>
          <w:lang w:eastAsia="en-AU"/>
        </w:rPr>
        <w:t xml:space="preserve"> </w:t>
      </w:r>
      <w:r w:rsidR="00FC36EA">
        <w:rPr>
          <w:lang w:eastAsia="en-AU"/>
        </w:rPr>
        <w:t>impacts</w:t>
      </w:r>
      <w:r w:rsidR="001B5C6A">
        <w:rPr>
          <w:lang w:eastAsia="en-AU"/>
        </w:rPr>
        <w:t xml:space="preserve"> </w:t>
      </w:r>
      <w:r w:rsidR="00FC36EA">
        <w:rPr>
          <w:lang w:eastAsia="en-AU"/>
        </w:rPr>
        <w:t>of</w:t>
      </w:r>
      <w:r w:rsidR="001B5C6A">
        <w:rPr>
          <w:lang w:eastAsia="en-AU"/>
        </w:rPr>
        <w:t xml:space="preserve"> </w:t>
      </w:r>
      <w:r w:rsidR="00FC36EA">
        <w:rPr>
          <w:lang w:eastAsia="en-AU"/>
        </w:rPr>
        <w:t>westernised</w:t>
      </w:r>
      <w:r w:rsidR="001B5C6A">
        <w:rPr>
          <w:lang w:eastAsia="en-AU"/>
        </w:rPr>
        <w:t xml:space="preserve"> </w:t>
      </w:r>
      <w:r w:rsidR="00FC36EA">
        <w:rPr>
          <w:lang w:eastAsia="en-AU"/>
        </w:rPr>
        <w:t>structures</w:t>
      </w:r>
      <w:r w:rsidR="001B5C6A">
        <w:rPr>
          <w:lang w:eastAsia="en-AU"/>
        </w:rPr>
        <w:t xml:space="preserve"> </w:t>
      </w:r>
      <w:r w:rsidR="00FC36EA">
        <w:rPr>
          <w:lang w:eastAsia="en-AU"/>
        </w:rPr>
        <w:t>of</w:t>
      </w:r>
      <w:r w:rsidR="001B5C6A">
        <w:rPr>
          <w:lang w:eastAsia="en-AU"/>
        </w:rPr>
        <w:t xml:space="preserve"> </w:t>
      </w:r>
      <w:r w:rsidR="00FC36EA">
        <w:rPr>
          <w:lang w:eastAsia="en-AU"/>
        </w:rPr>
        <w:t>colonisation</w:t>
      </w:r>
      <w:r w:rsidR="001B5C6A">
        <w:rPr>
          <w:lang w:eastAsia="en-AU"/>
        </w:rPr>
        <w:t xml:space="preserve"> </w:t>
      </w:r>
      <w:r w:rsidR="00FC36EA">
        <w:rPr>
          <w:lang w:eastAsia="en-AU"/>
        </w:rPr>
        <w:t>that</w:t>
      </w:r>
      <w:r w:rsidR="001B5C6A">
        <w:rPr>
          <w:lang w:eastAsia="en-AU"/>
        </w:rPr>
        <w:t xml:space="preserve"> </w:t>
      </w:r>
      <w:r w:rsidR="00FC36EA">
        <w:rPr>
          <w:lang w:eastAsia="en-AU"/>
        </w:rPr>
        <w:t>still</w:t>
      </w:r>
      <w:r w:rsidR="001B5C6A">
        <w:rPr>
          <w:lang w:eastAsia="en-AU"/>
        </w:rPr>
        <w:t xml:space="preserve"> </w:t>
      </w:r>
      <w:r w:rsidR="00FC36EA">
        <w:rPr>
          <w:lang w:eastAsia="en-AU"/>
        </w:rPr>
        <w:t>exist</w:t>
      </w:r>
      <w:r w:rsidR="001B5C6A">
        <w:rPr>
          <w:lang w:eastAsia="en-AU"/>
        </w:rPr>
        <w:t xml:space="preserve"> </w:t>
      </w:r>
      <w:r w:rsidR="00FC36EA">
        <w:rPr>
          <w:lang w:eastAsia="en-AU"/>
        </w:rPr>
        <w:t>in</w:t>
      </w:r>
      <w:r w:rsidR="001B5C6A">
        <w:rPr>
          <w:lang w:eastAsia="en-AU"/>
        </w:rPr>
        <w:t xml:space="preserve"> </w:t>
      </w:r>
      <w:r w:rsidR="00FC36EA">
        <w:rPr>
          <w:lang w:eastAsia="en-AU"/>
        </w:rPr>
        <w:t>contemporary</w:t>
      </w:r>
      <w:r w:rsidR="001B5C6A">
        <w:rPr>
          <w:lang w:eastAsia="en-AU"/>
        </w:rPr>
        <w:t xml:space="preserve"> </w:t>
      </w:r>
      <w:r w:rsidR="00FC36EA">
        <w:rPr>
          <w:lang w:eastAsia="en-AU"/>
        </w:rPr>
        <w:t>society,</w:t>
      </w:r>
      <w:r w:rsidR="001B5C6A">
        <w:rPr>
          <w:lang w:eastAsia="en-AU"/>
        </w:rPr>
        <w:t xml:space="preserve"> </w:t>
      </w:r>
      <w:r w:rsidR="00FC36EA">
        <w:rPr>
          <w:lang w:eastAsia="en-AU"/>
        </w:rPr>
        <w:t>and</w:t>
      </w:r>
      <w:r w:rsidR="001B5C6A">
        <w:rPr>
          <w:lang w:eastAsia="en-AU"/>
        </w:rPr>
        <w:t xml:space="preserve"> </w:t>
      </w:r>
      <w:r w:rsidR="00FC36EA">
        <w:rPr>
          <w:lang w:eastAsia="en-AU"/>
        </w:rPr>
        <w:t>the</w:t>
      </w:r>
      <w:r w:rsidR="001B5C6A">
        <w:rPr>
          <w:lang w:eastAsia="en-AU"/>
        </w:rPr>
        <w:t xml:space="preserve"> </w:t>
      </w:r>
      <w:r w:rsidR="00FC36EA">
        <w:rPr>
          <w:lang w:eastAsia="en-AU"/>
        </w:rPr>
        <w:t>burden</w:t>
      </w:r>
      <w:r w:rsidR="001B5C6A">
        <w:rPr>
          <w:lang w:eastAsia="en-AU"/>
        </w:rPr>
        <w:t xml:space="preserve"> </w:t>
      </w:r>
      <w:r w:rsidR="00FC36EA">
        <w:rPr>
          <w:lang w:eastAsia="en-AU"/>
        </w:rPr>
        <w:t>of</w:t>
      </w:r>
      <w:r w:rsidR="001B5C6A">
        <w:rPr>
          <w:lang w:eastAsia="en-AU"/>
        </w:rPr>
        <w:t xml:space="preserve"> </w:t>
      </w:r>
      <w:r w:rsidR="00FC36EA">
        <w:rPr>
          <w:lang w:eastAsia="en-AU"/>
        </w:rPr>
        <w:t>intergenerational</w:t>
      </w:r>
      <w:r w:rsidR="001B5C6A">
        <w:rPr>
          <w:lang w:eastAsia="en-AU"/>
        </w:rPr>
        <w:t xml:space="preserve"> </w:t>
      </w:r>
      <w:r w:rsidR="00FC36EA">
        <w:rPr>
          <w:lang w:eastAsia="en-AU"/>
        </w:rPr>
        <w:t>trauma</w:t>
      </w:r>
      <w:r w:rsidR="001B5C6A">
        <w:rPr>
          <w:lang w:eastAsia="en-AU"/>
        </w:rPr>
        <w:t xml:space="preserve"> </w:t>
      </w:r>
      <w:r w:rsidR="00FC36EA">
        <w:rPr>
          <w:lang w:eastAsia="en-AU"/>
        </w:rPr>
        <w:t>that</w:t>
      </w:r>
      <w:r w:rsidR="001B5C6A">
        <w:rPr>
          <w:lang w:eastAsia="en-AU"/>
        </w:rPr>
        <w:t xml:space="preserve"> </w:t>
      </w:r>
      <w:r w:rsidR="00FC36EA">
        <w:rPr>
          <w:lang w:eastAsia="en-AU"/>
        </w:rPr>
        <w:t>has</w:t>
      </w:r>
      <w:r w:rsidR="001B5C6A">
        <w:rPr>
          <w:lang w:eastAsia="en-AU"/>
        </w:rPr>
        <w:t xml:space="preserve"> </w:t>
      </w:r>
      <w:r w:rsidR="00FC36EA">
        <w:rPr>
          <w:lang w:eastAsia="en-AU"/>
        </w:rPr>
        <w:t>been</w:t>
      </w:r>
      <w:r w:rsidR="001B5C6A">
        <w:rPr>
          <w:lang w:eastAsia="en-AU"/>
        </w:rPr>
        <w:t xml:space="preserve"> </w:t>
      </w:r>
      <w:r w:rsidR="00FC36EA">
        <w:rPr>
          <w:lang w:eastAsia="en-AU"/>
        </w:rPr>
        <w:t>placed</w:t>
      </w:r>
      <w:r w:rsidR="001B5C6A">
        <w:rPr>
          <w:lang w:eastAsia="en-AU"/>
        </w:rPr>
        <w:t xml:space="preserve"> </w:t>
      </w:r>
      <w:r w:rsidR="00FC36EA">
        <w:rPr>
          <w:lang w:eastAsia="en-AU"/>
        </w:rPr>
        <w:t>within</w:t>
      </w:r>
      <w:r w:rsidR="001B5C6A">
        <w:rPr>
          <w:lang w:eastAsia="en-AU"/>
        </w:rPr>
        <w:t xml:space="preserve"> </w:t>
      </w:r>
      <w:r w:rsidR="00FC36EA">
        <w:rPr>
          <w:lang w:eastAsia="en-AU"/>
        </w:rPr>
        <w:t>the</w:t>
      </w:r>
      <w:r w:rsidR="001B5C6A">
        <w:rPr>
          <w:lang w:eastAsia="en-AU"/>
        </w:rPr>
        <w:t xml:space="preserve"> </w:t>
      </w:r>
      <w:r w:rsidR="00FC36EA">
        <w:rPr>
          <w:lang w:eastAsia="en-AU"/>
        </w:rPr>
        <w:t>diverse</w:t>
      </w:r>
      <w:r w:rsidR="001B5C6A">
        <w:rPr>
          <w:lang w:eastAsia="en-AU"/>
        </w:rPr>
        <w:t xml:space="preserve"> </w:t>
      </w:r>
      <w:r w:rsidR="00FC36EA">
        <w:rPr>
          <w:lang w:eastAsia="en-AU"/>
        </w:rPr>
        <w:t>Aboriginal</w:t>
      </w:r>
      <w:r w:rsidR="001B5C6A">
        <w:rPr>
          <w:lang w:eastAsia="en-AU"/>
        </w:rPr>
        <w:t xml:space="preserve"> </w:t>
      </w:r>
      <w:r w:rsidR="00FC36EA">
        <w:rPr>
          <w:lang w:eastAsia="en-AU"/>
        </w:rPr>
        <w:t>communities</w:t>
      </w:r>
      <w:r w:rsidR="001B5C6A">
        <w:rPr>
          <w:lang w:eastAsia="en-AU"/>
        </w:rPr>
        <w:t xml:space="preserve"> </w:t>
      </w:r>
      <w:r w:rsidR="00FC36EA">
        <w:rPr>
          <w:lang w:eastAsia="en-AU"/>
        </w:rPr>
        <w:t>of</w:t>
      </w:r>
      <w:r w:rsidR="001B5C6A">
        <w:rPr>
          <w:lang w:eastAsia="en-AU"/>
        </w:rPr>
        <w:t xml:space="preserve"> </w:t>
      </w:r>
      <w:r w:rsidR="00FC36EA">
        <w:rPr>
          <w:lang w:eastAsia="en-AU"/>
        </w:rPr>
        <w:t>Victoria.</w:t>
      </w:r>
    </w:p>
    <w:p w14:paraId="46F6C5FF" w14:textId="5D3C6DAF" w:rsidR="0049213D" w:rsidRPr="007161D3" w:rsidRDefault="0049213D" w:rsidP="00BF331F">
      <w:pPr>
        <w:pStyle w:val="Heading2"/>
        <w:rPr>
          <w:bCs/>
        </w:rPr>
      </w:pPr>
      <w:bookmarkStart w:id="5" w:name="_Toc108174463"/>
      <w:r w:rsidRPr="007161D3">
        <w:t>Aboriginal</w:t>
      </w:r>
      <w:r w:rsidR="001B5C6A">
        <w:t xml:space="preserve"> </w:t>
      </w:r>
      <w:r w:rsidRPr="007161D3">
        <w:t>and</w:t>
      </w:r>
      <w:r w:rsidR="001B5C6A">
        <w:t xml:space="preserve"> </w:t>
      </w:r>
      <w:r w:rsidRPr="007161D3">
        <w:t>Torres</w:t>
      </w:r>
      <w:r w:rsidR="001B5C6A">
        <w:t xml:space="preserve"> </w:t>
      </w:r>
      <w:r w:rsidRPr="007161D3">
        <w:t>Strait</w:t>
      </w:r>
      <w:r w:rsidR="001B5C6A">
        <w:t xml:space="preserve"> </w:t>
      </w:r>
      <w:r w:rsidRPr="007161D3">
        <w:t>Islander</w:t>
      </w:r>
      <w:r w:rsidR="001B5C6A">
        <w:t xml:space="preserve"> </w:t>
      </w:r>
      <w:r w:rsidR="00BF331F">
        <w:rPr>
          <w:bCs/>
        </w:rPr>
        <w:t>r</w:t>
      </w:r>
      <w:r w:rsidRPr="007161D3">
        <w:t>ecognition</w:t>
      </w:r>
      <w:r w:rsidR="001B5C6A">
        <w:t xml:space="preserve"> </w:t>
      </w:r>
      <w:r w:rsidRPr="007161D3">
        <w:t>statement</w:t>
      </w:r>
      <w:bookmarkEnd w:id="5"/>
      <w:r w:rsidR="001B5C6A">
        <w:t xml:space="preserve"> </w:t>
      </w:r>
    </w:p>
    <w:p w14:paraId="0416A5C0" w14:textId="5D7DE8D7" w:rsidR="0049213D" w:rsidRPr="007161D3" w:rsidRDefault="0049213D" w:rsidP="007A594E">
      <w:pPr>
        <w:pStyle w:val="Body"/>
      </w:pPr>
      <w:r w:rsidRPr="007161D3">
        <w:t>The</w:t>
      </w:r>
      <w:r w:rsidR="001B5C6A">
        <w:t xml:space="preserve"> </w:t>
      </w:r>
      <w:r w:rsidRPr="007161D3">
        <w:t>Department</w:t>
      </w:r>
      <w:r w:rsidR="001B5C6A">
        <w:t xml:space="preserve"> </w:t>
      </w:r>
      <w:r w:rsidRPr="007161D3">
        <w:t>of</w:t>
      </w:r>
      <w:r w:rsidR="001B5C6A">
        <w:t xml:space="preserve"> </w:t>
      </w:r>
      <w:r w:rsidRPr="007161D3">
        <w:t>Health</w:t>
      </w:r>
      <w:r w:rsidR="001B5C6A">
        <w:t xml:space="preserve"> </w:t>
      </w:r>
      <w:r w:rsidRPr="007161D3">
        <w:t>pays</w:t>
      </w:r>
      <w:r w:rsidR="001B5C6A">
        <w:t xml:space="preserve"> </w:t>
      </w:r>
      <w:r w:rsidRPr="007161D3">
        <w:t>respect</w:t>
      </w:r>
      <w:r w:rsidR="001B5C6A">
        <w:t xml:space="preserve"> </w:t>
      </w:r>
      <w:r w:rsidRPr="007161D3">
        <w:t>to</w:t>
      </w:r>
      <w:r w:rsidR="001B5C6A">
        <w:t xml:space="preserve"> </w:t>
      </w:r>
      <w:r w:rsidRPr="007161D3">
        <w:t>and</w:t>
      </w:r>
      <w:r w:rsidR="001B5C6A">
        <w:t xml:space="preserve"> </w:t>
      </w:r>
      <w:r w:rsidRPr="007161D3">
        <w:t>recognises</w:t>
      </w:r>
      <w:r w:rsidR="001B5C6A">
        <w:t xml:space="preserve"> </w:t>
      </w:r>
      <w:r w:rsidRPr="007161D3">
        <w:t>the</w:t>
      </w:r>
      <w:r w:rsidR="001B5C6A">
        <w:t xml:space="preserve"> </w:t>
      </w:r>
      <w:r w:rsidRPr="007161D3">
        <w:t>contribution</w:t>
      </w:r>
      <w:r w:rsidR="001B5C6A">
        <w:t xml:space="preserve"> </w:t>
      </w:r>
      <w:r w:rsidRPr="007161D3">
        <w:t>of</w:t>
      </w:r>
      <w:r w:rsidR="001B5C6A">
        <w:t xml:space="preserve"> </w:t>
      </w:r>
      <w:r w:rsidRPr="007161D3">
        <w:t>all</w:t>
      </w:r>
      <w:r w:rsidR="001B5C6A">
        <w:t xml:space="preserve"> </w:t>
      </w:r>
      <w:r w:rsidRPr="007161D3">
        <w:t>Aboriginal</w:t>
      </w:r>
      <w:r w:rsidR="001B5C6A">
        <w:t xml:space="preserve"> </w:t>
      </w:r>
      <w:r w:rsidRPr="007161D3">
        <w:t>and</w:t>
      </w:r>
      <w:r w:rsidR="001B5C6A">
        <w:t xml:space="preserve"> </w:t>
      </w:r>
      <w:r w:rsidRPr="007161D3">
        <w:t>Torres</w:t>
      </w:r>
      <w:r w:rsidR="001B5C6A">
        <w:t xml:space="preserve"> </w:t>
      </w:r>
      <w:r w:rsidRPr="007161D3">
        <w:t>Strait</w:t>
      </w:r>
      <w:r w:rsidR="001B5C6A">
        <w:t xml:space="preserve"> </w:t>
      </w:r>
      <w:r w:rsidRPr="007161D3">
        <w:t>Islander</w:t>
      </w:r>
      <w:r w:rsidR="001B5C6A">
        <w:t xml:space="preserve"> </w:t>
      </w:r>
      <w:r w:rsidRPr="007161D3">
        <w:t>people</w:t>
      </w:r>
      <w:r w:rsidR="001B5C6A">
        <w:t xml:space="preserve"> </w:t>
      </w:r>
      <w:r w:rsidRPr="007161D3">
        <w:t>living</w:t>
      </w:r>
      <w:r w:rsidR="001B5C6A">
        <w:t xml:space="preserve"> </w:t>
      </w:r>
      <w:r w:rsidRPr="007161D3">
        <w:t>and</w:t>
      </w:r>
      <w:r w:rsidR="001B5C6A">
        <w:t xml:space="preserve"> </w:t>
      </w:r>
      <w:r w:rsidRPr="007161D3">
        <w:t>working</w:t>
      </w:r>
      <w:r w:rsidR="001B5C6A">
        <w:t xml:space="preserve"> </w:t>
      </w:r>
      <w:r w:rsidRPr="007161D3">
        <w:t>in</w:t>
      </w:r>
      <w:r w:rsidR="001B5C6A">
        <w:t xml:space="preserve"> </w:t>
      </w:r>
      <w:r w:rsidRPr="007161D3">
        <w:t>Victoria.</w:t>
      </w:r>
    </w:p>
    <w:p w14:paraId="386357BD" w14:textId="1D1E4A06" w:rsidR="00027523" w:rsidRPr="007161D3" w:rsidRDefault="0049213D" w:rsidP="007A594E">
      <w:pPr>
        <w:pStyle w:val="Body"/>
      </w:pPr>
      <w:r w:rsidRPr="007161D3">
        <w:t>Throughout</w:t>
      </w:r>
      <w:r w:rsidR="001B5C6A">
        <w:t xml:space="preserve"> </w:t>
      </w:r>
      <w:r w:rsidRPr="007161D3">
        <w:t>this</w:t>
      </w:r>
      <w:r w:rsidR="001B5C6A">
        <w:t xml:space="preserve"> </w:t>
      </w:r>
      <w:r w:rsidRPr="007161D3">
        <w:t>document</w:t>
      </w:r>
      <w:r w:rsidR="001B5C6A">
        <w:t xml:space="preserve"> </w:t>
      </w:r>
      <w:r w:rsidRPr="007161D3">
        <w:t>the</w:t>
      </w:r>
      <w:r w:rsidR="001B5C6A">
        <w:t xml:space="preserve"> </w:t>
      </w:r>
      <w:r w:rsidRPr="007161D3">
        <w:t>term</w:t>
      </w:r>
      <w:r w:rsidR="001B5C6A">
        <w:t xml:space="preserve"> </w:t>
      </w:r>
      <w:r w:rsidRPr="007161D3">
        <w:t>‘Aboriginal’</w:t>
      </w:r>
      <w:r w:rsidR="001B5C6A">
        <w:t xml:space="preserve"> </w:t>
      </w:r>
      <w:r w:rsidRPr="007161D3">
        <w:t>is</w:t>
      </w:r>
      <w:r w:rsidR="001B5C6A">
        <w:t xml:space="preserve"> </w:t>
      </w:r>
      <w:r w:rsidRPr="007161D3">
        <w:t>used</w:t>
      </w:r>
      <w:r w:rsidR="001B5C6A">
        <w:t xml:space="preserve"> </w:t>
      </w:r>
      <w:r w:rsidRPr="007161D3">
        <w:t>to</w:t>
      </w:r>
      <w:r w:rsidR="001B5C6A">
        <w:t xml:space="preserve"> </w:t>
      </w:r>
      <w:r w:rsidRPr="007161D3">
        <w:t>refer</w:t>
      </w:r>
      <w:r w:rsidR="001B5C6A">
        <w:t xml:space="preserve"> </w:t>
      </w:r>
      <w:r w:rsidRPr="007161D3">
        <w:t>to</w:t>
      </w:r>
      <w:r w:rsidR="001B5C6A">
        <w:t xml:space="preserve"> </w:t>
      </w:r>
      <w:r w:rsidRPr="007161D3">
        <w:t>both</w:t>
      </w:r>
      <w:r w:rsidR="001B5C6A">
        <w:t xml:space="preserve"> </w:t>
      </w:r>
      <w:r w:rsidRPr="007161D3">
        <w:t>Aboriginal</w:t>
      </w:r>
      <w:r w:rsidR="001B5C6A">
        <w:t xml:space="preserve"> </w:t>
      </w:r>
      <w:r w:rsidRPr="007161D3">
        <w:t>and</w:t>
      </w:r>
      <w:r w:rsidR="001B5C6A">
        <w:t xml:space="preserve"> </w:t>
      </w:r>
      <w:r w:rsidRPr="007161D3">
        <w:t>Torres</w:t>
      </w:r>
      <w:r w:rsidR="001B5C6A">
        <w:t xml:space="preserve"> </w:t>
      </w:r>
      <w:r w:rsidRPr="007161D3">
        <w:t>Strait</w:t>
      </w:r>
      <w:r w:rsidR="001B5C6A">
        <w:t xml:space="preserve"> </w:t>
      </w:r>
      <w:r w:rsidRPr="007161D3">
        <w:t>Islander</w:t>
      </w:r>
      <w:r w:rsidR="001B5C6A">
        <w:t xml:space="preserve"> </w:t>
      </w:r>
      <w:r w:rsidRPr="007161D3">
        <w:t>people.</w:t>
      </w:r>
    </w:p>
    <w:p w14:paraId="1995852B" w14:textId="254B3C93" w:rsidR="00027523" w:rsidRPr="007161D3" w:rsidRDefault="00027523" w:rsidP="00BF331F">
      <w:pPr>
        <w:pStyle w:val="Heading2"/>
        <w:rPr>
          <w:bCs/>
        </w:rPr>
      </w:pPr>
      <w:bookmarkStart w:id="6" w:name="_Toc108174464"/>
      <w:r w:rsidRPr="007161D3">
        <w:t>Language</w:t>
      </w:r>
      <w:r w:rsidR="001B5C6A">
        <w:t xml:space="preserve"> </w:t>
      </w:r>
      <w:r w:rsidRPr="007161D3">
        <w:t>statement</w:t>
      </w:r>
      <w:bookmarkEnd w:id="6"/>
      <w:r w:rsidR="001B5C6A">
        <w:t xml:space="preserve"> </w:t>
      </w:r>
    </w:p>
    <w:p w14:paraId="0ECB9AF6" w14:textId="3C0B45A2" w:rsidR="00942BE4" w:rsidRPr="00942BE4" w:rsidRDefault="00942BE4" w:rsidP="00942BE4">
      <w:pPr>
        <w:pStyle w:val="Body"/>
      </w:pPr>
      <w:r w:rsidRPr="00942BE4">
        <w:t>The term ‘intersectional groups’ refers to staff who experience compounded gender inequality on the basis of age, disability, cultural diversity, ethnicity or sexual orientation.</w:t>
      </w:r>
    </w:p>
    <w:p w14:paraId="08D9DE5F" w14:textId="7E717335" w:rsidR="0009682D" w:rsidRPr="007161D3" w:rsidRDefault="004E45F0" w:rsidP="007A594E">
      <w:pPr>
        <w:pStyle w:val="Body"/>
      </w:pPr>
      <w:r>
        <w:t>T</w:t>
      </w:r>
      <w:r w:rsidR="0009682D" w:rsidRPr="007161D3">
        <w:t>rans</w:t>
      </w:r>
      <w:r w:rsidR="001B5C6A">
        <w:t xml:space="preserve"> </w:t>
      </w:r>
      <w:r w:rsidR="0009682D" w:rsidRPr="007161D3">
        <w:t>and</w:t>
      </w:r>
      <w:r w:rsidR="001B5C6A">
        <w:t xml:space="preserve"> </w:t>
      </w:r>
      <w:r w:rsidR="0009682D" w:rsidRPr="007161D3">
        <w:t>gender</w:t>
      </w:r>
      <w:r w:rsidR="001B5C6A">
        <w:t xml:space="preserve"> </w:t>
      </w:r>
      <w:r w:rsidR="0009682D" w:rsidRPr="007161D3">
        <w:t>diverse</w:t>
      </w:r>
      <w:r w:rsidR="001B5C6A">
        <w:t xml:space="preserve"> </w:t>
      </w:r>
      <w:r w:rsidR="0009682D" w:rsidRPr="007161D3">
        <w:t>staff</w:t>
      </w:r>
      <w:r w:rsidR="001B5C6A">
        <w:t xml:space="preserve"> </w:t>
      </w:r>
      <w:r w:rsidR="0009682D" w:rsidRPr="007161D3">
        <w:t>are</w:t>
      </w:r>
      <w:r w:rsidR="001B5C6A">
        <w:t xml:space="preserve"> </w:t>
      </w:r>
      <w:r w:rsidR="0009682D" w:rsidRPr="007161D3">
        <w:t>named</w:t>
      </w:r>
      <w:r w:rsidR="001B5C6A">
        <w:t xml:space="preserve"> </w:t>
      </w:r>
      <w:r w:rsidR="0009682D" w:rsidRPr="007161D3">
        <w:t>separately</w:t>
      </w:r>
      <w:r w:rsidR="001B5C6A">
        <w:t xml:space="preserve"> </w:t>
      </w:r>
      <w:r w:rsidR="005A50A4" w:rsidRPr="007161D3">
        <w:t>in</w:t>
      </w:r>
      <w:r w:rsidR="001B5C6A">
        <w:t xml:space="preserve"> </w:t>
      </w:r>
      <w:r w:rsidR="005A50A4" w:rsidRPr="007161D3">
        <w:t>our</w:t>
      </w:r>
      <w:r w:rsidR="001B5C6A">
        <w:t xml:space="preserve"> </w:t>
      </w:r>
      <w:r w:rsidR="005A50A4" w:rsidRPr="007161D3">
        <w:t>plan</w:t>
      </w:r>
      <w:r w:rsidR="001B5C6A">
        <w:t xml:space="preserve"> </w:t>
      </w:r>
      <w:r w:rsidR="00935CE2" w:rsidRPr="007161D3">
        <w:t>further</w:t>
      </w:r>
      <w:r w:rsidR="001B5C6A">
        <w:t xml:space="preserve"> </w:t>
      </w:r>
      <w:r w:rsidR="00935CE2" w:rsidRPr="007161D3">
        <w:t>to</w:t>
      </w:r>
      <w:r w:rsidR="001B5C6A">
        <w:t xml:space="preserve"> </w:t>
      </w:r>
      <w:r w:rsidR="00935CE2" w:rsidRPr="007161D3">
        <w:t>our</w:t>
      </w:r>
      <w:r w:rsidR="001B5C6A">
        <w:t xml:space="preserve"> </w:t>
      </w:r>
      <w:r w:rsidR="00935CE2" w:rsidRPr="007161D3">
        <w:t>consultations</w:t>
      </w:r>
      <w:r w:rsidR="001B5C6A">
        <w:t xml:space="preserve"> </w:t>
      </w:r>
      <w:r w:rsidR="000B7474">
        <w:t xml:space="preserve">that </w:t>
      </w:r>
      <w:r w:rsidR="00935CE2" w:rsidRPr="007161D3">
        <w:t>highlighted</w:t>
      </w:r>
      <w:r w:rsidR="001B5C6A">
        <w:t xml:space="preserve"> </w:t>
      </w:r>
      <w:r w:rsidR="00935CE2" w:rsidRPr="007161D3">
        <w:t>the</w:t>
      </w:r>
      <w:r w:rsidR="001B5C6A">
        <w:t xml:space="preserve"> </w:t>
      </w:r>
      <w:r w:rsidR="00935CE2" w:rsidRPr="007161D3">
        <w:t>importance</w:t>
      </w:r>
      <w:r w:rsidR="001B5C6A">
        <w:t xml:space="preserve"> </w:t>
      </w:r>
      <w:r w:rsidR="00935CE2" w:rsidRPr="007161D3">
        <w:t>of</w:t>
      </w:r>
      <w:r w:rsidR="001B5C6A">
        <w:t xml:space="preserve"> </w:t>
      </w:r>
      <w:r w:rsidR="00935CE2" w:rsidRPr="007161D3">
        <w:t>acknowledging</w:t>
      </w:r>
      <w:r w:rsidR="001B5C6A">
        <w:t xml:space="preserve"> </w:t>
      </w:r>
      <w:r w:rsidR="003E3D2C" w:rsidRPr="007161D3">
        <w:t>that</w:t>
      </w:r>
      <w:r w:rsidR="001B5C6A">
        <w:t xml:space="preserve"> </w:t>
      </w:r>
      <w:r w:rsidR="003E3D2C" w:rsidRPr="007161D3">
        <w:t>gender</w:t>
      </w:r>
      <w:r w:rsidR="001B5C6A">
        <w:t xml:space="preserve"> </w:t>
      </w:r>
      <w:r w:rsidR="003E3D2C" w:rsidRPr="007161D3">
        <w:t>exists</w:t>
      </w:r>
      <w:r w:rsidR="001B5C6A">
        <w:t xml:space="preserve"> </w:t>
      </w:r>
      <w:r w:rsidR="003E3D2C" w:rsidRPr="007161D3">
        <w:t>beyond</w:t>
      </w:r>
      <w:r w:rsidR="001B5C6A">
        <w:t xml:space="preserve"> </w:t>
      </w:r>
      <w:r w:rsidR="003E3D2C" w:rsidRPr="007161D3">
        <w:t>the</w:t>
      </w:r>
      <w:r w:rsidR="001B5C6A">
        <w:t xml:space="preserve"> </w:t>
      </w:r>
      <w:r w:rsidR="003E3D2C" w:rsidRPr="007161D3">
        <w:t>binary</w:t>
      </w:r>
      <w:r w:rsidR="001B5C6A">
        <w:t xml:space="preserve"> </w:t>
      </w:r>
      <w:r w:rsidR="005A50A4" w:rsidRPr="007161D3">
        <w:t>and</w:t>
      </w:r>
      <w:r w:rsidR="001B5C6A">
        <w:t xml:space="preserve"> </w:t>
      </w:r>
      <w:r w:rsidR="00F525DD" w:rsidRPr="007161D3">
        <w:t>th</w:t>
      </w:r>
      <w:r w:rsidR="00326497" w:rsidRPr="007161D3">
        <w:t>at</w:t>
      </w:r>
      <w:r w:rsidR="001B5C6A">
        <w:t xml:space="preserve"> </w:t>
      </w:r>
      <w:r w:rsidR="00326497" w:rsidRPr="007161D3">
        <w:t>our</w:t>
      </w:r>
      <w:r w:rsidR="001B5C6A">
        <w:t xml:space="preserve"> </w:t>
      </w:r>
      <w:r w:rsidR="00495672">
        <w:t>g</w:t>
      </w:r>
      <w:r w:rsidR="00326497" w:rsidRPr="00495672">
        <w:t>ender</w:t>
      </w:r>
      <w:r w:rsidR="001B5C6A" w:rsidRPr="00495672">
        <w:t xml:space="preserve"> </w:t>
      </w:r>
      <w:r w:rsidR="007A594E" w:rsidRPr="00495672">
        <w:t>e</w:t>
      </w:r>
      <w:r w:rsidR="00326497" w:rsidRPr="00495672">
        <w:t>quality</w:t>
      </w:r>
      <w:r w:rsidR="001B5C6A" w:rsidRPr="00495672">
        <w:t xml:space="preserve"> </w:t>
      </w:r>
      <w:r w:rsidR="007A594E" w:rsidRPr="00495672">
        <w:t>a</w:t>
      </w:r>
      <w:r w:rsidR="00326497" w:rsidRPr="00495672">
        <w:t>ction</w:t>
      </w:r>
      <w:r w:rsidR="001B5C6A" w:rsidRPr="00495672">
        <w:t xml:space="preserve"> </w:t>
      </w:r>
      <w:r w:rsidR="007A594E" w:rsidRPr="00495672">
        <w:t>p</w:t>
      </w:r>
      <w:r w:rsidR="00326497" w:rsidRPr="00495672">
        <w:t>lan</w:t>
      </w:r>
      <w:r w:rsidR="001B5C6A">
        <w:t xml:space="preserve"> </w:t>
      </w:r>
      <w:r w:rsidR="0077310D" w:rsidRPr="007161D3">
        <w:t>be</w:t>
      </w:r>
      <w:r w:rsidR="001B5C6A">
        <w:t xml:space="preserve"> </w:t>
      </w:r>
      <w:r w:rsidR="005A50A4" w:rsidRPr="007161D3">
        <w:t>inclusive</w:t>
      </w:r>
      <w:r w:rsidR="001B5C6A">
        <w:t xml:space="preserve"> </w:t>
      </w:r>
      <w:r w:rsidR="005A50A4" w:rsidRPr="007161D3">
        <w:t>of</w:t>
      </w:r>
      <w:r w:rsidR="001B5C6A">
        <w:t xml:space="preserve"> </w:t>
      </w:r>
      <w:r w:rsidR="005A50A4" w:rsidRPr="007161D3">
        <w:t>all</w:t>
      </w:r>
      <w:r w:rsidR="001B5C6A">
        <w:t xml:space="preserve"> </w:t>
      </w:r>
      <w:r w:rsidR="005A50A4" w:rsidRPr="007161D3">
        <w:t>gender</w:t>
      </w:r>
      <w:r w:rsidR="001B5C6A">
        <w:t xml:space="preserve"> </w:t>
      </w:r>
      <w:r w:rsidR="005A50A4" w:rsidRPr="007161D3">
        <w:t>identities.</w:t>
      </w:r>
    </w:p>
    <w:p w14:paraId="47573DE5" w14:textId="45618A3D" w:rsidR="00F1264E" w:rsidRPr="00F1264E" w:rsidRDefault="00F1264E" w:rsidP="00837F69">
      <w:pPr>
        <w:pStyle w:val="Body"/>
      </w:pPr>
      <w:r w:rsidRPr="00F1264E">
        <w:t xml:space="preserve">‘LGBTIQ+’ refers to people who are lesbian, gay, bisexual, </w:t>
      </w:r>
      <w:r w:rsidR="007847A1">
        <w:t xml:space="preserve">trans and gender diverse, </w:t>
      </w:r>
      <w:r w:rsidRPr="00F1264E">
        <w:t xml:space="preserve">intersex </w:t>
      </w:r>
      <w:r w:rsidR="009A62AA">
        <w:t>or</w:t>
      </w:r>
      <w:r w:rsidRPr="00F1264E">
        <w:t xml:space="preserve"> queer. </w:t>
      </w:r>
      <w:r w:rsidR="00786E28" w:rsidRPr="00786E28">
        <w:t>Some research mentioned in this document is limited because it does not account for the experiences of people with an intersex variation. For this reason, we use the term ‘LGBTQ+’ to reflect the research’s limitations.</w:t>
      </w:r>
    </w:p>
    <w:p w14:paraId="2A83FB6F" w14:textId="59992843" w:rsidR="0049213D" w:rsidRPr="007161D3" w:rsidRDefault="00F1264E" w:rsidP="00837F69">
      <w:pPr>
        <w:pStyle w:val="Body"/>
      </w:pPr>
      <w:r w:rsidRPr="00F1264E">
        <w:t xml:space="preserve">‘Our’ and ‘we’ refer to the Department of Health. </w:t>
      </w:r>
      <w:r w:rsidR="0049213D" w:rsidRPr="007161D3">
        <w:br w:type="page"/>
      </w:r>
    </w:p>
    <w:p w14:paraId="6904C18E" w14:textId="7A3296DD" w:rsidR="00EE5961" w:rsidRPr="007161D3" w:rsidRDefault="00EE5961" w:rsidP="00BF331F">
      <w:pPr>
        <w:pStyle w:val="Heading1"/>
      </w:pPr>
      <w:bookmarkStart w:id="7" w:name="_Toc108174465"/>
      <w:r w:rsidRPr="007161D3">
        <w:lastRenderedPageBreak/>
        <w:t>Our</w:t>
      </w:r>
      <w:r w:rsidR="001B5C6A">
        <w:t xml:space="preserve"> </w:t>
      </w:r>
      <w:r w:rsidRPr="007161D3">
        <w:t>department</w:t>
      </w:r>
      <w:bookmarkEnd w:id="7"/>
      <w:r w:rsidR="001B5C6A">
        <w:t xml:space="preserve"> </w:t>
      </w:r>
    </w:p>
    <w:p w14:paraId="0DC182DD" w14:textId="2A2B10DC" w:rsidR="00565465" w:rsidRPr="00565465" w:rsidRDefault="00565465" w:rsidP="007A594E">
      <w:pPr>
        <w:pStyle w:val="Body"/>
      </w:pPr>
      <w:r w:rsidRPr="00565465">
        <w:t>Our</w:t>
      </w:r>
      <w:r w:rsidR="001B5C6A">
        <w:t xml:space="preserve"> </w:t>
      </w:r>
      <w:r w:rsidRPr="00565465">
        <w:t>job</w:t>
      </w:r>
      <w:r w:rsidR="001B5C6A">
        <w:t xml:space="preserve"> </w:t>
      </w:r>
      <w:r w:rsidRPr="00565465">
        <w:t>is</w:t>
      </w:r>
      <w:r w:rsidR="001B5C6A">
        <w:t xml:space="preserve"> </w:t>
      </w:r>
      <w:r w:rsidRPr="00565465">
        <w:t>to</w:t>
      </w:r>
      <w:r w:rsidR="001B5C6A">
        <w:t xml:space="preserve"> </w:t>
      </w:r>
      <w:r w:rsidRPr="00565465">
        <w:t>help</w:t>
      </w:r>
      <w:r w:rsidR="001B5C6A">
        <w:t xml:space="preserve"> </w:t>
      </w:r>
      <w:r w:rsidRPr="00565465">
        <w:t>Victorians</w:t>
      </w:r>
      <w:r w:rsidR="001B5C6A">
        <w:t xml:space="preserve"> </w:t>
      </w:r>
      <w:r w:rsidRPr="00565465">
        <w:t>stay</w:t>
      </w:r>
      <w:r w:rsidR="001B5C6A">
        <w:t xml:space="preserve"> </w:t>
      </w:r>
      <w:r w:rsidRPr="00565465">
        <w:t>healthy</w:t>
      </w:r>
      <w:r w:rsidR="001B5C6A">
        <w:t xml:space="preserve"> </w:t>
      </w:r>
      <w:r w:rsidRPr="00565465">
        <w:t>and</w:t>
      </w:r>
      <w:r w:rsidR="001B5C6A">
        <w:t xml:space="preserve"> </w:t>
      </w:r>
      <w:r w:rsidRPr="00565465">
        <w:t>safe</w:t>
      </w:r>
      <w:r w:rsidR="001B5C6A">
        <w:t xml:space="preserve"> </w:t>
      </w:r>
      <w:r w:rsidRPr="00565465">
        <w:t>and</w:t>
      </w:r>
      <w:r w:rsidR="001B5C6A">
        <w:t xml:space="preserve"> </w:t>
      </w:r>
      <w:r w:rsidRPr="00565465">
        <w:t>deliver</w:t>
      </w:r>
      <w:r w:rsidR="001B5C6A">
        <w:t xml:space="preserve"> </w:t>
      </w:r>
      <w:r w:rsidRPr="00565465">
        <w:t>a</w:t>
      </w:r>
      <w:r w:rsidR="001B5C6A">
        <w:t xml:space="preserve"> </w:t>
      </w:r>
      <w:r w:rsidRPr="00565465">
        <w:t>world-class</w:t>
      </w:r>
      <w:r w:rsidR="001B5C6A">
        <w:t xml:space="preserve"> </w:t>
      </w:r>
      <w:r w:rsidRPr="00565465">
        <w:t>healthcare</w:t>
      </w:r>
      <w:r w:rsidR="001B5C6A">
        <w:t xml:space="preserve"> </w:t>
      </w:r>
      <w:r w:rsidRPr="00565465">
        <w:t>system</w:t>
      </w:r>
      <w:r w:rsidR="001B5C6A">
        <w:t xml:space="preserve"> </w:t>
      </w:r>
      <w:r w:rsidRPr="00565465">
        <w:t>that</w:t>
      </w:r>
      <w:r w:rsidR="001B5C6A">
        <w:t xml:space="preserve"> </w:t>
      </w:r>
      <w:r w:rsidRPr="00565465">
        <w:t>leads</w:t>
      </w:r>
      <w:r w:rsidR="001B5C6A">
        <w:t xml:space="preserve"> </w:t>
      </w:r>
      <w:r w:rsidRPr="00565465">
        <w:t>to</w:t>
      </w:r>
      <w:r w:rsidR="001B5C6A">
        <w:t xml:space="preserve"> </w:t>
      </w:r>
      <w:r w:rsidRPr="00565465">
        <w:t>better</w:t>
      </w:r>
      <w:r w:rsidR="001B5C6A">
        <w:t xml:space="preserve"> </w:t>
      </w:r>
      <w:r w:rsidRPr="00565465">
        <w:t>health</w:t>
      </w:r>
      <w:r w:rsidR="001B5C6A">
        <w:t xml:space="preserve"> </w:t>
      </w:r>
      <w:r w:rsidRPr="00565465">
        <w:t>outcomes</w:t>
      </w:r>
      <w:r w:rsidR="001B5C6A">
        <w:t xml:space="preserve"> </w:t>
      </w:r>
      <w:r w:rsidRPr="00565465">
        <w:t>for</w:t>
      </w:r>
      <w:r w:rsidR="001B5C6A">
        <w:t xml:space="preserve"> </w:t>
      </w:r>
      <w:r w:rsidRPr="00565465">
        <w:t>all</w:t>
      </w:r>
      <w:r w:rsidR="001B5C6A">
        <w:t xml:space="preserve"> </w:t>
      </w:r>
      <w:r w:rsidRPr="00565465">
        <w:t>Victorians.</w:t>
      </w:r>
    </w:p>
    <w:p w14:paraId="034A61AB" w14:textId="4873621C" w:rsidR="003416FB" w:rsidRDefault="00565465" w:rsidP="007A594E">
      <w:pPr>
        <w:pStyle w:val="Body"/>
      </w:pPr>
      <w:r w:rsidRPr="00565465">
        <w:t>The</w:t>
      </w:r>
      <w:r w:rsidR="001B5C6A">
        <w:t xml:space="preserve"> </w:t>
      </w:r>
      <w:r w:rsidRPr="00565465">
        <w:t>department</w:t>
      </w:r>
      <w:r w:rsidR="001B5C6A">
        <w:t xml:space="preserve"> </w:t>
      </w:r>
      <w:r w:rsidRPr="00565465">
        <w:t>supports</w:t>
      </w:r>
      <w:r w:rsidR="001B5C6A">
        <w:t xml:space="preserve"> </w:t>
      </w:r>
      <w:r w:rsidRPr="00565465">
        <w:t>Victorians</w:t>
      </w:r>
      <w:r w:rsidR="001B5C6A">
        <w:t xml:space="preserve"> </w:t>
      </w:r>
      <w:r w:rsidRPr="00565465">
        <w:t>to</w:t>
      </w:r>
      <w:r w:rsidR="001B5C6A">
        <w:t xml:space="preserve"> </w:t>
      </w:r>
      <w:r w:rsidRPr="00565465">
        <w:t>stay</w:t>
      </w:r>
      <w:r w:rsidR="001B5C6A">
        <w:t xml:space="preserve"> </w:t>
      </w:r>
      <w:r w:rsidRPr="00565465">
        <w:t>healthy</w:t>
      </w:r>
      <w:r w:rsidR="001B5C6A">
        <w:t xml:space="preserve"> </w:t>
      </w:r>
      <w:r w:rsidRPr="00565465">
        <w:t>and</w:t>
      </w:r>
      <w:r w:rsidR="001B5C6A">
        <w:t xml:space="preserve"> </w:t>
      </w:r>
      <w:r w:rsidRPr="00565465">
        <w:t>safe</w:t>
      </w:r>
      <w:r w:rsidR="001B5C6A">
        <w:t xml:space="preserve"> </w:t>
      </w:r>
      <w:r w:rsidRPr="00565465">
        <w:t>in</w:t>
      </w:r>
      <w:r w:rsidR="001B5C6A">
        <w:t xml:space="preserve"> </w:t>
      </w:r>
      <w:r w:rsidRPr="00565465">
        <w:t>lots</w:t>
      </w:r>
      <w:r w:rsidR="001B5C6A">
        <w:t xml:space="preserve"> </w:t>
      </w:r>
      <w:r w:rsidRPr="00565465">
        <w:t>of</w:t>
      </w:r>
      <w:r w:rsidR="001B5C6A">
        <w:t xml:space="preserve"> </w:t>
      </w:r>
      <w:r w:rsidRPr="00565465">
        <w:t>ways:</w:t>
      </w:r>
    </w:p>
    <w:p w14:paraId="732AC211" w14:textId="6AC83722" w:rsidR="00565465" w:rsidRPr="00B547A6" w:rsidRDefault="00565465" w:rsidP="007A594E">
      <w:pPr>
        <w:pStyle w:val="Bullet1"/>
      </w:pPr>
      <w:r w:rsidRPr="00B547A6">
        <w:t>To</w:t>
      </w:r>
      <w:r w:rsidR="001B5C6A">
        <w:t xml:space="preserve"> </w:t>
      </w:r>
      <w:r w:rsidRPr="00B547A6">
        <w:t>keep</w:t>
      </w:r>
      <w:r w:rsidR="001B5C6A">
        <w:t xml:space="preserve"> </w:t>
      </w:r>
      <w:r w:rsidRPr="00B547A6">
        <w:t>you</w:t>
      </w:r>
      <w:r w:rsidR="001B5C6A">
        <w:t xml:space="preserve"> </w:t>
      </w:r>
      <w:r w:rsidRPr="00B547A6">
        <w:t>in</w:t>
      </w:r>
      <w:r w:rsidR="001B5C6A">
        <w:t xml:space="preserve"> </w:t>
      </w:r>
      <w:r w:rsidRPr="00B547A6">
        <w:t>good</w:t>
      </w:r>
      <w:r w:rsidR="001B5C6A">
        <w:t xml:space="preserve"> </w:t>
      </w:r>
      <w:r w:rsidRPr="00B547A6">
        <w:t>health</w:t>
      </w:r>
      <w:r w:rsidR="002128A8">
        <w:t>,</w:t>
      </w:r>
      <w:r w:rsidR="001B5C6A">
        <w:t xml:space="preserve"> </w:t>
      </w:r>
      <w:r w:rsidRPr="00B547A6">
        <w:t>we</w:t>
      </w:r>
      <w:r w:rsidR="001B5C6A">
        <w:t xml:space="preserve"> </w:t>
      </w:r>
      <w:r w:rsidRPr="00B547A6">
        <w:t>provide</w:t>
      </w:r>
      <w:r w:rsidR="001B5C6A">
        <w:t xml:space="preserve"> </w:t>
      </w:r>
      <w:r w:rsidRPr="00B547A6">
        <w:t>expert</w:t>
      </w:r>
      <w:r w:rsidR="001B5C6A">
        <w:t xml:space="preserve"> </w:t>
      </w:r>
      <w:r w:rsidRPr="00B547A6">
        <w:t>health</w:t>
      </w:r>
      <w:r w:rsidR="001B5C6A">
        <w:t xml:space="preserve"> </w:t>
      </w:r>
      <w:r w:rsidRPr="00B547A6">
        <w:t>information</w:t>
      </w:r>
      <w:r w:rsidR="001B5C6A">
        <w:t xml:space="preserve"> </w:t>
      </w:r>
      <w:r w:rsidRPr="00B547A6">
        <w:t>and</w:t>
      </w:r>
      <w:r w:rsidR="001B5C6A">
        <w:t xml:space="preserve"> </w:t>
      </w:r>
      <w:r w:rsidRPr="00B547A6">
        <w:t>advice</w:t>
      </w:r>
      <w:r w:rsidR="001B5C6A">
        <w:t xml:space="preserve"> </w:t>
      </w:r>
      <w:r w:rsidRPr="00B547A6">
        <w:t>that</w:t>
      </w:r>
      <w:r w:rsidR="001B5C6A">
        <w:t xml:space="preserve"> </w:t>
      </w:r>
      <w:r w:rsidRPr="00B547A6">
        <w:t>you</w:t>
      </w:r>
      <w:r w:rsidR="001B5C6A">
        <w:t xml:space="preserve"> </w:t>
      </w:r>
      <w:r w:rsidRPr="00B547A6">
        <w:t>can</w:t>
      </w:r>
      <w:r w:rsidR="001B5C6A">
        <w:t xml:space="preserve"> </w:t>
      </w:r>
      <w:r w:rsidRPr="00B547A6">
        <w:t>trust.</w:t>
      </w:r>
    </w:p>
    <w:p w14:paraId="4A63E8A2" w14:textId="0323E2C6" w:rsidR="00565465" w:rsidRPr="00B547A6" w:rsidRDefault="00565465" w:rsidP="007A594E">
      <w:pPr>
        <w:pStyle w:val="Bullet1"/>
      </w:pPr>
      <w:r w:rsidRPr="00B547A6">
        <w:t>When</w:t>
      </w:r>
      <w:r w:rsidR="001B5C6A">
        <w:t xml:space="preserve"> </w:t>
      </w:r>
      <w:r w:rsidRPr="00B547A6">
        <w:t>you</w:t>
      </w:r>
      <w:r w:rsidR="001B5C6A">
        <w:t xml:space="preserve"> </w:t>
      </w:r>
      <w:r w:rsidRPr="00B547A6">
        <w:t>need</w:t>
      </w:r>
      <w:r w:rsidR="001B5C6A">
        <w:t xml:space="preserve"> </w:t>
      </w:r>
      <w:r w:rsidRPr="00B547A6">
        <w:t>a</w:t>
      </w:r>
      <w:r w:rsidR="001B5C6A">
        <w:t xml:space="preserve"> </w:t>
      </w:r>
      <w:r w:rsidRPr="00B547A6">
        <w:t>health</w:t>
      </w:r>
      <w:r w:rsidR="001B5C6A">
        <w:t xml:space="preserve"> </w:t>
      </w:r>
      <w:r w:rsidRPr="00B547A6">
        <w:t>or</w:t>
      </w:r>
      <w:r w:rsidR="001B5C6A">
        <w:t xml:space="preserve"> </w:t>
      </w:r>
      <w:r w:rsidRPr="00B547A6">
        <w:t>aged</w:t>
      </w:r>
      <w:r w:rsidR="001B5C6A">
        <w:t xml:space="preserve"> </w:t>
      </w:r>
      <w:r w:rsidRPr="00B547A6">
        <w:t>care</w:t>
      </w:r>
      <w:r w:rsidR="001B5C6A">
        <w:t xml:space="preserve"> </w:t>
      </w:r>
      <w:r w:rsidRPr="00B547A6">
        <w:t>service</w:t>
      </w:r>
      <w:r w:rsidR="002128A8">
        <w:t>,</w:t>
      </w:r>
      <w:r w:rsidR="001B5C6A">
        <w:t xml:space="preserve"> </w:t>
      </w:r>
      <w:r w:rsidRPr="00B547A6">
        <w:t>we</w:t>
      </w:r>
      <w:r w:rsidR="001B5C6A">
        <w:t xml:space="preserve"> </w:t>
      </w:r>
      <w:r w:rsidRPr="00B547A6">
        <w:t>will</w:t>
      </w:r>
      <w:r w:rsidR="001B5C6A">
        <w:t xml:space="preserve"> </w:t>
      </w:r>
      <w:r w:rsidRPr="00B547A6">
        <w:t>ensure</w:t>
      </w:r>
      <w:r w:rsidR="001B5C6A">
        <w:t xml:space="preserve"> </w:t>
      </w:r>
      <w:r w:rsidRPr="00B547A6">
        <w:t>you</w:t>
      </w:r>
      <w:r w:rsidR="001B5C6A">
        <w:t xml:space="preserve"> </w:t>
      </w:r>
      <w:r w:rsidRPr="00B547A6">
        <w:t>receive</w:t>
      </w:r>
      <w:r w:rsidR="001B5C6A">
        <w:t xml:space="preserve"> </w:t>
      </w:r>
      <w:r w:rsidRPr="00B547A6">
        <w:t>quality</w:t>
      </w:r>
      <w:r w:rsidR="001B5C6A">
        <w:t xml:space="preserve"> </w:t>
      </w:r>
      <w:r w:rsidRPr="00B547A6">
        <w:t>care</w:t>
      </w:r>
      <w:r w:rsidR="001B5C6A">
        <w:t xml:space="preserve"> </w:t>
      </w:r>
      <w:r w:rsidRPr="00B547A6">
        <w:t>by</w:t>
      </w:r>
      <w:r w:rsidR="001B5C6A">
        <w:t xml:space="preserve"> </w:t>
      </w:r>
      <w:r w:rsidRPr="00B547A6">
        <w:t>the</w:t>
      </w:r>
      <w:r w:rsidR="001B5C6A">
        <w:t xml:space="preserve"> </w:t>
      </w:r>
      <w:r w:rsidRPr="00B547A6">
        <w:t>best</w:t>
      </w:r>
      <w:r w:rsidR="001B5C6A">
        <w:t xml:space="preserve"> </w:t>
      </w:r>
      <w:r w:rsidRPr="00B547A6">
        <w:t>health</w:t>
      </w:r>
      <w:r w:rsidR="001B5C6A">
        <w:t xml:space="preserve"> </w:t>
      </w:r>
      <w:r w:rsidRPr="00B547A6">
        <w:t>workers</w:t>
      </w:r>
      <w:r w:rsidR="001B5C6A">
        <w:t xml:space="preserve"> </w:t>
      </w:r>
      <w:r w:rsidRPr="00B547A6">
        <w:t>in</w:t>
      </w:r>
      <w:r w:rsidR="001B5C6A">
        <w:t xml:space="preserve"> </w:t>
      </w:r>
      <w:r w:rsidRPr="00B547A6">
        <w:t>the</w:t>
      </w:r>
      <w:r w:rsidR="001B5C6A">
        <w:t xml:space="preserve"> </w:t>
      </w:r>
      <w:r w:rsidRPr="00B547A6">
        <w:t>world.</w:t>
      </w:r>
    </w:p>
    <w:p w14:paraId="75E05C66" w14:textId="6F28E57B" w:rsidR="00565465" w:rsidRPr="00B547A6" w:rsidRDefault="00565465" w:rsidP="007A594E">
      <w:pPr>
        <w:pStyle w:val="Bullet1"/>
      </w:pPr>
      <w:r w:rsidRPr="00B547A6">
        <w:t>When</w:t>
      </w:r>
      <w:r w:rsidR="001B5C6A">
        <w:t xml:space="preserve"> </w:t>
      </w:r>
      <w:r w:rsidRPr="00B547A6">
        <w:t>we</w:t>
      </w:r>
      <w:r w:rsidR="001B5C6A">
        <w:t xml:space="preserve"> </w:t>
      </w:r>
      <w:r w:rsidRPr="00B547A6">
        <w:t>have</w:t>
      </w:r>
      <w:r w:rsidR="001B5C6A">
        <w:t xml:space="preserve"> </w:t>
      </w:r>
      <w:r w:rsidRPr="00B547A6">
        <w:t>emergencies</w:t>
      </w:r>
      <w:r w:rsidR="001B5C6A">
        <w:t xml:space="preserve"> </w:t>
      </w:r>
      <w:r w:rsidRPr="00B547A6">
        <w:t>that</w:t>
      </w:r>
      <w:r w:rsidR="0007281A">
        <w:t xml:space="preserve"> have an</w:t>
      </w:r>
      <w:r w:rsidR="001B5C6A">
        <w:t xml:space="preserve"> </w:t>
      </w:r>
      <w:r w:rsidRPr="00B547A6">
        <w:t>impact</w:t>
      </w:r>
      <w:r w:rsidR="001B5C6A">
        <w:t xml:space="preserve"> </w:t>
      </w:r>
      <w:r w:rsidR="0007281A">
        <w:t xml:space="preserve">on </w:t>
      </w:r>
      <w:r w:rsidRPr="00B547A6">
        <w:t>your</w:t>
      </w:r>
      <w:r w:rsidR="001B5C6A">
        <w:t xml:space="preserve"> </w:t>
      </w:r>
      <w:r w:rsidRPr="00B547A6">
        <w:t>health</w:t>
      </w:r>
      <w:r w:rsidR="002128A8">
        <w:t>,</w:t>
      </w:r>
      <w:r w:rsidR="001B5C6A">
        <w:t xml:space="preserve"> </w:t>
      </w:r>
      <w:r w:rsidRPr="00B547A6">
        <w:t>we</w:t>
      </w:r>
      <w:r w:rsidR="001B5C6A">
        <w:t xml:space="preserve"> </w:t>
      </w:r>
      <w:r w:rsidRPr="00B547A6">
        <w:t>will</w:t>
      </w:r>
      <w:r w:rsidR="001B5C6A">
        <w:t xml:space="preserve"> </w:t>
      </w:r>
      <w:r w:rsidRPr="00B547A6">
        <w:t>be</w:t>
      </w:r>
      <w:r w:rsidR="001B5C6A">
        <w:t xml:space="preserve"> </w:t>
      </w:r>
      <w:r w:rsidRPr="00B547A6">
        <w:t>there</w:t>
      </w:r>
      <w:r w:rsidR="001B5C6A">
        <w:t xml:space="preserve"> </w:t>
      </w:r>
      <w:r w:rsidRPr="00B547A6">
        <w:t>to</w:t>
      </w:r>
      <w:r w:rsidR="001B5C6A">
        <w:t xml:space="preserve"> </w:t>
      </w:r>
      <w:r w:rsidRPr="00B547A6">
        <w:t>help</w:t>
      </w:r>
      <w:r w:rsidR="001B5C6A">
        <w:t xml:space="preserve"> </w:t>
      </w:r>
      <w:r w:rsidRPr="00B547A6">
        <w:t>guide</w:t>
      </w:r>
      <w:r w:rsidR="001B5C6A">
        <w:t xml:space="preserve"> </w:t>
      </w:r>
      <w:r w:rsidRPr="00B547A6">
        <w:t>you</w:t>
      </w:r>
      <w:r w:rsidR="001B5C6A">
        <w:t xml:space="preserve"> </w:t>
      </w:r>
      <w:r w:rsidRPr="00B547A6">
        <w:t>and</w:t>
      </w:r>
      <w:r w:rsidR="001B5C6A">
        <w:t xml:space="preserve"> </w:t>
      </w:r>
      <w:r w:rsidRPr="00B547A6">
        <w:t>keep</w:t>
      </w:r>
      <w:r w:rsidR="001B5C6A">
        <w:t xml:space="preserve"> </w:t>
      </w:r>
      <w:r w:rsidRPr="00B547A6">
        <w:t>you</w:t>
      </w:r>
      <w:r w:rsidR="001B5C6A">
        <w:t xml:space="preserve"> </w:t>
      </w:r>
      <w:r w:rsidRPr="00B547A6">
        <w:t>safe.</w:t>
      </w:r>
    </w:p>
    <w:p w14:paraId="3B45B52F" w14:textId="657E375F" w:rsidR="00565465" w:rsidRPr="00B547A6" w:rsidRDefault="000B7474" w:rsidP="007A594E">
      <w:pPr>
        <w:pStyle w:val="Bullet1"/>
      </w:pPr>
      <w:r>
        <w:t>I</w:t>
      </w:r>
      <w:r w:rsidR="00565465" w:rsidRPr="00B547A6">
        <w:t>f</w:t>
      </w:r>
      <w:r w:rsidR="001B5C6A">
        <w:t xml:space="preserve"> </w:t>
      </w:r>
      <w:r w:rsidR="00565465" w:rsidRPr="00B547A6">
        <w:t>you</w:t>
      </w:r>
      <w:r w:rsidR="001B5C6A">
        <w:t xml:space="preserve"> </w:t>
      </w:r>
      <w:r w:rsidR="00565465" w:rsidRPr="00B547A6">
        <w:t>are</w:t>
      </w:r>
      <w:r w:rsidR="001B5C6A">
        <w:t xml:space="preserve"> </w:t>
      </w:r>
      <w:r w:rsidR="00565465" w:rsidRPr="00B547A6">
        <w:t>struggling</w:t>
      </w:r>
      <w:r w:rsidR="001B5C6A">
        <w:t xml:space="preserve"> </w:t>
      </w:r>
      <w:r w:rsidR="00565465" w:rsidRPr="00B547A6">
        <w:t>with</w:t>
      </w:r>
      <w:r w:rsidR="001B5C6A">
        <w:t xml:space="preserve"> </w:t>
      </w:r>
      <w:r w:rsidR="00565465" w:rsidRPr="00B547A6">
        <w:t>your</w:t>
      </w:r>
      <w:r w:rsidR="001B5C6A">
        <w:t xml:space="preserve"> </w:t>
      </w:r>
      <w:r w:rsidR="00565465" w:rsidRPr="00B547A6">
        <w:t>mental</w:t>
      </w:r>
      <w:r w:rsidR="001B5C6A">
        <w:t xml:space="preserve"> </w:t>
      </w:r>
      <w:r w:rsidR="00565465" w:rsidRPr="00B547A6">
        <w:t>health</w:t>
      </w:r>
      <w:r w:rsidR="002128A8">
        <w:t>,</w:t>
      </w:r>
      <w:r w:rsidR="001B5C6A">
        <w:t xml:space="preserve"> </w:t>
      </w:r>
      <w:r w:rsidR="00565465" w:rsidRPr="00B547A6">
        <w:t>we</w:t>
      </w:r>
      <w:r w:rsidR="001B5C6A">
        <w:t xml:space="preserve"> </w:t>
      </w:r>
      <w:r w:rsidR="00565465" w:rsidRPr="00B547A6">
        <w:t>will</w:t>
      </w:r>
      <w:r w:rsidR="001B5C6A">
        <w:t xml:space="preserve"> </w:t>
      </w:r>
      <w:r w:rsidR="00565465" w:rsidRPr="00B547A6">
        <w:t>ensure</w:t>
      </w:r>
      <w:r w:rsidR="001B5C6A">
        <w:t xml:space="preserve"> </w:t>
      </w:r>
      <w:r w:rsidR="00565465" w:rsidRPr="00B547A6">
        <w:t>access</w:t>
      </w:r>
      <w:r w:rsidR="001B5C6A">
        <w:t xml:space="preserve"> </w:t>
      </w:r>
      <w:r w:rsidR="00565465" w:rsidRPr="00B547A6">
        <w:t>to</w:t>
      </w:r>
      <w:r w:rsidR="001B5C6A">
        <w:t xml:space="preserve"> </w:t>
      </w:r>
      <w:r w:rsidR="00565465" w:rsidRPr="00B547A6">
        <w:t>a</w:t>
      </w:r>
      <w:r w:rsidR="001B5C6A">
        <w:t xml:space="preserve"> </w:t>
      </w:r>
      <w:r w:rsidR="00565465" w:rsidRPr="00B547A6">
        <w:t>range</w:t>
      </w:r>
      <w:r w:rsidR="001B5C6A">
        <w:t xml:space="preserve"> </w:t>
      </w:r>
      <w:r w:rsidR="00565465" w:rsidRPr="00B547A6">
        <w:t>of</w:t>
      </w:r>
      <w:r w:rsidR="001B5C6A">
        <w:t xml:space="preserve"> </w:t>
      </w:r>
      <w:r w:rsidR="00565465" w:rsidRPr="00B547A6">
        <w:t>care</w:t>
      </w:r>
      <w:r w:rsidR="001B5C6A">
        <w:t xml:space="preserve"> </w:t>
      </w:r>
      <w:r w:rsidR="00565465" w:rsidRPr="00B547A6">
        <w:t>and</w:t>
      </w:r>
      <w:r w:rsidR="001B5C6A">
        <w:t xml:space="preserve"> </w:t>
      </w:r>
      <w:r w:rsidR="00565465" w:rsidRPr="00B547A6">
        <w:t>supports.</w:t>
      </w:r>
    </w:p>
    <w:p w14:paraId="7C4496ED" w14:textId="518CF111" w:rsidR="00565465" w:rsidRPr="00565465" w:rsidRDefault="00565465" w:rsidP="007A594E">
      <w:pPr>
        <w:pStyle w:val="Bodyafterbullets"/>
      </w:pPr>
      <w:r w:rsidRPr="00565465">
        <w:t>The</w:t>
      </w:r>
      <w:r w:rsidR="001B5C6A">
        <w:t xml:space="preserve"> </w:t>
      </w:r>
      <w:r w:rsidRPr="00565465">
        <w:t>department</w:t>
      </w:r>
      <w:r w:rsidR="001B5C6A">
        <w:t xml:space="preserve"> </w:t>
      </w:r>
      <w:r w:rsidRPr="00565465">
        <w:t>delivers</w:t>
      </w:r>
      <w:r w:rsidR="001B5C6A">
        <w:t xml:space="preserve"> </w:t>
      </w:r>
      <w:r w:rsidRPr="00565465">
        <w:t>a</w:t>
      </w:r>
      <w:r w:rsidR="001B5C6A">
        <w:t xml:space="preserve"> </w:t>
      </w:r>
      <w:r w:rsidRPr="00565465">
        <w:t>healthcare</w:t>
      </w:r>
      <w:r w:rsidR="001B5C6A">
        <w:t xml:space="preserve"> </w:t>
      </w:r>
      <w:r w:rsidRPr="00565465">
        <w:t>system</w:t>
      </w:r>
      <w:r w:rsidR="001B5C6A">
        <w:t xml:space="preserve"> </w:t>
      </w:r>
      <w:r w:rsidRPr="00565465">
        <w:t>that</w:t>
      </w:r>
      <w:r w:rsidR="001B5C6A">
        <w:t xml:space="preserve"> </w:t>
      </w:r>
      <w:r w:rsidRPr="00565465">
        <w:t>meets</w:t>
      </w:r>
      <w:r w:rsidR="001B5C6A">
        <w:t xml:space="preserve"> </w:t>
      </w:r>
      <w:r w:rsidRPr="00565465">
        <w:t>the</w:t>
      </w:r>
      <w:r w:rsidR="001B5C6A">
        <w:t xml:space="preserve"> </w:t>
      </w:r>
      <w:r w:rsidRPr="00565465">
        <w:t>changing</w:t>
      </w:r>
      <w:r w:rsidR="001B5C6A">
        <w:t xml:space="preserve"> </w:t>
      </w:r>
      <w:r w:rsidRPr="00565465">
        <w:t>health</w:t>
      </w:r>
      <w:r w:rsidR="001B5C6A">
        <w:t xml:space="preserve"> </w:t>
      </w:r>
      <w:r w:rsidRPr="00565465">
        <w:t>needs</w:t>
      </w:r>
      <w:r w:rsidR="001B5C6A">
        <w:t xml:space="preserve"> </w:t>
      </w:r>
      <w:r w:rsidRPr="00565465">
        <w:t>of</w:t>
      </w:r>
      <w:r w:rsidR="001B5C6A">
        <w:t xml:space="preserve"> </w:t>
      </w:r>
      <w:r w:rsidRPr="00565465">
        <w:t>all</w:t>
      </w:r>
      <w:r w:rsidR="001B5C6A">
        <w:t xml:space="preserve"> </w:t>
      </w:r>
      <w:r w:rsidRPr="00565465">
        <w:t>Victorians</w:t>
      </w:r>
      <w:r w:rsidR="001B5C6A">
        <w:t xml:space="preserve"> </w:t>
      </w:r>
      <w:r w:rsidRPr="00565465">
        <w:t>by</w:t>
      </w:r>
      <w:r w:rsidR="001B5C6A">
        <w:t xml:space="preserve"> </w:t>
      </w:r>
      <w:r w:rsidRPr="00565465">
        <w:t>focusing</w:t>
      </w:r>
      <w:r w:rsidR="001B5C6A">
        <w:t xml:space="preserve"> </w:t>
      </w:r>
      <w:r w:rsidRPr="00565465">
        <w:t>on</w:t>
      </w:r>
      <w:r w:rsidR="001B5C6A">
        <w:t xml:space="preserve"> </w:t>
      </w:r>
      <w:r w:rsidRPr="00565465">
        <w:t>people</w:t>
      </w:r>
      <w:r w:rsidR="001B5C6A">
        <w:t xml:space="preserve"> </w:t>
      </w:r>
      <w:r w:rsidRPr="00565465">
        <w:t>first.</w:t>
      </w:r>
      <w:r w:rsidR="001B5C6A">
        <w:t xml:space="preserve"> </w:t>
      </w:r>
      <w:r w:rsidRPr="00565465">
        <w:t>Prevention</w:t>
      </w:r>
      <w:r w:rsidR="001B5C6A">
        <w:t xml:space="preserve"> </w:t>
      </w:r>
      <w:r w:rsidRPr="00565465">
        <w:t>is</w:t>
      </w:r>
      <w:r w:rsidR="001B5C6A">
        <w:t xml:space="preserve"> </w:t>
      </w:r>
      <w:r w:rsidRPr="00565465">
        <w:t>our</w:t>
      </w:r>
      <w:r w:rsidR="001B5C6A">
        <w:t xml:space="preserve"> </w:t>
      </w:r>
      <w:r w:rsidRPr="00565465">
        <w:t>starting</w:t>
      </w:r>
      <w:r w:rsidR="001B5C6A">
        <w:t xml:space="preserve"> </w:t>
      </w:r>
      <w:r w:rsidRPr="00565465">
        <w:t>point,</w:t>
      </w:r>
      <w:r w:rsidR="001B5C6A">
        <w:t xml:space="preserve"> </w:t>
      </w:r>
      <w:r w:rsidRPr="00565465">
        <w:t>creating</w:t>
      </w:r>
      <w:r w:rsidR="001B5C6A">
        <w:t xml:space="preserve"> </w:t>
      </w:r>
      <w:r w:rsidRPr="00565465">
        <w:t>the</w:t>
      </w:r>
      <w:r w:rsidR="001B5C6A">
        <w:t xml:space="preserve"> </w:t>
      </w:r>
      <w:r w:rsidRPr="00565465">
        <w:t>right</w:t>
      </w:r>
      <w:r w:rsidR="001B5C6A">
        <w:t xml:space="preserve"> </w:t>
      </w:r>
      <w:r w:rsidRPr="00565465">
        <w:t>conditions</w:t>
      </w:r>
      <w:r w:rsidR="001B5C6A">
        <w:t xml:space="preserve"> </w:t>
      </w:r>
      <w:r w:rsidRPr="00565465">
        <w:t>and</w:t>
      </w:r>
      <w:r w:rsidR="001B5C6A">
        <w:t xml:space="preserve"> </w:t>
      </w:r>
      <w:r w:rsidRPr="00565465">
        <w:t>supports</w:t>
      </w:r>
      <w:r w:rsidR="001B5C6A">
        <w:t xml:space="preserve"> </w:t>
      </w:r>
      <w:r w:rsidRPr="00565465">
        <w:t>to</w:t>
      </w:r>
      <w:r w:rsidR="001B5C6A">
        <w:t xml:space="preserve"> </w:t>
      </w:r>
      <w:r w:rsidRPr="00565465">
        <w:t>promote</w:t>
      </w:r>
      <w:r w:rsidR="001B5C6A">
        <w:t xml:space="preserve"> </w:t>
      </w:r>
      <w:r w:rsidRPr="00565465">
        <w:t>and</w:t>
      </w:r>
      <w:r w:rsidR="001B5C6A">
        <w:t xml:space="preserve"> </w:t>
      </w:r>
      <w:r w:rsidRPr="00565465">
        <w:t>protect</w:t>
      </w:r>
      <w:r w:rsidR="001B5C6A">
        <w:t xml:space="preserve"> </w:t>
      </w:r>
      <w:r w:rsidRPr="00565465">
        <w:t>good</w:t>
      </w:r>
      <w:r w:rsidR="001B5C6A">
        <w:t xml:space="preserve"> </w:t>
      </w:r>
      <w:r w:rsidRPr="00565465">
        <w:t>health</w:t>
      </w:r>
      <w:r w:rsidR="001B5C6A">
        <w:t xml:space="preserve"> </w:t>
      </w:r>
      <w:r w:rsidRPr="00565465">
        <w:t>and</w:t>
      </w:r>
      <w:r w:rsidR="001B5C6A">
        <w:t xml:space="preserve"> </w:t>
      </w:r>
      <w:r w:rsidRPr="00565465">
        <w:t>intervene</w:t>
      </w:r>
      <w:r w:rsidR="001B5C6A">
        <w:t xml:space="preserve"> </w:t>
      </w:r>
      <w:r w:rsidRPr="00565465">
        <w:t>early</w:t>
      </w:r>
      <w:r w:rsidR="001B5C6A">
        <w:t xml:space="preserve"> </w:t>
      </w:r>
      <w:r w:rsidRPr="00565465">
        <w:t>at</w:t>
      </w:r>
      <w:r w:rsidR="001B5C6A">
        <w:t xml:space="preserve"> </w:t>
      </w:r>
      <w:r w:rsidRPr="00565465">
        <w:t>every</w:t>
      </w:r>
      <w:r w:rsidR="001B5C6A">
        <w:t xml:space="preserve"> </w:t>
      </w:r>
      <w:r w:rsidRPr="00565465">
        <w:t>point.</w:t>
      </w:r>
    </w:p>
    <w:p w14:paraId="66C82BA5" w14:textId="733841B5" w:rsidR="00565465" w:rsidRPr="00565465" w:rsidRDefault="00565465" w:rsidP="007A594E">
      <w:pPr>
        <w:pStyle w:val="Body"/>
      </w:pPr>
      <w:r w:rsidRPr="00565465">
        <w:t>We</w:t>
      </w:r>
      <w:r w:rsidR="001B5C6A">
        <w:t xml:space="preserve"> </w:t>
      </w:r>
      <w:r w:rsidRPr="00565465">
        <w:t>have</w:t>
      </w:r>
      <w:r w:rsidR="001B5C6A">
        <w:t xml:space="preserve"> </w:t>
      </w:r>
      <w:r w:rsidRPr="00565465">
        <w:t>five</w:t>
      </w:r>
      <w:r w:rsidR="001B5C6A">
        <w:t xml:space="preserve"> </w:t>
      </w:r>
      <w:r w:rsidRPr="00565465">
        <w:t>major</w:t>
      </w:r>
      <w:r w:rsidR="001B5C6A">
        <w:t xml:space="preserve"> </w:t>
      </w:r>
      <w:r w:rsidRPr="00565465">
        <w:t>reform</w:t>
      </w:r>
      <w:r w:rsidR="001B5C6A">
        <w:t xml:space="preserve"> </w:t>
      </w:r>
      <w:r w:rsidRPr="00565465">
        <w:t>directions</w:t>
      </w:r>
      <w:r w:rsidR="001B5C6A">
        <w:t xml:space="preserve"> </w:t>
      </w:r>
      <w:r w:rsidRPr="00565465">
        <w:t>to</w:t>
      </w:r>
      <w:r w:rsidR="001B5C6A">
        <w:t xml:space="preserve"> </w:t>
      </w:r>
      <w:r w:rsidRPr="00565465">
        <w:t>evolve</w:t>
      </w:r>
      <w:r w:rsidR="001B5C6A">
        <w:t xml:space="preserve"> </w:t>
      </w:r>
      <w:r w:rsidRPr="00565465">
        <w:t>our</w:t>
      </w:r>
      <w:r w:rsidR="001B5C6A">
        <w:t xml:space="preserve"> </w:t>
      </w:r>
      <w:r w:rsidRPr="00565465">
        <w:t>healthcare</w:t>
      </w:r>
      <w:r w:rsidR="001B5C6A">
        <w:t xml:space="preserve"> </w:t>
      </w:r>
      <w:r w:rsidRPr="00565465">
        <w:t>system</w:t>
      </w:r>
      <w:r w:rsidR="001B5C6A">
        <w:t xml:space="preserve"> </w:t>
      </w:r>
      <w:r w:rsidRPr="00565465">
        <w:t>so</w:t>
      </w:r>
      <w:r w:rsidR="001B5C6A">
        <w:t xml:space="preserve"> </w:t>
      </w:r>
      <w:r w:rsidRPr="00565465">
        <w:t>we</w:t>
      </w:r>
      <w:r w:rsidR="001B5C6A">
        <w:t xml:space="preserve"> </w:t>
      </w:r>
      <w:r w:rsidRPr="00565465">
        <w:t>can</w:t>
      </w:r>
      <w:r w:rsidR="001B5C6A">
        <w:t xml:space="preserve"> </w:t>
      </w:r>
      <w:r w:rsidRPr="00565465">
        <w:t>deliver</w:t>
      </w:r>
      <w:r w:rsidR="001B5C6A">
        <w:t xml:space="preserve"> </w:t>
      </w:r>
      <w:r w:rsidRPr="00565465">
        <w:t>better</w:t>
      </w:r>
      <w:r w:rsidR="001B5C6A">
        <w:t xml:space="preserve"> </w:t>
      </w:r>
      <w:r w:rsidRPr="00565465">
        <w:t>health</w:t>
      </w:r>
      <w:r w:rsidR="001B5C6A">
        <w:t xml:space="preserve"> </w:t>
      </w:r>
      <w:r w:rsidRPr="00565465">
        <w:t>outcomes</w:t>
      </w:r>
      <w:r w:rsidR="001B5C6A">
        <w:t xml:space="preserve"> </w:t>
      </w:r>
      <w:r w:rsidRPr="00565465">
        <w:t>for</w:t>
      </w:r>
      <w:r w:rsidR="001B5C6A">
        <w:t xml:space="preserve"> </w:t>
      </w:r>
      <w:r w:rsidRPr="00565465">
        <w:t>the</w:t>
      </w:r>
      <w:r w:rsidR="001B5C6A">
        <w:t xml:space="preserve"> </w:t>
      </w:r>
      <w:r w:rsidRPr="00565465">
        <w:t>Victorian</w:t>
      </w:r>
      <w:r w:rsidR="001B5C6A">
        <w:t xml:space="preserve"> </w:t>
      </w:r>
      <w:r w:rsidRPr="00565465">
        <w:t>community.</w:t>
      </w:r>
      <w:r w:rsidR="001B5C6A">
        <w:t xml:space="preserve"> </w:t>
      </w:r>
      <w:r w:rsidRPr="00565465">
        <w:t>Our</w:t>
      </w:r>
      <w:r w:rsidR="001B5C6A">
        <w:t xml:space="preserve"> </w:t>
      </w:r>
      <w:r w:rsidRPr="00565465">
        <w:t>reform</w:t>
      </w:r>
      <w:r w:rsidR="001B5C6A">
        <w:t xml:space="preserve"> </w:t>
      </w:r>
      <w:r w:rsidRPr="00565465">
        <w:t>directions</w:t>
      </w:r>
      <w:r w:rsidR="001B5C6A">
        <w:t xml:space="preserve"> </w:t>
      </w:r>
      <w:r w:rsidRPr="00565465">
        <w:t>are</w:t>
      </w:r>
      <w:r w:rsidR="001B5C6A">
        <w:t xml:space="preserve"> </w:t>
      </w:r>
      <w:r w:rsidRPr="00565465">
        <w:t>underpinned</w:t>
      </w:r>
      <w:r w:rsidR="001B5C6A">
        <w:t xml:space="preserve"> </w:t>
      </w:r>
      <w:r w:rsidRPr="00565465">
        <w:t>by</w:t>
      </w:r>
      <w:r w:rsidR="001B5C6A">
        <w:t xml:space="preserve"> </w:t>
      </w:r>
      <w:r w:rsidRPr="00565465">
        <w:t>three</w:t>
      </w:r>
      <w:r w:rsidR="001B5C6A">
        <w:t xml:space="preserve"> </w:t>
      </w:r>
      <w:r w:rsidRPr="00565465">
        <w:t>core</w:t>
      </w:r>
      <w:r w:rsidR="001B5C6A">
        <w:t xml:space="preserve"> </w:t>
      </w:r>
      <w:r w:rsidRPr="00565465">
        <w:t>principles</w:t>
      </w:r>
      <w:r w:rsidR="001B5C6A">
        <w:t xml:space="preserve"> </w:t>
      </w:r>
      <w:r w:rsidRPr="00565465">
        <w:t>that</w:t>
      </w:r>
      <w:r w:rsidR="001B5C6A">
        <w:t xml:space="preserve"> </w:t>
      </w:r>
      <w:r w:rsidRPr="00565465">
        <w:t>form</w:t>
      </w:r>
      <w:r w:rsidR="001B5C6A">
        <w:t xml:space="preserve"> </w:t>
      </w:r>
      <w:r w:rsidRPr="00565465">
        <w:t>the</w:t>
      </w:r>
      <w:r w:rsidR="001B5C6A">
        <w:t xml:space="preserve"> </w:t>
      </w:r>
      <w:r w:rsidRPr="00565465">
        <w:t>basis</w:t>
      </w:r>
      <w:r w:rsidR="001B5C6A">
        <w:t xml:space="preserve"> </w:t>
      </w:r>
      <w:r w:rsidRPr="00565465">
        <w:t>of</w:t>
      </w:r>
      <w:r w:rsidR="001B5C6A">
        <w:t xml:space="preserve"> </w:t>
      </w:r>
      <w:r w:rsidRPr="00565465">
        <w:t>everything</w:t>
      </w:r>
      <w:r w:rsidR="001B5C6A">
        <w:t xml:space="preserve"> </w:t>
      </w:r>
      <w:r w:rsidRPr="00565465">
        <w:t>we</w:t>
      </w:r>
      <w:r w:rsidR="001B5C6A">
        <w:t xml:space="preserve"> </w:t>
      </w:r>
      <w:r w:rsidRPr="00565465">
        <w:t>do:</w:t>
      </w:r>
    </w:p>
    <w:p w14:paraId="283F3C26" w14:textId="25AC1F96" w:rsidR="00565465" w:rsidRPr="00B61BE7" w:rsidRDefault="00565465" w:rsidP="007A594E">
      <w:pPr>
        <w:pStyle w:val="Bullet1"/>
      </w:pPr>
      <w:r w:rsidRPr="00B61BE7">
        <w:t>We</w:t>
      </w:r>
      <w:r w:rsidR="001B5C6A">
        <w:t xml:space="preserve"> </w:t>
      </w:r>
      <w:r w:rsidRPr="00B61BE7">
        <w:t>deliver</w:t>
      </w:r>
      <w:r w:rsidR="001B5C6A">
        <w:t xml:space="preserve"> </w:t>
      </w:r>
      <w:r w:rsidRPr="00B61BE7">
        <w:t>the</w:t>
      </w:r>
      <w:r w:rsidR="001B5C6A">
        <w:t xml:space="preserve"> </w:t>
      </w:r>
      <w:r w:rsidRPr="00B61BE7">
        <w:t>health</w:t>
      </w:r>
      <w:r w:rsidR="001B5C6A">
        <w:t xml:space="preserve"> </w:t>
      </w:r>
      <w:r w:rsidRPr="00B61BE7">
        <w:t>outcomes</w:t>
      </w:r>
      <w:r w:rsidR="001B5C6A">
        <w:t xml:space="preserve"> </w:t>
      </w:r>
      <w:r w:rsidRPr="00B61BE7">
        <w:t>that</w:t>
      </w:r>
      <w:r w:rsidR="001B5C6A">
        <w:t xml:space="preserve"> </w:t>
      </w:r>
      <w:r w:rsidRPr="00B61BE7">
        <w:t>matter</w:t>
      </w:r>
      <w:r w:rsidR="001B5C6A">
        <w:t xml:space="preserve"> </w:t>
      </w:r>
      <w:r w:rsidRPr="00B61BE7">
        <w:t>the</w:t>
      </w:r>
      <w:r w:rsidR="001B5C6A">
        <w:t xml:space="preserve"> </w:t>
      </w:r>
      <w:r w:rsidRPr="00B61BE7">
        <w:t>most</w:t>
      </w:r>
      <w:r w:rsidR="001B5C6A">
        <w:t xml:space="preserve"> </w:t>
      </w:r>
      <w:r w:rsidRPr="00B61BE7">
        <w:t>to</w:t>
      </w:r>
      <w:r w:rsidR="001B5C6A">
        <w:t xml:space="preserve"> </w:t>
      </w:r>
      <w:r w:rsidRPr="00B61BE7">
        <w:t>the</w:t>
      </w:r>
      <w:r w:rsidR="001B5C6A">
        <w:t xml:space="preserve"> </w:t>
      </w:r>
      <w:r w:rsidRPr="00B61BE7">
        <w:t>community</w:t>
      </w:r>
      <w:r w:rsidR="002128A8">
        <w:t>.</w:t>
      </w:r>
    </w:p>
    <w:p w14:paraId="1CF3442A" w14:textId="2709035A" w:rsidR="00565465" w:rsidRPr="00B61BE7" w:rsidRDefault="00565465" w:rsidP="007A594E">
      <w:pPr>
        <w:pStyle w:val="Bullet1"/>
      </w:pPr>
      <w:r w:rsidRPr="00B61BE7">
        <w:t>We</w:t>
      </w:r>
      <w:r w:rsidR="001B5C6A">
        <w:t xml:space="preserve"> </w:t>
      </w:r>
      <w:r w:rsidRPr="00B61BE7">
        <w:t>ensure</w:t>
      </w:r>
      <w:r w:rsidR="001B5C6A">
        <w:t xml:space="preserve"> </w:t>
      </w:r>
      <w:r w:rsidRPr="00B61BE7">
        <w:t>fairness</w:t>
      </w:r>
      <w:r w:rsidR="001B5C6A">
        <w:t xml:space="preserve"> </w:t>
      </w:r>
      <w:r w:rsidRPr="00B61BE7">
        <w:t>so</w:t>
      </w:r>
      <w:r w:rsidR="001B5C6A">
        <w:t xml:space="preserve"> </w:t>
      </w:r>
      <w:r w:rsidRPr="00B61BE7">
        <w:t>we</w:t>
      </w:r>
      <w:r w:rsidR="001B5C6A">
        <w:t xml:space="preserve"> </w:t>
      </w:r>
      <w:r w:rsidRPr="00B61BE7">
        <w:t>meet</w:t>
      </w:r>
      <w:r w:rsidR="001B5C6A">
        <w:t xml:space="preserve"> </w:t>
      </w:r>
      <w:r w:rsidRPr="00B61BE7">
        <w:t>the</w:t>
      </w:r>
      <w:r w:rsidR="001B5C6A">
        <w:t xml:space="preserve"> </w:t>
      </w:r>
      <w:r w:rsidRPr="00B61BE7">
        <w:t>needs</w:t>
      </w:r>
      <w:r w:rsidR="001B5C6A">
        <w:t xml:space="preserve"> </w:t>
      </w:r>
      <w:r w:rsidRPr="00B61BE7">
        <w:t>of</w:t>
      </w:r>
      <w:r w:rsidR="001B5C6A">
        <w:t xml:space="preserve"> </w:t>
      </w:r>
      <w:r w:rsidRPr="00B61BE7">
        <w:t>all</w:t>
      </w:r>
      <w:r w:rsidR="001B5C6A">
        <w:t xml:space="preserve"> </w:t>
      </w:r>
      <w:r w:rsidRPr="00B61BE7">
        <w:t>Victorians</w:t>
      </w:r>
      <w:r w:rsidR="002128A8">
        <w:t>.</w:t>
      </w:r>
    </w:p>
    <w:p w14:paraId="3B8AC83D" w14:textId="5B51DD86" w:rsidR="00565465" w:rsidRPr="00B61BE7" w:rsidRDefault="00565465" w:rsidP="007A594E">
      <w:pPr>
        <w:pStyle w:val="Bullet1"/>
      </w:pPr>
      <w:r w:rsidRPr="00B61BE7">
        <w:t>We</w:t>
      </w:r>
      <w:r w:rsidR="001B5C6A">
        <w:t xml:space="preserve"> </w:t>
      </w:r>
      <w:r w:rsidRPr="00B61BE7">
        <w:t>do</w:t>
      </w:r>
      <w:r w:rsidR="001B5C6A">
        <w:t xml:space="preserve"> </w:t>
      </w:r>
      <w:r w:rsidRPr="00B61BE7">
        <w:t>things</w:t>
      </w:r>
      <w:r w:rsidR="001B5C6A">
        <w:t xml:space="preserve"> </w:t>
      </w:r>
      <w:r w:rsidRPr="00B61BE7">
        <w:t>in</w:t>
      </w:r>
      <w:r w:rsidR="001B5C6A">
        <w:t xml:space="preserve"> </w:t>
      </w:r>
      <w:r w:rsidRPr="00B61BE7">
        <w:t>partnership</w:t>
      </w:r>
      <w:r w:rsidR="001B5C6A">
        <w:t xml:space="preserve"> </w:t>
      </w:r>
      <w:r w:rsidRPr="00B61BE7">
        <w:t>with</w:t>
      </w:r>
      <w:r w:rsidR="001B5C6A">
        <w:t xml:space="preserve"> </w:t>
      </w:r>
      <w:r w:rsidRPr="00B61BE7">
        <w:t>the</w:t>
      </w:r>
      <w:r w:rsidR="001B5C6A">
        <w:t xml:space="preserve"> </w:t>
      </w:r>
      <w:r w:rsidRPr="00B61BE7">
        <w:t>community</w:t>
      </w:r>
      <w:r w:rsidR="001B5C6A">
        <w:t xml:space="preserve"> </w:t>
      </w:r>
      <w:r w:rsidRPr="00B61BE7">
        <w:t>and</w:t>
      </w:r>
      <w:r w:rsidR="001B5C6A">
        <w:t xml:space="preserve"> </w:t>
      </w:r>
      <w:r w:rsidRPr="00B61BE7">
        <w:t>health</w:t>
      </w:r>
      <w:r w:rsidR="001B5C6A">
        <w:t xml:space="preserve"> </w:t>
      </w:r>
      <w:r w:rsidRPr="00B61BE7">
        <w:t>sector.</w:t>
      </w:r>
    </w:p>
    <w:p w14:paraId="5630A2DA" w14:textId="7E4FD8D8" w:rsidR="00565465" w:rsidRPr="00565465" w:rsidRDefault="00565465" w:rsidP="007A594E">
      <w:pPr>
        <w:pStyle w:val="Bodyafterbullets"/>
      </w:pPr>
      <w:r w:rsidRPr="00565465">
        <w:t>Serving</w:t>
      </w:r>
      <w:r w:rsidR="001B5C6A">
        <w:t xml:space="preserve"> </w:t>
      </w:r>
      <w:r w:rsidRPr="00565465">
        <w:t>the</w:t>
      </w:r>
      <w:r w:rsidR="001B5C6A">
        <w:t xml:space="preserve"> </w:t>
      </w:r>
      <w:r w:rsidRPr="00565465">
        <w:t>Victorian</w:t>
      </w:r>
      <w:r w:rsidR="001B5C6A">
        <w:t xml:space="preserve"> </w:t>
      </w:r>
      <w:r w:rsidRPr="00565465">
        <w:t>community</w:t>
      </w:r>
      <w:r w:rsidR="001B5C6A">
        <w:t xml:space="preserve"> </w:t>
      </w:r>
      <w:r w:rsidRPr="00565465">
        <w:t>is</w:t>
      </w:r>
      <w:r w:rsidR="001B5C6A">
        <w:t xml:space="preserve"> </w:t>
      </w:r>
      <w:r w:rsidRPr="00565465">
        <w:t>our</w:t>
      </w:r>
      <w:r w:rsidR="001B5C6A">
        <w:t xml:space="preserve"> </w:t>
      </w:r>
      <w:r w:rsidRPr="00565465">
        <w:t>passion</w:t>
      </w:r>
      <w:r w:rsidR="000B7474">
        <w:t>,</w:t>
      </w:r>
      <w:r w:rsidR="001B5C6A">
        <w:t xml:space="preserve"> </w:t>
      </w:r>
      <w:r w:rsidRPr="00565465">
        <w:t>and</w:t>
      </w:r>
      <w:r w:rsidR="001B5C6A">
        <w:t xml:space="preserve"> </w:t>
      </w:r>
      <w:r w:rsidRPr="00565465">
        <w:t>we</w:t>
      </w:r>
      <w:r w:rsidR="001B5C6A">
        <w:t xml:space="preserve"> </w:t>
      </w:r>
      <w:r w:rsidRPr="00565465">
        <w:t>deeply</w:t>
      </w:r>
      <w:r w:rsidR="001B5C6A">
        <w:t xml:space="preserve"> </w:t>
      </w:r>
      <w:r w:rsidRPr="00565465">
        <w:t>believe</w:t>
      </w:r>
      <w:r w:rsidR="001B5C6A">
        <w:t xml:space="preserve"> </w:t>
      </w:r>
      <w:r w:rsidRPr="00565465">
        <w:t>that</w:t>
      </w:r>
      <w:r w:rsidR="001B5C6A">
        <w:t xml:space="preserve"> </w:t>
      </w:r>
      <w:r w:rsidRPr="00565465">
        <w:t>a</w:t>
      </w:r>
      <w:r w:rsidR="001B5C6A">
        <w:t xml:space="preserve"> </w:t>
      </w:r>
      <w:r w:rsidRPr="00565465">
        <w:t>sustainable,</w:t>
      </w:r>
      <w:r w:rsidR="001B5C6A">
        <w:t xml:space="preserve"> </w:t>
      </w:r>
      <w:r w:rsidRPr="00565465">
        <w:t>world-class</w:t>
      </w:r>
      <w:r w:rsidR="001B5C6A">
        <w:t xml:space="preserve"> </w:t>
      </w:r>
      <w:r w:rsidRPr="00565465">
        <w:t>healthcare</w:t>
      </w:r>
      <w:r w:rsidR="001B5C6A">
        <w:t xml:space="preserve"> </w:t>
      </w:r>
      <w:r w:rsidRPr="00565465">
        <w:t>system</w:t>
      </w:r>
      <w:r w:rsidR="001B5C6A">
        <w:t xml:space="preserve"> </w:t>
      </w:r>
      <w:r w:rsidRPr="00565465">
        <w:t>that</w:t>
      </w:r>
      <w:r w:rsidR="001B5C6A">
        <w:t xml:space="preserve"> </w:t>
      </w:r>
      <w:r w:rsidRPr="00565465">
        <w:t>delivers</w:t>
      </w:r>
      <w:r w:rsidR="001B5C6A">
        <w:t xml:space="preserve"> </w:t>
      </w:r>
      <w:r w:rsidRPr="00565465">
        <w:t>the</w:t>
      </w:r>
      <w:r w:rsidR="001B5C6A">
        <w:t xml:space="preserve"> </w:t>
      </w:r>
      <w:r w:rsidRPr="00565465">
        <w:t>best</w:t>
      </w:r>
      <w:r w:rsidR="001B5C6A">
        <w:t xml:space="preserve"> </w:t>
      </w:r>
      <w:r w:rsidRPr="00565465">
        <w:t>health</w:t>
      </w:r>
      <w:r w:rsidR="001B5C6A">
        <w:t xml:space="preserve"> </w:t>
      </w:r>
      <w:r w:rsidRPr="00565465">
        <w:t>outcomes</w:t>
      </w:r>
      <w:r w:rsidR="001B5C6A">
        <w:t xml:space="preserve"> </w:t>
      </w:r>
      <w:r w:rsidRPr="00565465">
        <w:t>will</w:t>
      </w:r>
      <w:r w:rsidR="001B5C6A">
        <w:t xml:space="preserve"> </w:t>
      </w:r>
      <w:r w:rsidRPr="00565465">
        <w:t>make</w:t>
      </w:r>
      <w:r w:rsidR="001B5C6A">
        <w:t xml:space="preserve"> </w:t>
      </w:r>
      <w:r w:rsidRPr="00565465">
        <w:t>Victorians</w:t>
      </w:r>
      <w:r w:rsidR="001B5C6A">
        <w:t xml:space="preserve"> </w:t>
      </w:r>
      <w:r w:rsidRPr="00565465">
        <w:t>the</w:t>
      </w:r>
      <w:r w:rsidR="001B5C6A">
        <w:t xml:space="preserve"> </w:t>
      </w:r>
      <w:r w:rsidRPr="00565465">
        <w:t>healthiest</w:t>
      </w:r>
      <w:r w:rsidR="001B5C6A">
        <w:t xml:space="preserve"> </w:t>
      </w:r>
      <w:r w:rsidRPr="00565465">
        <w:t>people</w:t>
      </w:r>
      <w:r w:rsidR="001B5C6A">
        <w:t xml:space="preserve"> </w:t>
      </w:r>
      <w:r w:rsidRPr="00565465">
        <w:t>in</w:t>
      </w:r>
      <w:r w:rsidR="001B5C6A">
        <w:t xml:space="preserve"> </w:t>
      </w:r>
      <w:r w:rsidRPr="00565465">
        <w:t>the</w:t>
      </w:r>
      <w:r w:rsidR="001B5C6A">
        <w:t xml:space="preserve"> </w:t>
      </w:r>
      <w:r w:rsidRPr="00565465">
        <w:t>world.</w:t>
      </w:r>
    </w:p>
    <w:p w14:paraId="7E28C730" w14:textId="1FD255EF" w:rsidR="00EE5961" w:rsidRPr="007161D3" w:rsidRDefault="00EE5961" w:rsidP="00EE5961">
      <w:pPr>
        <w:pStyle w:val="Heading2"/>
      </w:pPr>
      <w:bookmarkStart w:id="8" w:name="_Toc108174466"/>
      <w:r w:rsidRPr="007161D3">
        <w:t>Legislative</w:t>
      </w:r>
      <w:r w:rsidR="001B5C6A">
        <w:t xml:space="preserve"> </w:t>
      </w:r>
      <w:r w:rsidR="00BF331F">
        <w:t>f</w:t>
      </w:r>
      <w:r w:rsidRPr="007161D3">
        <w:t>ramework</w:t>
      </w:r>
      <w:bookmarkEnd w:id="8"/>
      <w:r w:rsidR="001B5C6A">
        <w:t xml:space="preserve"> </w:t>
      </w:r>
    </w:p>
    <w:p w14:paraId="7D6E7A63" w14:textId="6DC33357" w:rsidR="00EE5961" w:rsidRPr="007161D3" w:rsidRDefault="00EE5961" w:rsidP="00EE5961">
      <w:pPr>
        <w:pStyle w:val="Body"/>
      </w:pPr>
      <w:r w:rsidRPr="007161D3">
        <w:t>On</w:t>
      </w:r>
      <w:r w:rsidR="001B5C6A">
        <w:t xml:space="preserve"> </w:t>
      </w:r>
      <w:r w:rsidRPr="007161D3">
        <w:t>31</w:t>
      </w:r>
      <w:r w:rsidR="001B5C6A">
        <w:t xml:space="preserve"> </w:t>
      </w:r>
      <w:r w:rsidRPr="007161D3">
        <w:t>March</w:t>
      </w:r>
      <w:r w:rsidR="001B5C6A">
        <w:t xml:space="preserve"> </w:t>
      </w:r>
      <w:r w:rsidRPr="007161D3">
        <w:t>2021</w:t>
      </w:r>
      <w:r w:rsidR="001B5C6A">
        <w:t xml:space="preserve"> </w:t>
      </w:r>
      <w:r w:rsidRPr="007161D3">
        <w:t>the</w:t>
      </w:r>
      <w:r w:rsidR="001B5C6A">
        <w:t xml:space="preserve"> </w:t>
      </w:r>
      <w:hyperlink r:id="rId22" w:history="1">
        <w:r w:rsidRPr="00495672">
          <w:rPr>
            <w:rStyle w:val="Hyperlink"/>
            <w:b/>
            <w:bCs/>
          </w:rPr>
          <w:t>Gender</w:t>
        </w:r>
        <w:r w:rsidR="001B5C6A" w:rsidRPr="00495672">
          <w:rPr>
            <w:rStyle w:val="Hyperlink"/>
            <w:b/>
            <w:bCs/>
          </w:rPr>
          <w:t xml:space="preserve"> </w:t>
        </w:r>
        <w:r w:rsidRPr="00495672">
          <w:rPr>
            <w:rStyle w:val="Hyperlink"/>
            <w:b/>
            <w:bCs/>
          </w:rPr>
          <w:t>Equality</w:t>
        </w:r>
        <w:r w:rsidR="001B5C6A" w:rsidRPr="00495672">
          <w:rPr>
            <w:rStyle w:val="Hyperlink"/>
            <w:b/>
            <w:bCs/>
          </w:rPr>
          <w:t xml:space="preserve"> </w:t>
        </w:r>
        <w:r w:rsidRPr="00495672">
          <w:rPr>
            <w:rStyle w:val="Hyperlink"/>
            <w:b/>
            <w:bCs/>
          </w:rPr>
          <w:t>Act</w:t>
        </w:r>
        <w:r w:rsidR="001B5C6A" w:rsidRPr="00495672">
          <w:rPr>
            <w:rStyle w:val="Hyperlink"/>
            <w:b/>
            <w:bCs/>
          </w:rPr>
          <w:t xml:space="preserve"> </w:t>
        </w:r>
        <w:r w:rsidRPr="00495672">
          <w:rPr>
            <w:rStyle w:val="Hyperlink"/>
            <w:b/>
            <w:bCs/>
          </w:rPr>
          <w:t>2020</w:t>
        </w:r>
      </w:hyperlink>
      <w:r w:rsidR="001B5C6A">
        <w:t xml:space="preserve"> </w:t>
      </w:r>
      <w:r w:rsidR="002128A8">
        <w:t>&lt;</w:t>
      </w:r>
      <w:r w:rsidR="002128A8" w:rsidRPr="002128A8">
        <w:t>https://www.legislation.vic.gov.au/as-made/acts/gender-equality-act-2020</w:t>
      </w:r>
      <w:r w:rsidR="002128A8">
        <w:t>&gt;</w:t>
      </w:r>
      <w:r w:rsidR="001B5C6A">
        <w:t xml:space="preserve"> </w:t>
      </w:r>
      <w:r w:rsidRPr="007161D3">
        <w:t>came</w:t>
      </w:r>
      <w:r w:rsidR="001B5C6A">
        <w:t xml:space="preserve"> </w:t>
      </w:r>
      <w:r w:rsidRPr="007161D3">
        <w:t>into</w:t>
      </w:r>
      <w:r w:rsidR="001B5C6A">
        <w:t xml:space="preserve"> </w:t>
      </w:r>
      <w:r w:rsidRPr="007161D3">
        <w:t>effect.</w:t>
      </w:r>
      <w:r w:rsidR="001B5C6A">
        <w:t xml:space="preserve"> </w:t>
      </w:r>
      <w:r w:rsidRPr="007161D3">
        <w:t>The</w:t>
      </w:r>
      <w:r w:rsidR="001B5C6A">
        <w:t xml:space="preserve"> </w:t>
      </w:r>
      <w:r w:rsidRPr="007161D3">
        <w:t>Act</w:t>
      </w:r>
      <w:r w:rsidR="001B5C6A">
        <w:t xml:space="preserve"> </w:t>
      </w:r>
      <w:r w:rsidR="00803BFD">
        <w:t>was</w:t>
      </w:r>
      <w:r w:rsidR="001B5C6A">
        <w:t xml:space="preserve"> </w:t>
      </w:r>
      <w:r w:rsidR="00803BFD">
        <w:t>established</w:t>
      </w:r>
      <w:r w:rsidR="001B5C6A">
        <w:t xml:space="preserve"> </w:t>
      </w:r>
      <w:r w:rsidR="00803BFD">
        <w:t>under</w:t>
      </w:r>
      <w:r w:rsidR="001B5C6A">
        <w:t xml:space="preserve"> </w:t>
      </w:r>
      <w:r w:rsidR="004721D8" w:rsidRPr="00495672">
        <w:rPr>
          <w:b/>
          <w:bCs/>
        </w:rPr>
        <w:t>Safe</w:t>
      </w:r>
      <w:r w:rsidR="001B5C6A" w:rsidRPr="00495672">
        <w:rPr>
          <w:b/>
          <w:bCs/>
        </w:rPr>
        <w:t xml:space="preserve"> </w:t>
      </w:r>
      <w:r w:rsidR="004721D8" w:rsidRPr="00495672">
        <w:rPr>
          <w:b/>
          <w:bCs/>
        </w:rPr>
        <w:t>and</w:t>
      </w:r>
      <w:r w:rsidR="001B5C6A" w:rsidRPr="00495672">
        <w:rPr>
          <w:b/>
          <w:bCs/>
        </w:rPr>
        <w:t xml:space="preserve"> </w:t>
      </w:r>
      <w:r w:rsidR="002128A8" w:rsidRPr="00495672">
        <w:rPr>
          <w:b/>
          <w:bCs/>
        </w:rPr>
        <w:t>s</w:t>
      </w:r>
      <w:r w:rsidR="004721D8" w:rsidRPr="00495672">
        <w:rPr>
          <w:b/>
          <w:bCs/>
        </w:rPr>
        <w:t>trong:</w:t>
      </w:r>
      <w:r w:rsidR="001B5C6A" w:rsidRPr="00495672">
        <w:rPr>
          <w:b/>
          <w:bCs/>
        </w:rPr>
        <w:t xml:space="preserve"> </w:t>
      </w:r>
      <w:r w:rsidR="002128A8" w:rsidRPr="00495672">
        <w:rPr>
          <w:b/>
          <w:bCs/>
        </w:rPr>
        <w:t>a</w:t>
      </w:r>
      <w:r w:rsidR="001B5C6A" w:rsidRPr="00495672">
        <w:rPr>
          <w:b/>
          <w:bCs/>
        </w:rPr>
        <w:t xml:space="preserve"> </w:t>
      </w:r>
      <w:r w:rsidR="004721D8" w:rsidRPr="00495672">
        <w:rPr>
          <w:b/>
          <w:bCs/>
        </w:rPr>
        <w:t>Victorian</w:t>
      </w:r>
      <w:r w:rsidR="001B5C6A" w:rsidRPr="00495672">
        <w:rPr>
          <w:b/>
          <w:bCs/>
        </w:rPr>
        <w:t xml:space="preserve"> </w:t>
      </w:r>
      <w:r w:rsidR="002128A8" w:rsidRPr="00495672">
        <w:rPr>
          <w:b/>
          <w:bCs/>
        </w:rPr>
        <w:t>g</w:t>
      </w:r>
      <w:r w:rsidR="004721D8" w:rsidRPr="00495672">
        <w:rPr>
          <w:b/>
          <w:bCs/>
        </w:rPr>
        <w:t>ender</w:t>
      </w:r>
      <w:r w:rsidR="001B5C6A" w:rsidRPr="00495672">
        <w:rPr>
          <w:b/>
          <w:bCs/>
        </w:rPr>
        <w:t xml:space="preserve"> </w:t>
      </w:r>
      <w:r w:rsidR="002128A8" w:rsidRPr="00495672">
        <w:rPr>
          <w:b/>
          <w:bCs/>
        </w:rPr>
        <w:t>e</w:t>
      </w:r>
      <w:r w:rsidR="004721D8" w:rsidRPr="00495672">
        <w:rPr>
          <w:b/>
          <w:bCs/>
        </w:rPr>
        <w:t>quality</w:t>
      </w:r>
      <w:r w:rsidR="001B5C6A" w:rsidRPr="00495672">
        <w:rPr>
          <w:b/>
          <w:bCs/>
        </w:rPr>
        <w:t xml:space="preserve"> </w:t>
      </w:r>
      <w:r w:rsidR="002128A8" w:rsidRPr="00495672">
        <w:rPr>
          <w:b/>
          <w:bCs/>
        </w:rPr>
        <w:t>s</w:t>
      </w:r>
      <w:r w:rsidR="004721D8" w:rsidRPr="00495672">
        <w:rPr>
          <w:b/>
          <w:bCs/>
        </w:rPr>
        <w:t>trategy</w:t>
      </w:r>
      <w:r w:rsidR="001B5C6A" w:rsidRPr="00495672">
        <w:rPr>
          <w:b/>
          <w:bCs/>
        </w:rPr>
        <w:t xml:space="preserve"> </w:t>
      </w:r>
      <w:r w:rsidR="004721D8">
        <w:t>and</w:t>
      </w:r>
      <w:r w:rsidR="001B5C6A">
        <w:t xml:space="preserve"> </w:t>
      </w:r>
      <w:r w:rsidRPr="007161D3">
        <w:t>requires</w:t>
      </w:r>
      <w:r w:rsidR="001B5C6A">
        <w:t xml:space="preserve"> </w:t>
      </w:r>
      <w:r w:rsidRPr="007161D3">
        <w:t>all</w:t>
      </w:r>
      <w:r w:rsidR="001B5C6A">
        <w:t xml:space="preserve"> </w:t>
      </w:r>
      <w:r w:rsidRPr="007161D3">
        <w:t>defined</w:t>
      </w:r>
      <w:r w:rsidR="001B5C6A">
        <w:t xml:space="preserve"> </w:t>
      </w:r>
      <w:r w:rsidRPr="007161D3">
        <w:t>public</w:t>
      </w:r>
      <w:r w:rsidR="001B5C6A">
        <w:t xml:space="preserve"> </w:t>
      </w:r>
      <w:r w:rsidRPr="007161D3">
        <w:t>entities</w:t>
      </w:r>
      <w:r w:rsidR="001B5C6A">
        <w:t xml:space="preserve"> </w:t>
      </w:r>
      <w:r w:rsidRPr="007161D3">
        <w:t>to</w:t>
      </w:r>
      <w:r w:rsidR="001B5C6A">
        <w:t xml:space="preserve"> </w:t>
      </w:r>
      <w:r w:rsidRPr="007161D3">
        <w:t>take</w:t>
      </w:r>
      <w:r w:rsidR="001B5C6A">
        <w:t xml:space="preserve"> </w:t>
      </w:r>
      <w:r w:rsidRPr="007161D3">
        <w:t>action</w:t>
      </w:r>
      <w:r w:rsidR="001B5C6A">
        <w:t xml:space="preserve"> </w:t>
      </w:r>
      <w:r w:rsidRPr="007161D3">
        <w:t>towards</w:t>
      </w:r>
      <w:r w:rsidR="001B5C6A">
        <w:t xml:space="preserve"> </w:t>
      </w:r>
      <w:r w:rsidRPr="007161D3">
        <w:t>achieving</w:t>
      </w:r>
      <w:r w:rsidR="001B5C6A">
        <w:t xml:space="preserve"> </w:t>
      </w:r>
      <w:r w:rsidRPr="007161D3">
        <w:t>workplace</w:t>
      </w:r>
      <w:r w:rsidR="001B5C6A">
        <w:t xml:space="preserve"> </w:t>
      </w:r>
      <w:r w:rsidRPr="007161D3">
        <w:t>gender</w:t>
      </w:r>
      <w:r w:rsidR="001B5C6A">
        <w:t xml:space="preserve"> </w:t>
      </w:r>
      <w:r w:rsidRPr="007161D3">
        <w:t>equality</w:t>
      </w:r>
      <w:r w:rsidR="001B5C6A">
        <w:t xml:space="preserve"> </w:t>
      </w:r>
      <w:r w:rsidRPr="007161D3">
        <w:t>including</w:t>
      </w:r>
      <w:r w:rsidR="001B5C6A">
        <w:t xml:space="preserve"> </w:t>
      </w:r>
      <w:r w:rsidRPr="007161D3">
        <w:t>through</w:t>
      </w:r>
      <w:r w:rsidR="001B5C6A">
        <w:t xml:space="preserve"> </w:t>
      </w:r>
      <w:r w:rsidRPr="007161D3">
        <w:t>identif</w:t>
      </w:r>
      <w:r w:rsidR="000B7474">
        <w:t>ying</w:t>
      </w:r>
      <w:r w:rsidR="001B5C6A">
        <w:t xml:space="preserve"> </w:t>
      </w:r>
      <w:r w:rsidRPr="007161D3">
        <w:t>and</w:t>
      </w:r>
      <w:r w:rsidR="001B5C6A">
        <w:t xml:space="preserve"> </w:t>
      </w:r>
      <w:r w:rsidRPr="007161D3">
        <w:t>eliminat</w:t>
      </w:r>
      <w:r w:rsidR="000B7474">
        <w:t>ing</w:t>
      </w:r>
      <w:r w:rsidR="001B5C6A">
        <w:t xml:space="preserve"> </w:t>
      </w:r>
      <w:r w:rsidRPr="007161D3">
        <w:t>systemic</w:t>
      </w:r>
      <w:r w:rsidR="001B5C6A">
        <w:t xml:space="preserve"> </w:t>
      </w:r>
      <w:r w:rsidRPr="007161D3">
        <w:t>forms</w:t>
      </w:r>
      <w:r w:rsidR="001B5C6A">
        <w:t xml:space="preserve"> </w:t>
      </w:r>
      <w:r w:rsidRPr="007161D3">
        <w:t>of</w:t>
      </w:r>
      <w:r w:rsidR="001B5C6A">
        <w:t xml:space="preserve"> </w:t>
      </w:r>
      <w:r w:rsidRPr="007161D3">
        <w:t>gender</w:t>
      </w:r>
      <w:r w:rsidR="001B5C6A">
        <w:t xml:space="preserve"> </w:t>
      </w:r>
      <w:r w:rsidRPr="007161D3">
        <w:t>inequality</w:t>
      </w:r>
      <w:r w:rsidR="001B5C6A">
        <w:t xml:space="preserve"> </w:t>
      </w:r>
      <w:r w:rsidRPr="007161D3">
        <w:t>in</w:t>
      </w:r>
      <w:r w:rsidR="001B5C6A">
        <w:t xml:space="preserve"> </w:t>
      </w:r>
      <w:r w:rsidRPr="007161D3">
        <w:t>policies,</w:t>
      </w:r>
      <w:r w:rsidR="001B5C6A">
        <w:t xml:space="preserve"> </w:t>
      </w:r>
      <w:r w:rsidRPr="007161D3">
        <w:t>programs</w:t>
      </w:r>
      <w:r w:rsidR="001B5C6A">
        <w:t xml:space="preserve"> </w:t>
      </w:r>
      <w:r w:rsidRPr="007161D3">
        <w:t>and</w:t>
      </w:r>
      <w:r w:rsidR="001B5C6A">
        <w:t xml:space="preserve"> </w:t>
      </w:r>
      <w:r w:rsidRPr="007161D3">
        <w:t>delivery</w:t>
      </w:r>
      <w:r w:rsidR="001B5C6A">
        <w:t xml:space="preserve"> </w:t>
      </w:r>
      <w:r w:rsidRPr="007161D3">
        <w:t>of</w:t>
      </w:r>
      <w:r w:rsidR="001B5C6A">
        <w:t xml:space="preserve"> </w:t>
      </w:r>
      <w:r w:rsidRPr="007161D3">
        <w:t>services</w:t>
      </w:r>
      <w:r w:rsidR="001B5C6A">
        <w:t xml:space="preserve"> </w:t>
      </w:r>
      <w:r w:rsidRPr="007161D3">
        <w:t>in</w:t>
      </w:r>
      <w:r w:rsidR="001B5C6A">
        <w:t xml:space="preserve"> </w:t>
      </w:r>
      <w:r w:rsidRPr="007161D3">
        <w:t>workplaces</w:t>
      </w:r>
      <w:r w:rsidR="001B5C6A">
        <w:t xml:space="preserve"> </w:t>
      </w:r>
      <w:r w:rsidRPr="007161D3">
        <w:t>and</w:t>
      </w:r>
      <w:r w:rsidR="001B5C6A">
        <w:t xml:space="preserve"> </w:t>
      </w:r>
      <w:r w:rsidRPr="007161D3">
        <w:t>communities</w:t>
      </w:r>
      <w:r w:rsidR="000B7474">
        <w:t>. P</w:t>
      </w:r>
      <w:r w:rsidR="000B7474" w:rsidRPr="007161D3">
        <w:t>ublic</w:t>
      </w:r>
      <w:r w:rsidR="000B7474">
        <w:t xml:space="preserve"> </w:t>
      </w:r>
      <w:r w:rsidR="000B7474" w:rsidRPr="007161D3">
        <w:t>entities</w:t>
      </w:r>
      <w:r w:rsidR="000B7474">
        <w:t xml:space="preserve"> must also </w:t>
      </w:r>
      <w:r w:rsidRPr="007161D3">
        <w:t>recognis</w:t>
      </w:r>
      <w:r w:rsidR="000B7474">
        <w:t>e</w:t>
      </w:r>
      <w:r w:rsidR="001B5C6A">
        <w:t xml:space="preserve"> </w:t>
      </w:r>
      <w:r w:rsidRPr="007161D3">
        <w:t>that</w:t>
      </w:r>
      <w:r w:rsidR="001B5C6A">
        <w:t xml:space="preserve"> </w:t>
      </w:r>
      <w:r w:rsidRPr="007161D3">
        <w:t>gender</w:t>
      </w:r>
      <w:r w:rsidR="001B5C6A">
        <w:t xml:space="preserve"> </w:t>
      </w:r>
      <w:r w:rsidRPr="007161D3">
        <w:t>inequality</w:t>
      </w:r>
      <w:r w:rsidR="001B5C6A">
        <w:t xml:space="preserve"> </w:t>
      </w:r>
      <w:r w:rsidRPr="007161D3">
        <w:t>may</w:t>
      </w:r>
      <w:r w:rsidR="001B5C6A">
        <w:t xml:space="preserve"> </w:t>
      </w:r>
      <w:r w:rsidRPr="007161D3">
        <w:t>be</w:t>
      </w:r>
      <w:r w:rsidR="001B5C6A">
        <w:t xml:space="preserve"> </w:t>
      </w:r>
      <w:r w:rsidRPr="007161D3">
        <w:t>compounded</w:t>
      </w:r>
      <w:r w:rsidR="001B5C6A">
        <w:t xml:space="preserve"> </w:t>
      </w:r>
      <w:r w:rsidRPr="007161D3">
        <w:t>by</w:t>
      </w:r>
      <w:r w:rsidR="001B5C6A">
        <w:t xml:space="preserve"> </w:t>
      </w:r>
      <w:r w:rsidRPr="007161D3">
        <w:t>other</w:t>
      </w:r>
      <w:r w:rsidR="001B5C6A">
        <w:t xml:space="preserve"> </w:t>
      </w:r>
      <w:r w:rsidRPr="007161D3">
        <w:t>forms</w:t>
      </w:r>
      <w:r w:rsidR="001B5C6A">
        <w:t xml:space="preserve"> </w:t>
      </w:r>
      <w:r w:rsidRPr="007161D3">
        <w:t>of</w:t>
      </w:r>
      <w:r w:rsidR="001B5C6A">
        <w:t xml:space="preserve"> </w:t>
      </w:r>
      <w:r w:rsidRPr="007161D3">
        <w:t>discrimination</w:t>
      </w:r>
      <w:r w:rsidR="001B5C6A">
        <w:t xml:space="preserve"> </w:t>
      </w:r>
      <w:r w:rsidRPr="007161D3">
        <w:t>and</w:t>
      </w:r>
      <w:r w:rsidR="001B5C6A">
        <w:t xml:space="preserve"> </w:t>
      </w:r>
      <w:r w:rsidRPr="007161D3">
        <w:t>disadvantage</w:t>
      </w:r>
      <w:r w:rsidR="001B5C6A">
        <w:t xml:space="preserve"> </w:t>
      </w:r>
      <w:r w:rsidRPr="007161D3">
        <w:t>(</w:t>
      </w:r>
      <w:r w:rsidR="002128A8">
        <w:t>s.</w:t>
      </w:r>
      <w:r w:rsidR="001B5C6A">
        <w:t xml:space="preserve"> </w:t>
      </w:r>
      <w:r w:rsidRPr="007161D3">
        <w:t>4</w:t>
      </w:r>
      <w:r w:rsidR="001B5C6A">
        <w:t xml:space="preserve"> </w:t>
      </w:r>
      <w:r w:rsidRPr="007161D3">
        <w:t>of</w:t>
      </w:r>
      <w:r w:rsidR="001B5C6A">
        <w:t xml:space="preserve"> </w:t>
      </w:r>
      <w:r w:rsidRPr="007161D3">
        <w:t>the</w:t>
      </w:r>
      <w:r w:rsidR="001B5C6A">
        <w:t xml:space="preserve"> </w:t>
      </w:r>
      <w:r w:rsidRPr="007161D3">
        <w:t>Act).</w:t>
      </w:r>
      <w:r w:rsidR="001B5C6A">
        <w:t xml:space="preserve"> </w:t>
      </w:r>
    </w:p>
    <w:p w14:paraId="4F3DC1BC" w14:textId="77777777" w:rsidR="001F0DCB" w:rsidRDefault="001F0DCB" w:rsidP="00EE5961">
      <w:pPr>
        <w:pStyle w:val="Body"/>
      </w:pPr>
    </w:p>
    <w:p w14:paraId="60240CE0" w14:textId="77777777" w:rsidR="001F0DCB" w:rsidRDefault="001F0DCB" w:rsidP="00EE5961">
      <w:pPr>
        <w:pStyle w:val="Body"/>
      </w:pPr>
    </w:p>
    <w:p w14:paraId="125A3535" w14:textId="0F3E3280" w:rsidR="00EE5961" w:rsidRPr="007161D3" w:rsidRDefault="00EE5961" w:rsidP="00EE5961">
      <w:pPr>
        <w:pStyle w:val="Body"/>
      </w:pPr>
      <w:r w:rsidRPr="007161D3">
        <w:lastRenderedPageBreak/>
        <w:t>The</w:t>
      </w:r>
      <w:r w:rsidR="001B5C6A">
        <w:t xml:space="preserve"> </w:t>
      </w:r>
      <w:r w:rsidRPr="007161D3">
        <w:t>three</w:t>
      </w:r>
      <w:r w:rsidR="001B5C6A">
        <w:t xml:space="preserve"> </w:t>
      </w:r>
      <w:r w:rsidRPr="007161D3">
        <w:t>core</w:t>
      </w:r>
      <w:r w:rsidR="001B5C6A">
        <w:t xml:space="preserve"> </w:t>
      </w:r>
      <w:r w:rsidRPr="007161D3">
        <w:t>obligations</w:t>
      </w:r>
      <w:r w:rsidR="001B5C6A">
        <w:t xml:space="preserve"> </w:t>
      </w:r>
      <w:r w:rsidRPr="007161D3">
        <w:t>under</w:t>
      </w:r>
      <w:r w:rsidR="001B5C6A">
        <w:t xml:space="preserve"> </w:t>
      </w:r>
      <w:r w:rsidRPr="007161D3">
        <w:t>the</w:t>
      </w:r>
      <w:r w:rsidR="001B5C6A">
        <w:t xml:space="preserve"> </w:t>
      </w:r>
      <w:r w:rsidRPr="007161D3">
        <w:t>Act</w:t>
      </w:r>
      <w:r w:rsidR="001B5C6A">
        <w:t xml:space="preserve"> </w:t>
      </w:r>
      <w:r w:rsidRPr="007161D3">
        <w:t>are:</w:t>
      </w:r>
      <w:r w:rsidR="001B5C6A">
        <w:t xml:space="preserve"> </w:t>
      </w:r>
    </w:p>
    <w:p w14:paraId="29B7F4DE" w14:textId="29314257" w:rsidR="00EE5961" w:rsidRPr="007161D3" w:rsidRDefault="002128A8" w:rsidP="007A594E">
      <w:pPr>
        <w:pStyle w:val="Bullet1"/>
      </w:pPr>
      <w:r>
        <w:t>u</w:t>
      </w:r>
      <w:r w:rsidR="00EE5961" w:rsidRPr="007161D3">
        <w:t>ndertaking</w:t>
      </w:r>
      <w:r w:rsidR="001B5C6A">
        <w:t xml:space="preserve"> </w:t>
      </w:r>
      <w:r w:rsidR="00EE5961" w:rsidRPr="007161D3">
        <w:t>gender</w:t>
      </w:r>
      <w:r w:rsidR="001B5C6A">
        <w:t xml:space="preserve"> </w:t>
      </w:r>
      <w:r w:rsidR="00EE5961" w:rsidRPr="007161D3">
        <w:t>impact</w:t>
      </w:r>
      <w:r w:rsidR="001B5C6A">
        <w:t xml:space="preserve"> </w:t>
      </w:r>
      <w:r w:rsidR="00EE5961" w:rsidRPr="007161D3">
        <w:t>assessments</w:t>
      </w:r>
      <w:r w:rsidR="001B5C6A">
        <w:t xml:space="preserve"> </w:t>
      </w:r>
      <w:r w:rsidR="000B7474">
        <w:t xml:space="preserve">when </w:t>
      </w:r>
      <w:r w:rsidR="00EE5961" w:rsidRPr="007161D3">
        <w:t>develop</w:t>
      </w:r>
      <w:r w:rsidR="000B7474">
        <w:t>ing</w:t>
      </w:r>
      <w:r w:rsidR="001B5C6A">
        <w:t xml:space="preserve"> </w:t>
      </w:r>
      <w:r w:rsidR="00EE5961" w:rsidRPr="007161D3">
        <w:t>or</w:t>
      </w:r>
      <w:r w:rsidR="001B5C6A">
        <w:t xml:space="preserve"> </w:t>
      </w:r>
      <w:r w:rsidR="00EE5961" w:rsidRPr="007161D3">
        <w:t>review</w:t>
      </w:r>
      <w:r w:rsidR="000B7474">
        <w:t>ing</w:t>
      </w:r>
      <w:r w:rsidR="001B5C6A">
        <w:t xml:space="preserve"> </w:t>
      </w:r>
      <w:r w:rsidR="00EE5961" w:rsidRPr="007161D3">
        <w:t>policies,</w:t>
      </w:r>
      <w:r w:rsidR="001B5C6A">
        <w:t xml:space="preserve"> </w:t>
      </w:r>
      <w:r w:rsidR="00EE5961" w:rsidRPr="007161D3">
        <w:t>programs</w:t>
      </w:r>
      <w:r w:rsidR="001B5C6A">
        <w:t xml:space="preserve"> </w:t>
      </w:r>
      <w:r w:rsidR="00EE5961" w:rsidRPr="007161D3">
        <w:t>and</w:t>
      </w:r>
      <w:r w:rsidR="001B5C6A">
        <w:t xml:space="preserve"> </w:t>
      </w:r>
      <w:r w:rsidR="00EE5961" w:rsidRPr="007161D3">
        <w:t>services</w:t>
      </w:r>
      <w:r w:rsidR="001B5C6A">
        <w:t xml:space="preserve"> </w:t>
      </w:r>
      <w:r w:rsidR="00EE5961" w:rsidRPr="007161D3">
        <w:t>that</w:t>
      </w:r>
      <w:r w:rsidR="001B5C6A">
        <w:t xml:space="preserve"> </w:t>
      </w:r>
      <w:r w:rsidR="00EE5961" w:rsidRPr="007161D3">
        <w:t>have</w:t>
      </w:r>
      <w:r w:rsidR="001B5C6A">
        <w:t xml:space="preserve"> </w:t>
      </w:r>
      <w:r w:rsidR="00EE5961" w:rsidRPr="007161D3">
        <w:t>a</w:t>
      </w:r>
      <w:r w:rsidR="001B5C6A">
        <w:t xml:space="preserve"> </w:t>
      </w:r>
      <w:r w:rsidR="00EE5961" w:rsidRPr="007161D3">
        <w:t>direct</w:t>
      </w:r>
      <w:r w:rsidR="001B5C6A">
        <w:t xml:space="preserve"> </w:t>
      </w:r>
      <w:r w:rsidR="00EE5961" w:rsidRPr="007161D3">
        <w:t>and</w:t>
      </w:r>
      <w:r w:rsidR="001B5C6A">
        <w:t xml:space="preserve"> </w:t>
      </w:r>
      <w:r w:rsidR="00EE5961" w:rsidRPr="007161D3">
        <w:t>significant</w:t>
      </w:r>
      <w:r w:rsidR="001B5C6A">
        <w:t xml:space="preserve"> </w:t>
      </w:r>
      <w:r w:rsidR="00EE5961" w:rsidRPr="007161D3">
        <w:t>impact</w:t>
      </w:r>
      <w:r w:rsidR="001B5C6A">
        <w:t xml:space="preserve"> </w:t>
      </w:r>
      <w:r w:rsidR="00EE5961" w:rsidRPr="007161D3">
        <w:t>on</w:t>
      </w:r>
      <w:r w:rsidR="001B5C6A">
        <w:t xml:space="preserve"> </w:t>
      </w:r>
      <w:r w:rsidR="00EE5961" w:rsidRPr="007161D3">
        <w:t>the</w:t>
      </w:r>
      <w:r w:rsidR="001B5C6A">
        <w:t xml:space="preserve"> </w:t>
      </w:r>
      <w:r w:rsidR="00EE5961" w:rsidRPr="007161D3">
        <w:t>public</w:t>
      </w:r>
      <w:r w:rsidR="001B5C6A">
        <w:t xml:space="preserve"> </w:t>
      </w:r>
      <w:r w:rsidR="00EE5961" w:rsidRPr="007161D3">
        <w:t>(Part</w:t>
      </w:r>
      <w:r w:rsidR="001B5C6A">
        <w:t xml:space="preserve"> </w:t>
      </w:r>
      <w:r w:rsidR="00EE5961" w:rsidRPr="007161D3">
        <w:t>3</w:t>
      </w:r>
      <w:r w:rsidR="001B5C6A">
        <w:t xml:space="preserve"> </w:t>
      </w:r>
      <w:r w:rsidR="00EE5961" w:rsidRPr="007161D3">
        <w:t>of</w:t>
      </w:r>
      <w:r w:rsidR="001B5C6A">
        <w:t xml:space="preserve"> </w:t>
      </w:r>
      <w:r w:rsidR="00EE5961" w:rsidRPr="007161D3">
        <w:t>the</w:t>
      </w:r>
      <w:r w:rsidR="001B5C6A">
        <w:t xml:space="preserve"> </w:t>
      </w:r>
      <w:r w:rsidR="00EE5961" w:rsidRPr="007161D3">
        <w:t>Act)</w:t>
      </w:r>
    </w:p>
    <w:p w14:paraId="1139AE7C" w14:textId="148E765B" w:rsidR="00EE5961" w:rsidRPr="007161D3" w:rsidRDefault="002128A8" w:rsidP="007A594E">
      <w:pPr>
        <w:pStyle w:val="Bullet1"/>
      </w:pPr>
      <w:r>
        <w:t>p</w:t>
      </w:r>
      <w:r w:rsidR="00EE5961" w:rsidRPr="007161D3">
        <w:t>reparing</w:t>
      </w:r>
      <w:r w:rsidR="001B5C6A">
        <w:t xml:space="preserve"> </w:t>
      </w:r>
      <w:r w:rsidR="00EE5961" w:rsidRPr="007161D3">
        <w:t>a</w:t>
      </w:r>
      <w:r w:rsidR="001B5C6A">
        <w:t xml:space="preserve"> </w:t>
      </w:r>
      <w:r w:rsidR="00EE5961" w:rsidRPr="007161D3">
        <w:t>gender</w:t>
      </w:r>
      <w:r w:rsidR="001B5C6A">
        <w:t xml:space="preserve"> </w:t>
      </w:r>
      <w:r w:rsidR="00EE5961" w:rsidRPr="007161D3">
        <w:t>equality</w:t>
      </w:r>
      <w:r w:rsidR="001B5C6A">
        <w:t xml:space="preserve"> </w:t>
      </w:r>
      <w:r w:rsidR="00EE5961" w:rsidRPr="007161D3">
        <w:t>action</w:t>
      </w:r>
      <w:r w:rsidR="001B5C6A">
        <w:t xml:space="preserve"> </w:t>
      </w:r>
      <w:r w:rsidR="00EE5961" w:rsidRPr="007161D3">
        <w:t>plan</w:t>
      </w:r>
      <w:r w:rsidR="001B5C6A">
        <w:t xml:space="preserve"> </w:t>
      </w:r>
      <w:r w:rsidR="00EE5961" w:rsidRPr="007161D3">
        <w:t>(GEAP)</w:t>
      </w:r>
      <w:r w:rsidR="001B5C6A">
        <w:t xml:space="preserve"> </w:t>
      </w:r>
      <w:r w:rsidR="00EE5961" w:rsidRPr="007161D3">
        <w:t>that</w:t>
      </w:r>
      <w:r w:rsidR="001B5C6A">
        <w:t xml:space="preserve"> </w:t>
      </w:r>
      <w:r w:rsidR="00EE5961" w:rsidRPr="007161D3">
        <w:t>includes</w:t>
      </w:r>
      <w:r w:rsidR="001B5C6A">
        <w:t xml:space="preserve"> </w:t>
      </w:r>
      <w:r w:rsidR="00EE5961" w:rsidRPr="007161D3">
        <w:t>the</w:t>
      </w:r>
      <w:r w:rsidR="001B5C6A">
        <w:t xml:space="preserve"> </w:t>
      </w:r>
      <w:r w:rsidR="00EE5961" w:rsidRPr="007161D3">
        <w:t>results</w:t>
      </w:r>
      <w:r w:rsidR="001B5C6A">
        <w:t xml:space="preserve"> </w:t>
      </w:r>
      <w:r w:rsidR="00EE5961" w:rsidRPr="007161D3">
        <w:t>of</w:t>
      </w:r>
      <w:r w:rsidR="001B5C6A">
        <w:t xml:space="preserve"> </w:t>
      </w:r>
      <w:r w:rsidR="00EE5961" w:rsidRPr="007161D3">
        <w:t>the</w:t>
      </w:r>
      <w:r w:rsidR="001B5C6A">
        <w:t xml:space="preserve"> </w:t>
      </w:r>
      <w:r w:rsidR="00B61DC0">
        <w:t>w</w:t>
      </w:r>
      <w:r w:rsidR="00EE5961" w:rsidRPr="007161D3">
        <w:t>orkplace</w:t>
      </w:r>
      <w:r w:rsidR="001B5C6A">
        <w:t xml:space="preserve"> </w:t>
      </w:r>
      <w:r w:rsidR="00B61DC0">
        <w:t>g</w:t>
      </w:r>
      <w:r w:rsidR="00EE5961" w:rsidRPr="007161D3">
        <w:t>ender</w:t>
      </w:r>
      <w:r w:rsidR="001B5C6A">
        <w:t xml:space="preserve"> </w:t>
      </w:r>
      <w:r w:rsidR="00B61DC0">
        <w:t>a</w:t>
      </w:r>
      <w:r w:rsidR="00EE5961" w:rsidRPr="007161D3">
        <w:t>udit</w:t>
      </w:r>
      <w:r w:rsidR="001B5C6A">
        <w:t xml:space="preserve"> </w:t>
      </w:r>
      <w:r w:rsidR="00EE5961" w:rsidRPr="007161D3">
        <w:t>(WGA)</w:t>
      </w:r>
      <w:r w:rsidR="001B5C6A">
        <w:t xml:space="preserve"> </w:t>
      </w:r>
      <w:r w:rsidR="00EE5961" w:rsidRPr="007161D3">
        <w:t>and</w:t>
      </w:r>
      <w:r w:rsidR="001B5C6A">
        <w:t xml:space="preserve"> </w:t>
      </w:r>
      <w:r w:rsidR="00EE5961" w:rsidRPr="007161D3">
        <w:t>strategies</w:t>
      </w:r>
      <w:r w:rsidR="001B5C6A">
        <w:t xml:space="preserve"> </w:t>
      </w:r>
      <w:r w:rsidR="00EE5961" w:rsidRPr="007161D3">
        <w:t>and</w:t>
      </w:r>
      <w:r w:rsidR="001B5C6A">
        <w:t xml:space="preserve"> </w:t>
      </w:r>
      <w:r w:rsidR="00EE5961" w:rsidRPr="007161D3">
        <w:t>measures</w:t>
      </w:r>
      <w:r w:rsidR="001B5C6A">
        <w:t xml:space="preserve"> </w:t>
      </w:r>
      <w:r w:rsidR="00EE5961" w:rsidRPr="007161D3">
        <w:t>for</w:t>
      </w:r>
      <w:r w:rsidR="001B5C6A">
        <w:t xml:space="preserve"> </w:t>
      </w:r>
      <w:r w:rsidR="00EE5961" w:rsidRPr="007161D3">
        <w:t>promoting</w:t>
      </w:r>
      <w:r w:rsidR="001B5C6A">
        <w:t xml:space="preserve"> </w:t>
      </w:r>
      <w:r w:rsidR="00EE5961" w:rsidRPr="007161D3">
        <w:t>gender</w:t>
      </w:r>
      <w:r w:rsidR="001B5C6A">
        <w:t xml:space="preserve"> </w:t>
      </w:r>
      <w:r w:rsidR="00EE5961" w:rsidRPr="007161D3">
        <w:t>equality</w:t>
      </w:r>
      <w:r w:rsidR="001B5C6A">
        <w:t xml:space="preserve"> </w:t>
      </w:r>
      <w:r w:rsidR="00EE5961" w:rsidRPr="007161D3">
        <w:t>based</w:t>
      </w:r>
      <w:r w:rsidR="001B5C6A">
        <w:t xml:space="preserve"> </w:t>
      </w:r>
      <w:r w:rsidR="00EE5961" w:rsidRPr="007161D3">
        <w:t>on</w:t>
      </w:r>
      <w:r w:rsidR="001B5C6A">
        <w:t xml:space="preserve"> </w:t>
      </w:r>
      <w:r w:rsidR="00EE5961" w:rsidRPr="007161D3">
        <w:t>the</w:t>
      </w:r>
      <w:r w:rsidR="001B5C6A">
        <w:t xml:space="preserve"> </w:t>
      </w:r>
      <w:r w:rsidR="00EE5961" w:rsidRPr="007161D3">
        <w:t>results</w:t>
      </w:r>
      <w:r w:rsidR="001B5C6A">
        <w:t xml:space="preserve"> </w:t>
      </w:r>
      <w:r w:rsidR="00EE5961" w:rsidRPr="007161D3">
        <w:t>of</w:t>
      </w:r>
      <w:r w:rsidR="001B5C6A">
        <w:t xml:space="preserve"> </w:t>
      </w:r>
      <w:r w:rsidR="00EE5961" w:rsidRPr="007161D3">
        <w:t>the</w:t>
      </w:r>
      <w:r w:rsidR="001B5C6A">
        <w:t xml:space="preserve"> </w:t>
      </w:r>
      <w:r w:rsidR="00EE5961" w:rsidRPr="007161D3">
        <w:t>WGA</w:t>
      </w:r>
      <w:r w:rsidR="001B5C6A">
        <w:t xml:space="preserve"> </w:t>
      </w:r>
      <w:r w:rsidR="00EE5961" w:rsidRPr="007161D3">
        <w:t>(Part</w:t>
      </w:r>
      <w:r w:rsidR="001B5C6A">
        <w:t xml:space="preserve"> </w:t>
      </w:r>
      <w:r w:rsidR="00EE5961" w:rsidRPr="007161D3">
        <w:t>4,</w:t>
      </w:r>
      <w:r w:rsidR="001B5C6A">
        <w:t xml:space="preserve"> </w:t>
      </w:r>
      <w:r w:rsidR="00EE5961" w:rsidRPr="007161D3">
        <w:t>Division</w:t>
      </w:r>
      <w:r w:rsidR="001B5C6A">
        <w:t xml:space="preserve"> </w:t>
      </w:r>
      <w:r w:rsidR="00EE5961" w:rsidRPr="007161D3">
        <w:t>1,</w:t>
      </w:r>
      <w:r w:rsidR="001B5C6A">
        <w:t xml:space="preserve"> </w:t>
      </w:r>
      <w:r>
        <w:t>s.</w:t>
      </w:r>
      <w:r w:rsidR="001B5C6A">
        <w:t xml:space="preserve"> </w:t>
      </w:r>
      <w:r w:rsidR="00EE5961" w:rsidRPr="007161D3">
        <w:t>10</w:t>
      </w:r>
      <w:r w:rsidR="001B5C6A">
        <w:t xml:space="preserve"> </w:t>
      </w:r>
      <w:r w:rsidR="00EE5961" w:rsidRPr="007161D3">
        <w:t>of</w:t>
      </w:r>
      <w:r w:rsidR="001B5C6A">
        <w:t xml:space="preserve"> </w:t>
      </w:r>
      <w:r w:rsidR="00EE5961" w:rsidRPr="007161D3">
        <w:t>the</w:t>
      </w:r>
      <w:r w:rsidR="001B5C6A">
        <w:t xml:space="preserve"> </w:t>
      </w:r>
      <w:r w:rsidR="00EE5961" w:rsidRPr="007161D3">
        <w:t>Act)</w:t>
      </w:r>
      <w:r w:rsidR="001B5C6A">
        <w:t xml:space="preserve"> </w:t>
      </w:r>
    </w:p>
    <w:p w14:paraId="6CE7899C" w14:textId="69D7DBE4" w:rsidR="00EE5961" w:rsidRPr="007161D3" w:rsidRDefault="002128A8" w:rsidP="007A594E">
      <w:pPr>
        <w:pStyle w:val="Bullet1"/>
      </w:pPr>
      <w:r>
        <w:t>u</w:t>
      </w:r>
      <w:r w:rsidR="00EE5961" w:rsidRPr="007161D3">
        <w:t>ndertaking</w:t>
      </w:r>
      <w:r w:rsidR="001B5C6A">
        <w:t xml:space="preserve"> </w:t>
      </w:r>
      <w:r w:rsidR="00EE5961" w:rsidRPr="007161D3">
        <w:t>a</w:t>
      </w:r>
      <w:r w:rsidR="001B5C6A">
        <w:t xml:space="preserve"> </w:t>
      </w:r>
      <w:r w:rsidR="000112D3">
        <w:t>WGA</w:t>
      </w:r>
      <w:r w:rsidR="001B5C6A">
        <w:t xml:space="preserve"> </w:t>
      </w:r>
      <w:r w:rsidR="00EE5961" w:rsidRPr="007161D3">
        <w:t>before</w:t>
      </w:r>
      <w:r w:rsidR="001B5C6A">
        <w:t xml:space="preserve"> </w:t>
      </w:r>
      <w:r w:rsidR="00EE5961" w:rsidRPr="007161D3">
        <w:t>developing</w:t>
      </w:r>
      <w:r w:rsidR="001B5C6A">
        <w:t xml:space="preserve"> </w:t>
      </w:r>
      <w:r w:rsidR="00EE5961" w:rsidRPr="007161D3">
        <w:t>a</w:t>
      </w:r>
      <w:r w:rsidR="001B5C6A">
        <w:t xml:space="preserve"> </w:t>
      </w:r>
      <w:r w:rsidR="00EE5961" w:rsidRPr="007161D3">
        <w:t>GEAP</w:t>
      </w:r>
      <w:r w:rsidR="001B5C6A">
        <w:t xml:space="preserve"> </w:t>
      </w:r>
      <w:r w:rsidR="00EE5961" w:rsidRPr="007161D3">
        <w:t>(Part</w:t>
      </w:r>
      <w:r w:rsidR="001B5C6A">
        <w:t xml:space="preserve"> </w:t>
      </w:r>
      <w:r w:rsidR="00EE5961" w:rsidRPr="007161D3">
        <w:t>4,</w:t>
      </w:r>
      <w:r w:rsidR="001B5C6A">
        <w:t xml:space="preserve"> </w:t>
      </w:r>
      <w:r w:rsidR="00EE5961" w:rsidRPr="007161D3">
        <w:t>Division</w:t>
      </w:r>
      <w:r w:rsidR="001B5C6A">
        <w:t xml:space="preserve"> </w:t>
      </w:r>
      <w:r w:rsidR="00EE5961" w:rsidRPr="007161D3">
        <w:t>1,</w:t>
      </w:r>
      <w:r w:rsidR="001B5C6A">
        <w:t xml:space="preserve"> </w:t>
      </w:r>
      <w:r>
        <w:t>s.</w:t>
      </w:r>
      <w:r w:rsidR="001B5C6A">
        <w:t xml:space="preserve"> </w:t>
      </w:r>
      <w:r w:rsidR="00EE5961" w:rsidRPr="007161D3">
        <w:t>11</w:t>
      </w:r>
      <w:r w:rsidR="001B5C6A">
        <w:t xml:space="preserve"> </w:t>
      </w:r>
      <w:r w:rsidR="00EE5961" w:rsidRPr="007161D3">
        <w:t>of</w:t>
      </w:r>
      <w:r w:rsidR="001B5C6A">
        <w:t xml:space="preserve"> </w:t>
      </w:r>
      <w:r w:rsidR="00EE5961" w:rsidRPr="007161D3">
        <w:t>the</w:t>
      </w:r>
      <w:r w:rsidR="001B5C6A">
        <w:t xml:space="preserve"> </w:t>
      </w:r>
      <w:r w:rsidR="00EE5961" w:rsidRPr="007161D3">
        <w:t>Act)</w:t>
      </w:r>
      <w:r w:rsidR="00B61DC0">
        <w:t>.</w:t>
      </w:r>
    </w:p>
    <w:p w14:paraId="501E4F0C" w14:textId="77777777" w:rsidR="00837F69" w:rsidRDefault="00837F69">
      <w:pPr>
        <w:spacing w:after="0" w:line="240" w:lineRule="auto"/>
        <w:rPr>
          <w:rFonts w:eastAsia="MS Gothic" w:cs="Arial"/>
          <w:bCs/>
          <w:color w:val="C5511A"/>
          <w:kern w:val="32"/>
          <w:sz w:val="44"/>
          <w:szCs w:val="44"/>
        </w:rPr>
      </w:pPr>
      <w:r>
        <w:br w:type="page"/>
      </w:r>
    </w:p>
    <w:p w14:paraId="62496AC6" w14:textId="0FEB4763" w:rsidR="00EE5961" w:rsidRDefault="00EE5961" w:rsidP="00691EC5">
      <w:pPr>
        <w:pStyle w:val="Heading1"/>
      </w:pPr>
      <w:bookmarkStart w:id="9" w:name="_Toc108174467"/>
      <w:r w:rsidRPr="007161D3">
        <w:lastRenderedPageBreak/>
        <w:t>Introduction</w:t>
      </w:r>
      <w:bookmarkEnd w:id="9"/>
      <w:r w:rsidR="001B5C6A">
        <w:t xml:space="preserve"> </w:t>
      </w:r>
    </w:p>
    <w:p w14:paraId="36C898ED" w14:textId="14301E65" w:rsidR="00820F24" w:rsidRDefault="00820F24" w:rsidP="007A594E">
      <w:pPr>
        <w:pStyle w:val="Quotetext"/>
      </w:pPr>
      <w:r w:rsidRPr="0089357B">
        <w:t>Gender</w:t>
      </w:r>
      <w:r w:rsidR="001B5C6A">
        <w:t xml:space="preserve"> </w:t>
      </w:r>
      <w:r w:rsidRPr="0089357B">
        <w:t>equality</w:t>
      </w:r>
      <w:r w:rsidR="001B5C6A">
        <w:t xml:space="preserve"> </w:t>
      </w:r>
      <w:r w:rsidRPr="0089357B">
        <w:t>at</w:t>
      </w:r>
      <w:r w:rsidR="001B5C6A">
        <w:t xml:space="preserve"> </w:t>
      </w:r>
      <w:r w:rsidRPr="0089357B">
        <w:t>work</w:t>
      </w:r>
      <w:r w:rsidR="001B5C6A">
        <w:t xml:space="preserve"> </w:t>
      </w:r>
      <w:r w:rsidRPr="0089357B">
        <w:t>means</w:t>
      </w:r>
      <w:r w:rsidR="001B5C6A">
        <w:t xml:space="preserve"> </w:t>
      </w:r>
      <w:r w:rsidRPr="0089357B">
        <w:t>having</w:t>
      </w:r>
      <w:r w:rsidR="001B5C6A">
        <w:t xml:space="preserve"> </w:t>
      </w:r>
      <w:r w:rsidRPr="0089357B">
        <w:t>the</w:t>
      </w:r>
      <w:r w:rsidR="001B5C6A">
        <w:t xml:space="preserve"> </w:t>
      </w:r>
      <w:r w:rsidRPr="0089357B">
        <w:t>ability</w:t>
      </w:r>
      <w:r w:rsidR="001B5C6A">
        <w:t xml:space="preserve"> </w:t>
      </w:r>
      <w:r w:rsidRPr="0089357B">
        <w:t>to</w:t>
      </w:r>
      <w:r w:rsidR="001B5C6A">
        <w:t xml:space="preserve"> </w:t>
      </w:r>
      <w:r w:rsidRPr="0089357B">
        <w:t>access</w:t>
      </w:r>
      <w:r w:rsidR="001B5C6A">
        <w:t xml:space="preserve"> </w:t>
      </w:r>
      <w:r w:rsidRPr="0089357B">
        <w:t>opportunities</w:t>
      </w:r>
      <w:r w:rsidR="001B5C6A">
        <w:t xml:space="preserve"> </w:t>
      </w:r>
      <w:r w:rsidRPr="0089357B">
        <w:t>with</w:t>
      </w:r>
      <w:r w:rsidR="001B5C6A">
        <w:t xml:space="preserve"> </w:t>
      </w:r>
      <w:r w:rsidRPr="0089357B">
        <w:t>no</w:t>
      </w:r>
      <w:r w:rsidR="001B5C6A">
        <w:t xml:space="preserve"> </w:t>
      </w:r>
      <w:r w:rsidRPr="0089357B">
        <w:t>barriers</w:t>
      </w:r>
      <w:r w:rsidR="001B5C6A">
        <w:t xml:space="preserve"> </w:t>
      </w:r>
      <w:r w:rsidRPr="0089357B">
        <w:t>presented</w:t>
      </w:r>
      <w:r w:rsidR="001B5C6A">
        <w:t xml:space="preserve"> </w:t>
      </w:r>
      <w:r w:rsidRPr="0089357B">
        <w:t>by</w:t>
      </w:r>
      <w:r w:rsidR="001B5C6A">
        <w:t xml:space="preserve"> </w:t>
      </w:r>
      <w:r w:rsidRPr="0089357B">
        <w:t>traditional</w:t>
      </w:r>
      <w:r w:rsidR="001B5C6A">
        <w:t xml:space="preserve"> </w:t>
      </w:r>
      <w:r w:rsidRPr="0089357B">
        <w:t>expectations</w:t>
      </w:r>
      <w:r w:rsidR="001B5C6A">
        <w:t xml:space="preserve"> </w:t>
      </w:r>
      <w:r w:rsidRPr="0089357B">
        <w:t>of</w:t>
      </w:r>
      <w:r w:rsidR="001B5C6A">
        <w:t xml:space="preserve"> </w:t>
      </w:r>
      <w:r w:rsidRPr="0089357B">
        <w:t>the</w:t>
      </w:r>
      <w:r w:rsidR="001B5C6A">
        <w:t xml:space="preserve"> </w:t>
      </w:r>
      <w:r w:rsidRPr="0089357B">
        <w:t>roles</w:t>
      </w:r>
      <w:r w:rsidR="001B5C6A">
        <w:t xml:space="preserve"> </w:t>
      </w:r>
      <w:r w:rsidRPr="0089357B">
        <w:t>people</w:t>
      </w:r>
      <w:r w:rsidR="001B5C6A">
        <w:t xml:space="preserve"> </w:t>
      </w:r>
      <w:r w:rsidRPr="0089357B">
        <w:t>of</w:t>
      </w:r>
      <w:r w:rsidR="001B5C6A">
        <w:t xml:space="preserve"> </w:t>
      </w:r>
      <w:r w:rsidRPr="0089357B">
        <w:t>different</w:t>
      </w:r>
      <w:r w:rsidR="001B5C6A">
        <w:t xml:space="preserve"> </w:t>
      </w:r>
      <w:r w:rsidRPr="0089357B">
        <w:t>genders</w:t>
      </w:r>
      <w:r w:rsidR="001B5C6A">
        <w:t xml:space="preserve"> </w:t>
      </w:r>
      <w:r w:rsidRPr="0089357B">
        <w:t>play</w:t>
      </w:r>
      <w:r w:rsidR="001B5C6A">
        <w:t xml:space="preserve"> </w:t>
      </w:r>
      <w:r w:rsidRPr="0089357B">
        <w:t>both</w:t>
      </w:r>
      <w:r w:rsidR="001B5C6A">
        <w:t xml:space="preserve"> </w:t>
      </w:r>
      <w:r w:rsidRPr="0089357B">
        <w:t>within</w:t>
      </w:r>
      <w:r w:rsidR="001B5C6A">
        <w:t xml:space="preserve"> </w:t>
      </w:r>
      <w:r w:rsidRPr="0089357B">
        <w:t>and</w:t>
      </w:r>
      <w:r w:rsidR="001B5C6A">
        <w:t xml:space="preserve"> </w:t>
      </w:r>
      <w:r w:rsidRPr="0089357B">
        <w:t>outside</w:t>
      </w:r>
      <w:r w:rsidR="001B5C6A">
        <w:t xml:space="preserve"> </w:t>
      </w:r>
      <w:r w:rsidRPr="0089357B">
        <w:t>of</w:t>
      </w:r>
      <w:r w:rsidR="001B5C6A">
        <w:t xml:space="preserve"> </w:t>
      </w:r>
      <w:r w:rsidRPr="0089357B">
        <w:t>the</w:t>
      </w:r>
      <w:r w:rsidR="001B5C6A">
        <w:t xml:space="preserve"> </w:t>
      </w:r>
      <w:r w:rsidRPr="0089357B">
        <w:t>workplace.</w:t>
      </w:r>
    </w:p>
    <w:p w14:paraId="225502B6" w14:textId="3C699FB0" w:rsidR="00107FCD" w:rsidRPr="007A594E" w:rsidRDefault="007A594E" w:rsidP="007A594E">
      <w:pPr>
        <w:pStyle w:val="Quotetext"/>
      </w:pPr>
      <w:r>
        <w:t>–</w:t>
      </w:r>
      <w:r w:rsidR="001B5C6A">
        <w:t xml:space="preserve"> </w:t>
      </w:r>
      <w:r w:rsidR="00107FCD" w:rsidRPr="007A594E">
        <w:rPr>
          <w:rFonts w:eastAsia="Times New Roman"/>
          <w:szCs w:val="20"/>
        </w:rPr>
        <w:t>Eleanor</w:t>
      </w:r>
      <w:r w:rsidR="001B5C6A">
        <w:rPr>
          <w:rFonts w:eastAsia="Times New Roman"/>
          <w:szCs w:val="20"/>
        </w:rPr>
        <w:t xml:space="preserve"> </w:t>
      </w:r>
      <w:r w:rsidR="00107FCD" w:rsidRPr="007A594E">
        <w:rPr>
          <w:rFonts w:eastAsia="Times New Roman"/>
          <w:szCs w:val="20"/>
        </w:rPr>
        <w:t>Williams,</w:t>
      </w:r>
      <w:r w:rsidR="001B5C6A">
        <w:rPr>
          <w:rFonts w:eastAsia="Times New Roman"/>
          <w:szCs w:val="20"/>
        </w:rPr>
        <w:t xml:space="preserve"> </w:t>
      </w:r>
      <w:r w:rsidR="00107FCD" w:rsidRPr="007A594E">
        <w:rPr>
          <w:rFonts w:eastAsia="Times New Roman"/>
          <w:szCs w:val="20"/>
        </w:rPr>
        <w:t>Executive</w:t>
      </w:r>
      <w:r w:rsidR="001B5C6A">
        <w:rPr>
          <w:rFonts w:eastAsia="Times New Roman"/>
          <w:szCs w:val="20"/>
        </w:rPr>
        <w:t xml:space="preserve"> </w:t>
      </w:r>
      <w:r w:rsidR="00107FCD" w:rsidRPr="007A594E">
        <w:rPr>
          <w:rFonts w:eastAsia="Times New Roman"/>
          <w:szCs w:val="20"/>
        </w:rPr>
        <w:t>Director,</w:t>
      </w:r>
      <w:r w:rsidR="001B5C6A">
        <w:rPr>
          <w:rFonts w:eastAsia="Times New Roman"/>
          <w:szCs w:val="20"/>
        </w:rPr>
        <w:t xml:space="preserve"> </w:t>
      </w:r>
      <w:r w:rsidR="00107FCD" w:rsidRPr="007A594E">
        <w:rPr>
          <w:rFonts w:eastAsia="Times New Roman"/>
          <w:szCs w:val="20"/>
        </w:rPr>
        <w:t>Mental</w:t>
      </w:r>
      <w:r w:rsidR="001B5C6A">
        <w:rPr>
          <w:rFonts w:eastAsia="Times New Roman"/>
          <w:szCs w:val="20"/>
        </w:rPr>
        <w:t xml:space="preserve"> </w:t>
      </w:r>
      <w:r w:rsidR="00107FCD" w:rsidRPr="007A594E">
        <w:rPr>
          <w:rFonts w:eastAsia="Times New Roman"/>
          <w:szCs w:val="20"/>
        </w:rPr>
        <w:t>Health</w:t>
      </w:r>
      <w:r w:rsidR="001B5C6A">
        <w:rPr>
          <w:rFonts w:eastAsia="Times New Roman"/>
          <w:szCs w:val="20"/>
        </w:rPr>
        <w:t xml:space="preserve"> </w:t>
      </w:r>
      <w:r w:rsidR="00107FCD" w:rsidRPr="007A594E">
        <w:rPr>
          <w:rFonts w:eastAsia="Times New Roman"/>
          <w:szCs w:val="20"/>
        </w:rPr>
        <w:t>and</w:t>
      </w:r>
      <w:r w:rsidR="001B5C6A">
        <w:rPr>
          <w:rFonts w:eastAsia="Times New Roman"/>
          <w:szCs w:val="20"/>
        </w:rPr>
        <w:t xml:space="preserve"> </w:t>
      </w:r>
      <w:r w:rsidR="00107FCD" w:rsidRPr="007A594E">
        <w:rPr>
          <w:rFonts w:eastAsia="Times New Roman"/>
          <w:szCs w:val="20"/>
        </w:rPr>
        <w:t>Wellbeing</w:t>
      </w:r>
      <w:r w:rsidR="001B5C6A">
        <w:rPr>
          <w:rFonts w:eastAsia="Times New Roman"/>
          <w:szCs w:val="20"/>
        </w:rPr>
        <w:t xml:space="preserve"> </w:t>
      </w:r>
    </w:p>
    <w:p w14:paraId="35920FCA" w14:textId="06D32CA4" w:rsidR="00EE5961" w:rsidRPr="007161D3" w:rsidRDefault="00EE5961" w:rsidP="007A594E">
      <w:pPr>
        <w:pStyle w:val="Bodyaftertablefigure"/>
      </w:pPr>
      <w:r w:rsidRPr="007161D3">
        <w:t>The</w:t>
      </w:r>
      <w:r w:rsidR="001B5C6A">
        <w:t xml:space="preserve"> </w:t>
      </w:r>
      <w:r w:rsidRPr="007161D3">
        <w:t>creation</w:t>
      </w:r>
      <w:r w:rsidR="001B5C6A">
        <w:t xml:space="preserve"> </w:t>
      </w:r>
      <w:r w:rsidRPr="007161D3">
        <w:t>of</w:t>
      </w:r>
      <w:r w:rsidR="001B5C6A">
        <w:t xml:space="preserve"> </w:t>
      </w:r>
      <w:r w:rsidRPr="007161D3">
        <w:t>our</w:t>
      </w:r>
      <w:r w:rsidR="001B5C6A">
        <w:t xml:space="preserve"> </w:t>
      </w:r>
      <w:r w:rsidRPr="007161D3">
        <w:t>first</w:t>
      </w:r>
      <w:r w:rsidR="001B5C6A">
        <w:t xml:space="preserve"> </w:t>
      </w:r>
      <w:r w:rsidR="00FE3194">
        <w:t>GEAP</w:t>
      </w:r>
      <w:r w:rsidR="001B5C6A">
        <w:t xml:space="preserve"> </w:t>
      </w:r>
      <w:r w:rsidRPr="007161D3">
        <w:t>under</w:t>
      </w:r>
      <w:r w:rsidR="001B5C6A">
        <w:t xml:space="preserve"> </w:t>
      </w:r>
      <w:r w:rsidRPr="007161D3">
        <w:t>the</w:t>
      </w:r>
      <w:r w:rsidR="001B5C6A">
        <w:t xml:space="preserve"> </w:t>
      </w:r>
      <w:r w:rsidR="00EE44A0" w:rsidRPr="007161D3">
        <w:t>Gender</w:t>
      </w:r>
      <w:r w:rsidR="00EE44A0">
        <w:t xml:space="preserve"> </w:t>
      </w:r>
      <w:r w:rsidR="00EE44A0" w:rsidRPr="007161D3">
        <w:t>Equality</w:t>
      </w:r>
      <w:r w:rsidR="00EE44A0">
        <w:t xml:space="preserve"> </w:t>
      </w:r>
      <w:r w:rsidRPr="007161D3">
        <w:t>Act</w:t>
      </w:r>
      <w:r w:rsidR="001B5C6A">
        <w:t xml:space="preserve"> </w:t>
      </w:r>
      <w:r w:rsidRPr="007161D3">
        <w:t>presents</w:t>
      </w:r>
      <w:r w:rsidR="001B5C6A">
        <w:t xml:space="preserve"> </w:t>
      </w:r>
      <w:r w:rsidRPr="007161D3">
        <w:t>a</w:t>
      </w:r>
      <w:r w:rsidR="001B5C6A">
        <w:t xml:space="preserve"> </w:t>
      </w:r>
      <w:r w:rsidRPr="007161D3">
        <w:t>timely</w:t>
      </w:r>
      <w:r w:rsidR="001B5C6A">
        <w:t xml:space="preserve"> </w:t>
      </w:r>
      <w:r w:rsidRPr="007161D3">
        <w:t>opportunity</w:t>
      </w:r>
      <w:r w:rsidR="001B5C6A">
        <w:t xml:space="preserve"> </w:t>
      </w:r>
      <w:r w:rsidRPr="007161D3">
        <w:t>for</w:t>
      </w:r>
      <w:r w:rsidR="001B5C6A">
        <w:t xml:space="preserve"> </w:t>
      </w:r>
      <w:r w:rsidRPr="007161D3">
        <w:t>real</w:t>
      </w:r>
      <w:r w:rsidR="001B5C6A">
        <w:t xml:space="preserve"> </w:t>
      </w:r>
      <w:r w:rsidRPr="007161D3">
        <w:t>and</w:t>
      </w:r>
      <w:r w:rsidR="001B5C6A">
        <w:t xml:space="preserve"> </w:t>
      </w:r>
      <w:r w:rsidRPr="007161D3">
        <w:t>meaningful</w:t>
      </w:r>
      <w:r w:rsidR="001B5C6A">
        <w:t xml:space="preserve"> </w:t>
      </w:r>
      <w:r w:rsidRPr="007161D3">
        <w:t>change;</w:t>
      </w:r>
      <w:r w:rsidR="001B5C6A">
        <w:t xml:space="preserve"> </w:t>
      </w:r>
      <w:r w:rsidRPr="007161D3">
        <w:t>to</w:t>
      </w:r>
      <w:r w:rsidR="001B5C6A">
        <w:t xml:space="preserve"> </w:t>
      </w:r>
      <w:r w:rsidRPr="007161D3">
        <w:t>both</w:t>
      </w:r>
      <w:r w:rsidR="001B5C6A">
        <w:t xml:space="preserve"> </w:t>
      </w:r>
      <w:r w:rsidRPr="007161D3">
        <w:t>build</w:t>
      </w:r>
      <w:r w:rsidR="001B5C6A">
        <w:t xml:space="preserve"> </w:t>
      </w:r>
      <w:r w:rsidRPr="007161D3">
        <w:t>on</w:t>
      </w:r>
      <w:r w:rsidR="001B5C6A">
        <w:t xml:space="preserve"> </w:t>
      </w:r>
      <w:r w:rsidRPr="007161D3">
        <w:t>the</w:t>
      </w:r>
      <w:r w:rsidR="001B5C6A">
        <w:t xml:space="preserve"> </w:t>
      </w:r>
      <w:r w:rsidRPr="007161D3">
        <w:t>work</w:t>
      </w:r>
      <w:r w:rsidR="001B5C6A">
        <w:t xml:space="preserve"> </w:t>
      </w:r>
      <w:r w:rsidRPr="007161D3">
        <w:t>to</w:t>
      </w:r>
      <w:r w:rsidR="001B5C6A">
        <w:t xml:space="preserve"> </w:t>
      </w:r>
      <w:r w:rsidRPr="007161D3">
        <w:t>advance</w:t>
      </w:r>
      <w:r w:rsidR="001B5C6A">
        <w:t xml:space="preserve"> </w:t>
      </w:r>
      <w:r w:rsidRPr="007161D3">
        <w:t>gender</w:t>
      </w:r>
      <w:r w:rsidR="001B5C6A">
        <w:t xml:space="preserve"> </w:t>
      </w:r>
      <w:r w:rsidRPr="007161D3">
        <w:t>equality</w:t>
      </w:r>
      <w:r w:rsidR="001B5C6A">
        <w:t xml:space="preserve"> </w:t>
      </w:r>
      <w:r w:rsidRPr="007161D3">
        <w:t>in</w:t>
      </w:r>
      <w:r w:rsidR="001B5C6A">
        <w:t xml:space="preserve"> </w:t>
      </w:r>
      <w:r w:rsidRPr="007161D3">
        <w:t>the</w:t>
      </w:r>
      <w:r w:rsidR="001B5C6A">
        <w:t xml:space="preserve"> </w:t>
      </w:r>
      <w:r w:rsidRPr="007161D3">
        <w:t>department</w:t>
      </w:r>
      <w:r w:rsidR="001B5C6A">
        <w:t xml:space="preserve"> </w:t>
      </w:r>
      <w:r w:rsidRPr="007161D3">
        <w:t>to</w:t>
      </w:r>
      <w:r w:rsidR="001B5C6A">
        <w:t xml:space="preserve"> </w:t>
      </w:r>
      <w:r w:rsidRPr="007161D3">
        <w:t>date,</w:t>
      </w:r>
      <w:r w:rsidR="001B5C6A">
        <w:t xml:space="preserve"> </w:t>
      </w:r>
      <w:r w:rsidRPr="007161D3">
        <w:t>whil</w:t>
      </w:r>
      <w:r w:rsidR="00E8718F">
        <w:t>e</w:t>
      </w:r>
      <w:r w:rsidR="001B5C6A">
        <w:t xml:space="preserve"> </w:t>
      </w:r>
      <w:r w:rsidRPr="007161D3">
        <w:t>putting</w:t>
      </w:r>
      <w:r w:rsidR="001B5C6A">
        <w:t xml:space="preserve"> </w:t>
      </w:r>
      <w:r w:rsidRPr="007161D3">
        <w:t>into</w:t>
      </w:r>
      <w:r w:rsidR="001B5C6A">
        <w:t xml:space="preserve"> </w:t>
      </w:r>
      <w:r w:rsidRPr="007161D3">
        <w:t>place</w:t>
      </w:r>
      <w:r w:rsidR="001B5C6A">
        <w:t xml:space="preserve"> </w:t>
      </w:r>
      <w:r w:rsidRPr="007161D3">
        <w:t>new</w:t>
      </w:r>
      <w:r w:rsidR="001B5C6A">
        <w:t xml:space="preserve"> </w:t>
      </w:r>
      <w:r w:rsidRPr="007161D3">
        <w:t>initiatives</w:t>
      </w:r>
      <w:r w:rsidR="001B5C6A">
        <w:t xml:space="preserve"> </w:t>
      </w:r>
      <w:r w:rsidRPr="007161D3">
        <w:t>to</w:t>
      </w:r>
      <w:r w:rsidR="001B5C6A">
        <w:t xml:space="preserve"> </w:t>
      </w:r>
      <w:r w:rsidRPr="007161D3">
        <w:t>advance</w:t>
      </w:r>
      <w:r w:rsidR="001B5C6A">
        <w:t xml:space="preserve"> </w:t>
      </w:r>
      <w:r w:rsidRPr="007161D3">
        <w:t>equity</w:t>
      </w:r>
      <w:r w:rsidR="001B5C6A">
        <w:t xml:space="preserve"> </w:t>
      </w:r>
      <w:r w:rsidRPr="007161D3">
        <w:t>and</w:t>
      </w:r>
      <w:r w:rsidR="001B5C6A">
        <w:t xml:space="preserve"> </w:t>
      </w:r>
      <w:r w:rsidRPr="007161D3">
        <w:t>equality</w:t>
      </w:r>
      <w:r w:rsidR="001B5C6A">
        <w:t xml:space="preserve"> </w:t>
      </w:r>
      <w:r w:rsidRPr="007161D3">
        <w:t>in</w:t>
      </w:r>
      <w:r w:rsidR="001B5C6A">
        <w:t xml:space="preserve"> </w:t>
      </w:r>
      <w:r w:rsidRPr="007161D3">
        <w:t>our</w:t>
      </w:r>
      <w:r w:rsidR="001B5C6A">
        <w:t xml:space="preserve"> </w:t>
      </w:r>
      <w:r w:rsidRPr="007161D3">
        <w:t>workplace.</w:t>
      </w:r>
      <w:r w:rsidR="001B5C6A">
        <w:t xml:space="preserve"> </w:t>
      </w:r>
    </w:p>
    <w:p w14:paraId="3F747FDD" w14:textId="11141071" w:rsidR="00EE5961" w:rsidRPr="007161D3" w:rsidRDefault="00EE5961" w:rsidP="00EE5961">
      <w:pPr>
        <w:pStyle w:val="Body"/>
      </w:pPr>
      <w:r w:rsidRPr="007161D3">
        <w:t>The</w:t>
      </w:r>
      <w:r w:rsidR="001B5C6A">
        <w:t xml:space="preserve"> </w:t>
      </w:r>
      <w:r w:rsidRPr="007161D3">
        <w:t>Act</w:t>
      </w:r>
      <w:r w:rsidR="001B5C6A">
        <w:t xml:space="preserve"> </w:t>
      </w:r>
      <w:r w:rsidRPr="007161D3">
        <w:t>promotes</w:t>
      </w:r>
      <w:r w:rsidR="001B5C6A">
        <w:t xml:space="preserve"> </w:t>
      </w:r>
      <w:r w:rsidRPr="007161D3">
        <w:t>the</w:t>
      </w:r>
      <w:r w:rsidR="001B5C6A">
        <w:t xml:space="preserve"> </w:t>
      </w:r>
      <w:r w:rsidRPr="007161D3">
        <w:t>right</w:t>
      </w:r>
      <w:r w:rsidR="001B5C6A">
        <w:t xml:space="preserve"> </w:t>
      </w:r>
      <w:r w:rsidRPr="007161D3">
        <w:t>to</w:t>
      </w:r>
      <w:r w:rsidR="001B5C6A">
        <w:t xml:space="preserve"> </w:t>
      </w:r>
      <w:r w:rsidRPr="007161D3">
        <w:t>gender</w:t>
      </w:r>
      <w:r w:rsidR="001B5C6A">
        <w:t xml:space="preserve"> </w:t>
      </w:r>
      <w:r w:rsidRPr="007161D3">
        <w:t>equality,</w:t>
      </w:r>
      <w:r w:rsidR="001B5C6A">
        <w:t xml:space="preserve"> </w:t>
      </w:r>
      <w:r w:rsidRPr="007161D3">
        <w:t>eliminating</w:t>
      </w:r>
      <w:r w:rsidR="001B5C6A">
        <w:t xml:space="preserve"> </w:t>
      </w:r>
      <w:r w:rsidRPr="007161D3">
        <w:t>the</w:t>
      </w:r>
      <w:r w:rsidR="001B5C6A">
        <w:t xml:space="preserve"> </w:t>
      </w:r>
      <w:r w:rsidRPr="007161D3">
        <w:t>causes</w:t>
      </w:r>
      <w:r w:rsidR="001B5C6A">
        <w:t xml:space="preserve"> </w:t>
      </w:r>
      <w:r w:rsidRPr="007161D3">
        <w:t>of</w:t>
      </w:r>
      <w:r w:rsidR="001B5C6A">
        <w:t xml:space="preserve"> </w:t>
      </w:r>
      <w:r w:rsidRPr="007161D3">
        <w:t>gender</w:t>
      </w:r>
      <w:r w:rsidR="001B5C6A">
        <w:t xml:space="preserve"> </w:t>
      </w:r>
      <w:r w:rsidRPr="007161D3">
        <w:t>inequality,</w:t>
      </w:r>
      <w:r w:rsidR="001B5C6A">
        <w:t xml:space="preserve"> </w:t>
      </w:r>
      <w:r w:rsidRPr="007161D3">
        <w:t>works</w:t>
      </w:r>
      <w:r w:rsidR="001B5C6A">
        <w:t xml:space="preserve"> </w:t>
      </w:r>
      <w:r w:rsidRPr="007161D3">
        <w:t>to</w:t>
      </w:r>
      <w:r w:rsidR="001B5C6A">
        <w:t xml:space="preserve"> </w:t>
      </w:r>
      <w:r w:rsidRPr="007161D3">
        <w:t>redress</w:t>
      </w:r>
      <w:r w:rsidR="001B5C6A">
        <w:t xml:space="preserve"> </w:t>
      </w:r>
      <w:r w:rsidRPr="007161D3">
        <w:t>disadvantage,</w:t>
      </w:r>
      <w:r w:rsidR="001B5C6A">
        <w:t xml:space="preserve"> </w:t>
      </w:r>
      <w:r w:rsidRPr="007161D3">
        <w:t>stigma,</w:t>
      </w:r>
      <w:r w:rsidR="001B5C6A">
        <w:t xml:space="preserve"> </w:t>
      </w:r>
      <w:r w:rsidRPr="007161D3">
        <w:t>stereotyping,</w:t>
      </w:r>
      <w:r w:rsidR="001B5C6A">
        <w:t xml:space="preserve"> </w:t>
      </w:r>
      <w:r w:rsidRPr="007161D3">
        <w:t>prejudice</w:t>
      </w:r>
      <w:r w:rsidR="001B5C6A">
        <w:t xml:space="preserve"> </w:t>
      </w:r>
      <w:r w:rsidRPr="007161D3">
        <w:t>and</w:t>
      </w:r>
      <w:r w:rsidR="001B5C6A">
        <w:t xml:space="preserve"> </w:t>
      </w:r>
      <w:r w:rsidRPr="007161D3">
        <w:t>violence</w:t>
      </w:r>
      <w:r w:rsidR="001B5C6A">
        <w:t xml:space="preserve"> </w:t>
      </w:r>
      <w:r w:rsidRPr="007161D3">
        <w:t>and</w:t>
      </w:r>
      <w:r w:rsidR="001B5C6A">
        <w:t xml:space="preserve"> </w:t>
      </w:r>
      <w:r w:rsidRPr="007161D3">
        <w:t>accommodate</w:t>
      </w:r>
      <w:r w:rsidR="001B5C6A">
        <w:t xml:space="preserve"> </w:t>
      </w:r>
      <w:r w:rsidRPr="007161D3">
        <w:t>gender</w:t>
      </w:r>
      <w:r w:rsidR="001B5C6A">
        <w:t xml:space="preserve"> </w:t>
      </w:r>
      <w:r w:rsidRPr="007161D3">
        <w:t>diversity.</w:t>
      </w:r>
    </w:p>
    <w:p w14:paraId="735A2610" w14:textId="4EBC3DB1" w:rsidR="00EE5961" w:rsidRPr="007161D3" w:rsidRDefault="00EE5961" w:rsidP="00EE5961">
      <w:pPr>
        <w:pStyle w:val="Body"/>
      </w:pPr>
      <w:r w:rsidRPr="007161D3">
        <w:t>We</w:t>
      </w:r>
      <w:r w:rsidR="001B5C6A">
        <w:t xml:space="preserve"> </w:t>
      </w:r>
      <w:r w:rsidRPr="007161D3">
        <w:t>should</w:t>
      </w:r>
      <w:r w:rsidR="001B5C6A">
        <w:t xml:space="preserve"> </w:t>
      </w:r>
      <w:r w:rsidRPr="007161D3">
        <w:t>all</w:t>
      </w:r>
      <w:r w:rsidR="001B5C6A">
        <w:t xml:space="preserve"> </w:t>
      </w:r>
      <w:r w:rsidRPr="007161D3">
        <w:t>be</w:t>
      </w:r>
      <w:r w:rsidR="001B5C6A">
        <w:t xml:space="preserve"> </w:t>
      </w:r>
      <w:r w:rsidRPr="007161D3">
        <w:t>able</w:t>
      </w:r>
      <w:r w:rsidR="001B5C6A">
        <w:t xml:space="preserve"> </w:t>
      </w:r>
      <w:r w:rsidRPr="007161D3">
        <w:t>to</w:t>
      </w:r>
      <w:r w:rsidR="001B5C6A">
        <w:t xml:space="preserve"> </w:t>
      </w:r>
      <w:r w:rsidRPr="007161D3">
        <w:t>live</w:t>
      </w:r>
      <w:r w:rsidR="001B5C6A">
        <w:t xml:space="preserve"> </w:t>
      </w:r>
      <w:r w:rsidRPr="007161D3">
        <w:t>in</w:t>
      </w:r>
      <w:r w:rsidR="001B5C6A">
        <w:t xml:space="preserve"> </w:t>
      </w:r>
      <w:r w:rsidRPr="007161D3">
        <w:t>a</w:t>
      </w:r>
      <w:r w:rsidR="001B5C6A">
        <w:t xml:space="preserve"> </w:t>
      </w:r>
      <w:r w:rsidRPr="007161D3">
        <w:t>safe</w:t>
      </w:r>
      <w:r w:rsidR="001B5C6A">
        <w:t xml:space="preserve"> </w:t>
      </w:r>
      <w:r w:rsidRPr="007161D3">
        <w:t>and</w:t>
      </w:r>
      <w:r w:rsidR="001B5C6A">
        <w:t xml:space="preserve"> </w:t>
      </w:r>
      <w:r w:rsidRPr="007161D3">
        <w:t>equal</w:t>
      </w:r>
      <w:r w:rsidR="001B5C6A">
        <w:t xml:space="preserve"> </w:t>
      </w:r>
      <w:r w:rsidRPr="007161D3">
        <w:t>society,</w:t>
      </w:r>
      <w:r w:rsidR="001B5C6A">
        <w:t xml:space="preserve"> </w:t>
      </w:r>
      <w:r w:rsidRPr="007161D3">
        <w:t>with</w:t>
      </w:r>
      <w:r w:rsidR="001B5C6A">
        <w:t xml:space="preserve"> </w:t>
      </w:r>
      <w:r w:rsidRPr="007161D3">
        <w:t>access</w:t>
      </w:r>
      <w:r w:rsidR="001B5C6A">
        <w:t xml:space="preserve"> </w:t>
      </w:r>
      <w:r w:rsidRPr="007161D3">
        <w:t>to</w:t>
      </w:r>
      <w:r w:rsidR="001B5C6A">
        <w:t xml:space="preserve"> </w:t>
      </w:r>
      <w:r w:rsidRPr="007161D3">
        <w:t>equal</w:t>
      </w:r>
      <w:r w:rsidR="001B5C6A">
        <w:t xml:space="preserve"> </w:t>
      </w:r>
      <w:r w:rsidRPr="007161D3">
        <w:t>power,</w:t>
      </w:r>
      <w:r w:rsidR="001B5C6A">
        <w:t xml:space="preserve"> </w:t>
      </w:r>
      <w:r w:rsidRPr="007161D3">
        <w:t>resources</w:t>
      </w:r>
      <w:r w:rsidR="001B5C6A">
        <w:t xml:space="preserve"> </w:t>
      </w:r>
      <w:r w:rsidRPr="007161D3">
        <w:t>and</w:t>
      </w:r>
      <w:r w:rsidR="001B5C6A">
        <w:t xml:space="preserve"> </w:t>
      </w:r>
      <w:r w:rsidRPr="007161D3">
        <w:t>opportunities,</w:t>
      </w:r>
      <w:r w:rsidR="001B5C6A">
        <w:t xml:space="preserve"> </w:t>
      </w:r>
      <w:r w:rsidRPr="007161D3">
        <w:t>the</w:t>
      </w:r>
      <w:r w:rsidR="001B5C6A">
        <w:t xml:space="preserve"> </w:t>
      </w:r>
      <w:r w:rsidRPr="007161D3">
        <w:t>right</w:t>
      </w:r>
      <w:r w:rsidR="001B5C6A">
        <w:t xml:space="preserve"> </w:t>
      </w:r>
      <w:r w:rsidRPr="007161D3">
        <w:t>to</w:t>
      </w:r>
      <w:r w:rsidR="001B5C6A">
        <w:t xml:space="preserve"> </w:t>
      </w:r>
      <w:r w:rsidRPr="007161D3">
        <w:t>health,</w:t>
      </w:r>
      <w:r w:rsidR="001B5C6A">
        <w:t xml:space="preserve"> </w:t>
      </w:r>
      <w:r w:rsidRPr="007161D3">
        <w:t>wellbeing,</w:t>
      </w:r>
      <w:r w:rsidR="001B5C6A">
        <w:t xml:space="preserve"> </w:t>
      </w:r>
      <w:r w:rsidRPr="007161D3">
        <w:t>dignity,</w:t>
      </w:r>
      <w:r w:rsidR="001B5C6A">
        <w:t xml:space="preserve"> </w:t>
      </w:r>
      <w:r w:rsidRPr="007161D3">
        <w:t>privacy,</w:t>
      </w:r>
      <w:r w:rsidR="001B5C6A">
        <w:t xml:space="preserve"> </w:t>
      </w:r>
      <w:r w:rsidRPr="007161D3">
        <w:t>respect,</w:t>
      </w:r>
      <w:r w:rsidR="001B5C6A">
        <w:t xml:space="preserve"> </w:t>
      </w:r>
      <w:r w:rsidRPr="007161D3">
        <w:t>justice</w:t>
      </w:r>
      <w:r w:rsidR="001B5C6A">
        <w:t xml:space="preserve"> </w:t>
      </w:r>
      <w:r w:rsidRPr="007161D3">
        <w:t>and</w:t>
      </w:r>
      <w:r w:rsidR="001B5C6A">
        <w:t xml:space="preserve"> </w:t>
      </w:r>
      <w:r w:rsidRPr="007161D3">
        <w:t>choice.</w:t>
      </w:r>
    </w:p>
    <w:p w14:paraId="6473196A" w14:textId="72E85E65" w:rsidR="00EE5961" w:rsidRPr="007161D3" w:rsidRDefault="00EE5961" w:rsidP="00EE5961">
      <w:pPr>
        <w:pStyle w:val="Body"/>
      </w:pPr>
      <w:r w:rsidRPr="007161D3">
        <w:t>We</w:t>
      </w:r>
      <w:r w:rsidR="001B5C6A">
        <w:t xml:space="preserve"> </w:t>
      </w:r>
      <w:r w:rsidRPr="007161D3">
        <w:t>know</w:t>
      </w:r>
      <w:r w:rsidR="001B5C6A">
        <w:t xml:space="preserve"> </w:t>
      </w:r>
      <w:r w:rsidRPr="007161D3">
        <w:t>that</w:t>
      </w:r>
      <w:r w:rsidR="001B5C6A">
        <w:t xml:space="preserve"> </w:t>
      </w:r>
      <w:r w:rsidRPr="007161D3">
        <w:t>increasing</w:t>
      </w:r>
      <w:r w:rsidR="001B5C6A">
        <w:t xml:space="preserve"> </w:t>
      </w:r>
      <w:r w:rsidRPr="007161D3">
        <w:t>workforce</w:t>
      </w:r>
      <w:r w:rsidR="001B5C6A">
        <w:t xml:space="preserve"> </w:t>
      </w:r>
      <w:r w:rsidRPr="007161D3">
        <w:t>gender</w:t>
      </w:r>
      <w:r w:rsidR="001B5C6A">
        <w:t xml:space="preserve"> </w:t>
      </w:r>
      <w:r w:rsidRPr="007161D3">
        <w:t>equality</w:t>
      </w:r>
      <w:r w:rsidR="001B5C6A">
        <w:t xml:space="preserve"> </w:t>
      </w:r>
      <w:r w:rsidRPr="007161D3">
        <w:t>and</w:t>
      </w:r>
      <w:r w:rsidR="001B5C6A">
        <w:t xml:space="preserve"> </w:t>
      </w:r>
      <w:r w:rsidRPr="007161D3">
        <w:t>diversity</w:t>
      </w:r>
      <w:r w:rsidR="001B5C6A">
        <w:t xml:space="preserve"> </w:t>
      </w:r>
      <w:r w:rsidRPr="007161D3">
        <w:t>benefits</w:t>
      </w:r>
      <w:r w:rsidR="001B5C6A">
        <w:t xml:space="preserve"> </w:t>
      </w:r>
      <w:r w:rsidRPr="007161D3">
        <w:t>all</w:t>
      </w:r>
      <w:r w:rsidR="001B5C6A">
        <w:t xml:space="preserve"> </w:t>
      </w:r>
      <w:r w:rsidRPr="007161D3">
        <w:t>our</w:t>
      </w:r>
      <w:r w:rsidR="001B5C6A">
        <w:t xml:space="preserve"> </w:t>
      </w:r>
      <w:r w:rsidRPr="007161D3">
        <w:t>employees</w:t>
      </w:r>
      <w:r w:rsidR="001B5C6A">
        <w:t xml:space="preserve"> </w:t>
      </w:r>
      <w:r w:rsidRPr="007161D3">
        <w:t>and</w:t>
      </w:r>
      <w:r w:rsidR="001B5C6A">
        <w:t xml:space="preserve"> </w:t>
      </w:r>
      <w:r w:rsidRPr="007161D3">
        <w:t>will</w:t>
      </w:r>
      <w:r w:rsidR="001B5C6A">
        <w:t xml:space="preserve"> </w:t>
      </w:r>
      <w:r w:rsidRPr="007161D3">
        <w:t>enhance</w:t>
      </w:r>
      <w:r w:rsidR="001B5C6A">
        <w:t xml:space="preserve"> </w:t>
      </w:r>
      <w:r w:rsidRPr="007161D3">
        <w:t>the</w:t>
      </w:r>
      <w:r w:rsidR="001B5C6A">
        <w:t xml:space="preserve"> </w:t>
      </w:r>
      <w:r w:rsidRPr="007161D3">
        <w:t>work</w:t>
      </w:r>
      <w:r w:rsidR="001B5C6A">
        <w:t xml:space="preserve"> </w:t>
      </w:r>
      <w:r w:rsidRPr="007161D3">
        <w:t>we</w:t>
      </w:r>
      <w:r w:rsidR="001B5C6A">
        <w:t xml:space="preserve"> </w:t>
      </w:r>
      <w:r w:rsidRPr="007161D3">
        <w:t>do</w:t>
      </w:r>
      <w:r w:rsidR="001B5C6A">
        <w:t xml:space="preserve"> </w:t>
      </w:r>
      <w:r w:rsidRPr="007161D3">
        <w:t>for</w:t>
      </w:r>
      <w:r w:rsidR="001B5C6A">
        <w:t xml:space="preserve"> </w:t>
      </w:r>
      <w:r w:rsidRPr="007161D3">
        <w:t>all</w:t>
      </w:r>
      <w:r w:rsidR="001B5C6A">
        <w:t xml:space="preserve"> </w:t>
      </w:r>
      <w:r w:rsidRPr="007161D3">
        <w:t>Victorians.</w:t>
      </w:r>
      <w:r w:rsidR="001B5C6A">
        <w:t xml:space="preserve"> </w:t>
      </w:r>
      <w:r w:rsidRPr="007161D3">
        <w:t>Improving</w:t>
      </w:r>
      <w:r w:rsidR="001B5C6A">
        <w:t xml:space="preserve"> </w:t>
      </w:r>
      <w:r w:rsidRPr="007161D3">
        <w:t>gender</w:t>
      </w:r>
      <w:r w:rsidR="001B5C6A">
        <w:t xml:space="preserve"> </w:t>
      </w:r>
      <w:r w:rsidRPr="007161D3">
        <w:t>equality</w:t>
      </w:r>
      <w:r w:rsidR="001B5C6A">
        <w:t xml:space="preserve"> </w:t>
      </w:r>
      <w:r w:rsidRPr="007161D3">
        <w:t>and</w:t>
      </w:r>
      <w:r w:rsidR="001B5C6A">
        <w:t xml:space="preserve"> </w:t>
      </w:r>
      <w:r w:rsidRPr="007161D3">
        <w:t>representation</w:t>
      </w:r>
      <w:r w:rsidR="001B5C6A">
        <w:t xml:space="preserve"> </w:t>
      </w:r>
      <w:r w:rsidRPr="007161D3">
        <w:t>across</w:t>
      </w:r>
      <w:r w:rsidR="001B5C6A">
        <w:t xml:space="preserve"> </w:t>
      </w:r>
      <w:r w:rsidRPr="007161D3">
        <w:t>intersectional</w:t>
      </w:r>
      <w:r w:rsidR="001B5C6A">
        <w:t xml:space="preserve"> </w:t>
      </w:r>
      <w:r w:rsidRPr="007161D3">
        <w:t>groups</w:t>
      </w:r>
      <w:r w:rsidR="001B5C6A">
        <w:t xml:space="preserve"> </w:t>
      </w:r>
      <w:r w:rsidRPr="007161D3">
        <w:t>will</w:t>
      </w:r>
      <w:r w:rsidR="001B5C6A">
        <w:t xml:space="preserve"> </w:t>
      </w:r>
      <w:r w:rsidRPr="007161D3">
        <w:t>allow</w:t>
      </w:r>
      <w:r w:rsidR="001B5C6A">
        <w:t xml:space="preserve"> </w:t>
      </w:r>
      <w:r w:rsidRPr="007161D3">
        <w:t>a</w:t>
      </w:r>
      <w:r w:rsidR="001B5C6A">
        <w:t xml:space="preserve"> </w:t>
      </w:r>
      <w:r w:rsidRPr="007161D3">
        <w:t>diversity</w:t>
      </w:r>
      <w:r w:rsidR="001B5C6A">
        <w:t xml:space="preserve"> </w:t>
      </w:r>
      <w:r w:rsidRPr="007161D3">
        <w:t>of</w:t>
      </w:r>
      <w:r w:rsidR="001B5C6A">
        <w:t xml:space="preserve"> </w:t>
      </w:r>
      <w:r w:rsidRPr="007161D3">
        <w:t>perspectives</w:t>
      </w:r>
      <w:r w:rsidR="001B5C6A">
        <w:t xml:space="preserve"> </w:t>
      </w:r>
      <w:r w:rsidRPr="007161D3">
        <w:t>to</w:t>
      </w:r>
      <w:r w:rsidR="001B5C6A">
        <w:t xml:space="preserve"> </w:t>
      </w:r>
      <w:r w:rsidRPr="007161D3">
        <w:t>be</w:t>
      </w:r>
      <w:r w:rsidR="001B5C6A">
        <w:t xml:space="preserve"> </w:t>
      </w:r>
      <w:r w:rsidRPr="007161D3">
        <w:t>at</w:t>
      </w:r>
      <w:r w:rsidR="001B5C6A">
        <w:t xml:space="preserve"> </w:t>
      </w:r>
      <w:r w:rsidRPr="007161D3">
        <w:t>the</w:t>
      </w:r>
      <w:r w:rsidR="001B5C6A">
        <w:t xml:space="preserve"> </w:t>
      </w:r>
      <w:r w:rsidRPr="007161D3">
        <w:t>table,</w:t>
      </w:r>
      <w:r w:rsidR="001B5C6A">
        <w:t xml:space="preserve"> </w:t>
      </w:r>
      <w:r w:rsidRPr="007161D3">
        <w:t>resulting</w:t>
      </w:r>
      <w:r w:rsidR="001B5C6A">
        <w:t xml:space="preserve"> </w:t>
      </w:r>
      <w:r w:rsidRPr="007161D3">
        <w:t>in</w:t>
      </w:r>
      <w:r w:rsidR="001B5C6A">
        <w:t xml:space="preserve"> </w:t>
      </w:r>
      <w:r w:rsidRPr="007161D3">
        <w:t>a</w:t>
      </w:r>
      <w:r w:rsidR="001B5C6A">
        <w:t xml:space="preserve"> </w:t>
      </w:r>
      <w:r w:rsidRPr="007161D3">
        <w:t>more</w:t>
      </w:r>
      <w:r w:rsidR="001B5C6A">
        <w:t xml:space="preserve"> </w:t>
      </w:r>
      <w:r w:rsidRPr="007161D3">
        <w:t>holistic</w:t>
      </w:r>
      <w:r w:rsidR="001B5C6A">
        <w:t xml:space="preserve"> </w:t>
      </w:r>
      <w:r w:rsidRPr="007161D3">
        <w:t>analysis</w:t>
      </w:r>
      <w:r w:rsidR="001B5C6A">
        <w:t xml:space="preserve"> </w:t>
      </w:r>
      <w:r w:rsidRPr="007161D3">
        <w:t>of</w:t>
      </w:r>
      <w:r w:rsidR="001B5C6A">
        <w:t xml:space="preserve"> </w:t>
      </w:r>
      <w:r w:rsidRPr="007161D3">
        <w:t>issues,</w:t>
      </w:r>
      <w:r w:rsidR="001B5C6A">
        <w:t xml:space="preserve"> </w:t>
      </w:r>
      <w:r w:rsidRPr="007161D3">
        <w:t>leading</w:t>
      </w:r>
      <w:r w:rsidR="001B5C6A">
        <w:t xml:space="preserve"> </w:t>
      </w:r>
      <w:r w:rsidRPr="007161D3">
        <w:t>to</w:t>
      </w:r>
      <w:r w:rsidR="001B5C6A">
        <w:t xml:space="preserve"> </w:t>
      </w:r>
      <w:r w:rsidRPr="007161D3">
        <w:t>improved</w:t>
      </w:r>
      <w:r w:rsidR="001B5C6A">
        <w:t xml:space="preserve"> </w:t>
      </w:r>
      <w:r w:rsidRPr="007161D3">
        <w:t>decision</w:t>
      </w:r>
      <w:r w:rsidR="00E8718F">
        <w:t xml:space="preserve"> </w:t>
      </w:r>
      <w:r w:rsidRPr="007161D3">
        <w:t>making.</w:t>
      </w:r>
      <w:r w:rsidR="001B5C6A">
        <w:t xml:space="preserve"> </w:t>
      </w:r>
      <w:r w:rsidRPr="007161D3">
        <w:t>The</w:t>
      </w:r>
      <w:r w:rsidR="001B5C6A">
        <w:t xml:space="preserve"> </w:t>
      </w:r>
      <w:r w:rsidRPr="007161D3">
        <w:t>benefits</w:t>
      </w:r>
      <w:r w:rsidR="001B5C6A">
        <w:t xml:space="preserve"> </w:t>
      </w:r>
      <w:r w:rsidRPr="007161D3">
        <w:t>include</w:t>
      </w:r>
      <w:r w:rsidR="001B5C6A">
        <w:t xml:space="preserve"> </w:t>
      </w:r>
      <w:r w:rsidRPr="007161D3">
        <w:t>increased</w:t>
      </w:r>
      <w:r w:rsidR="001B5C6A">
        <w:t xml:space="preserve"> </w:t>
      </w:r>
      <w:r w:rsidRPr="007161D3">
        <w:t>productivity,</w:t>
      </w:r>
      <w:r w:rsidR="001B5C6A">
        <w:t xml:space="preserve"> </w:t>
      </w:r>
      <w:r w:rsidRPr="007161D3">
        <w:t>innovation,</w:t>
      </w:r>
      <w:r w:rsidR="001B5C6A">
        <w:t xml:space="preserve"> </w:t>
      </w:r>
      <w:r w:rsidRPr="007161D3">
        <w:t>creativity</w:t>
      </w:r>
      <w:r w:rsidR="001B5C6A">
        <w:t xml:space="preserve"> </w:t>
      </w:r>
      <w:r w:rsidRPr="007161D3">
        <w:t>and</w:t>
      </w:r>
      <w:r w:rsidR="001B5C6A">
        <w:t xml:space="preserve"> </w:t>
      </w:r>
      <w:r w:rsidRPr="007161D3">
        <w:t>improvements</w:t>
      </w:r>
      <w:r w:rsidR="001B5C6A">
        <w:t xml:space="preserve"> </w:t>
      </w:r>
      <w:r w:rsidRPr="007161D3">
        <w:t>in</w:t>
      </w:r>
      <w:r w:rsidR="001B5C6A">
        <w:t xml:space="preserve"> </w:t>
      </w:r>
      <w:r w:rsidRPr="007161D3">
        <w:t>employee</w:t>
      </w:r>
      <w:r w:rsidR="001B5C6A">
        <w:t xml:space="preserve"> </w:t>
      </w:r>
      <w:r w:rsidRPr="007161D3">
        <w:t>engagement</w:t>
      </w:r>
      <w:r w:rsidR="001B5C6A">
        <w:t xml:space="preserve"> </w:t>
      </w:r>
      <w:r w:rsidRPr="007161D3">
        <w:t>and</w:t>
      </w:r>
      <w:r w:rsidR="001B5C6A">
        <w:t xml:space="preserve"> </w:t>
      </w:r>
      <w:r w:rsidRPr="007161D3">
        <w:t>retention.</w:t>
      </w:r>
    </w:p>
    <w:p w14:paraId="2EA2DD09" w14:textId="5DDA284B" w:rsidR="00EE5961" w:rsidRDefault="00EE5961" w:rsidP="00EE5961">
      <w:pPr>
        <w:pStyle w:val="Body"/>
      </w:pPr>
      <w:r w:rsidRPr="007161D3">
        <w:t>As</w:t>
      </w:r>
      <w:r w:rsidR="001B5C6A">
        <w:t xml:space="preserve"> </w:t>
      </w:r>
      <w:r w:rsidRPr="007161D3">
        <w:t>the</w:t>
      </w:r>
      <w:r w:rsidR="001B5C6A">
        <w:t xml:space="preserve"> </w:t>
      </w:r>
      <w:r w:rsidRPr="007161D3">
        <w:t>Department</w:t>
      </w:r>
      <w:r w:rsidR="001B5C6A">
        <w:t xml:space="preserve"> </w:t>
      </w:r>
      <w:r w:rsidRPr="007161D3">
        <w:t>of</w:t>
      </w:r>
      <w:r w:rsidR="001B5C6A">
        <w:t xml:space="preserve"> </w:t>
      </w:r>
      <w:r w:rsidRPr="007161D3">
        <w:t>Health,</w:t>
      </w:r>
      <w:r w:rsidR="001B5C6A">
        <w:t xml:space="preserve"> </w:t>
      </w:r>
      <w:r w:rsidRPr="007161D3">
        <w:t>we</w:t>
      </w:r>
      <w:r w:rsidR="001B5C6A">
        <w:t xml:space="preserve"> </w:t>
      </w:r>
      <w:r w:rsidRPr="007161D3">
        <w:t>acknowledge</w:t>
      </w:r>
      <w:r w:rsidR="001B5C6A">
        <w:t xml:space="preserve"> </w:t>
      </w:r>
      <w:r w:rsidRPr="007161D3">
        <w:t>our</w:t>
      </w:r>
      <w:r w:rsidR="001B5C6A">
        <w:t xml:space="preserve"> </w:t>
      </w:r>
      <w:r w:rsidRPr="007161D3">
        <w:t>role</w:t>
      </w:r>
      <w:r w:rsidR="001B5C6A">
        <w:t xml:space="preserve"> </w:t>
      </w:r>
      <w:r w:rsidRPr="007161D3">
        <w:t>in</w:t>
      </w:r>
      <w:r w:rsidR="001B5C6A">
        <w:t xml:space="preserve"> </w:t>
      </w:r>
      <w:r w:rsidRPr="007161D3">
        <w:t>leading</w:t>
      </w:r>
      <w:r w:rsidR="001B5C6A">
        <w:t xml:space="preserve"> </w:t>
      </w:r>
      <w:r w:rsidRPr="007161D3">
        <w:t>the</w:t>
      </w:r>
      <w:r w:rsidR="001B5C6A">
        <w:t xml:space="preserve"> </w:t>
      </w:r>
      <w:r w:rsidRPr="007161D3">
        <w:t>way</w:t>
      </w:r>
      <w:r w:rsidR="001B5C6A">
        <w:t xml:space="preserve"> </w:t>
      </w:r>
      <w:r w:rsidRPr="007161D3">
        <w:t>in</w:t>
      </w:r>
      <w:r w:rsidR="001B5C6A">
        <w:t xml:space="preserve"> </w:t>
      </w:r>
      <w:r w:rsidRPr="007161D3">
        <w:t>the</w:t>
      </w:r>
      <w:r w:rsidR="001B5C6A">
        <w:t xml:space="preserve"> </w:t>
      </w:r>
      <w:r w:rsidRPr="007161D3">
        <w:t>sector</w:t>
      </w:r>
      <w:r w:rsidR="001B5C6A">
        <w:t xml:space="preserve"> </w:t>
      </w:r>
      <w:r w:rsidRPr="007161D3">
        <w:t>and</w:t>
      </w:r>
      <w:r w:rsidR="001B5C6A">
        <w:t xml:space="preserve"> </w:t>
      </w:r>
      <w:r w:rsidRPr="007161D3">
        <w:t>are</w:t>
      </w:r>
      <w:r w:rsidR="001B5C6A">
        <w:t xml:space="preserve"> </w:t>
      </w:r>
      <w:r w:rsidRPr="007161D3">
        <w:t>committed</w:t>
      </w:r>
      <w:r w:rsidR="001B5C6A">
        <w:t xml:space="preserve"> </w:t>
      </w:r>
      <w:r w:rsidRPr="007161D3">
        <w:t>to</w:t>
      </w:r>
      <w:r w:rsidR="001B5C6A">
        <w:t xml:space="preserve"> </w:t>
      </w:r>
      <w:r w:rsidRPr="007161D3">
        <w:t>modelling</w:t>
      </w:r>
      <w:r w:rsidR="001B5C6A">
        <w:t xml:space="preserve"> </w:t>
      </w:r>
      <w:r w:rsidRPr="007161D3">
        <w:t>gender</w:t>
      </w:r>
      <w:r w:rsidR="001B5C6A">
        <w:t xml:space="preserve"> </w:t>
      </w:r>
      <w:r w:rsidRPr="007161D3">
        <w:t>equality</w:t>
      </w:r>
      <w:r w:rsidR="001B5C6A">
        <w:t xml:space="preserve"> </w:t>
      </w:r>
      <w:r w:rsidRPr="007161D3">
        <w:t>best</w:t>
      </w:r>
      <w:r w:rsidR="001B5C6A">
        <w:t xml:space="preserve"> </w:t>
      </w:r>
      <w:r w:rsidRPr="007161D3">
        <w:t>practice.</w:t>
      </w:r>
      <w:r w:rsidR="001B5C6A">
        <w:t xml:space="preserve"> </w:t>
      </w:r>
    </w:p>
    <w:p w14:paraId="68D9FB68" w14:textId="49F04BF4" w:rsidR="00FE3194" w:rsidRDefault="00FE3194" w:rsidP="00FE3194">
      <w:pPr>
        <w:pStyle w:val="Heading2"/>
      </w:pPr>
      <w:bookmarkStart w:id="10" w:name="_Toc108174468"/>
      <w:r>
        <w:t>Gender</w:t>
      </w:r>
      <w:r w:rsidR="001B5C6A">
        <w:t xml:space="preserve"> </w:t>
      </w:r>
      <w:r>
        <w:t>equality</w:t>
      </w:r>
      <w:r w:rsidR="001B5C6A">
        <w:t xml:space="preserve"> </w:t>
      </w:r>
      <w:r>
        <w:t>in</w:t>
      </w:r>
      <w:r w:rsidR="001B5C6A">
        <w:t xml:space="preserve"> </w:t>
      </w:r>
      <w:r>
        <w:t>Victoria</w:t>
      </w:r>
      <w:bookmarkEnd w:id="10"/>
    </w:p>
    <w:p w14:paraId="0D8EA49E" w14:textId="5A8C5936" w:rsidR="00FE3194" w:rsidRDefault="00FE3194" w:rsidP="00FE3194">
      <w:pPr>
        <w:pStyle w:val="Body"/>
      </w:pPr>
      <w:r w:rsidRPr="00540972">
        <w:t>Our</w:t>
      </w:r>
      <w:r w:rsidR="001B5C6A">
        <w:t xml:space="preserve"> </w:t>
      </w:r>
      <w:r>
        <w:t>GEAP</w:t>
      </w:r>
      <w:r w:rsidR="001B5C6A">
        <w:t xml:space="preserve"> </w:t>
      </w:r>
      <w:r w:rsidR="00106BF4">
        <w:t>will</w:t>
      </w:r>
      <w:r w:rsidR="001B5C6A">
        <w:t xml:space="preserve"> </w:t>
      </w:r>
      <w:r w:rsidR="00106BF4">
        <w:t>help</w:t>
      </w:r>
      <w:r w:rsidR="001B5C6A">
        <w:t xml:space="preserve"> </w:t>
      </w:r>
      <w:r w:rsidR="00106BF4">
        <w:t>progress</w:t>
      </w:r>
      <w:r w:rsidR="001B5C6A">
        <w:t xml:space="preserve"> </w:t>
      </w:r>
      <w:r w:rsidRPr="00540972">
        <w:t>the</w:t>
      </w:r>
      <w:r w:rsidR="001B5C6A">
        <w:t xml:space="preserve"> </w:t>
      </w:r>
      <w:r w:rsidRPr="00540972">
        <w:t>Victorian</w:t>
      </w:r>
      <w:r w:rsidR="001B5C6A">
        <w:t xml:space="preserve"> </w:t>
      </w:r>
      <w:r w:rsidRPr="00540972">
        <w:t>Government’s</w:t>
      </w:r>
      <w:r w:rsidR="001B5C6A">
        <w:t xml:space="preserve"> </w:t>
      </w:r>
      <w:r>
        <w:t>vision</w:t>
      </w:r>
      <w:r w:rsidR="001B5C6A">
        <w:t xml:space="preserve"> </w:t>
      </w:r>
      <w:r>
        <w:t>within</w:t>
      </w:r>
      <w:r w:rsidR="001B5C6A">
        <w:t xml:space="preserve"> </w:t>
      </w:r>
      <w:r>
        <w:t>our</w:t>
      </w:r>
      <w:r w:rsidR="001B5C6A">
        <w:t xml:space="preserve"> </w:t>
      </w:r>
      <w:r>
        <w:t>workplace,</w:t>
      </w:r>
      <w:r w:rsidR="001B5C6A">
        <w:t xml:space="preserve"> </w:t>
      </w:r>
      <w:r>
        <w:t>as</w:t>
      </w:r>
      <w:r w:rsidR="001B5C6A">
        <w:t xml:space="preserve"> </w:t>
      </w:r>
      <w:r>
        <w:t>set</w:t>
      </w:r>
      <w:r w:rsidR="001B5C6A">
        <w:t xml:space="preserve"> </w:t>
      </w:r>
      <w:r>
        <w:t>out</w:t>
      </w:r>
      <w:r w:rsidR="001B5C6A">
        <w:t xml:space="preserve"> </w:t>
      </w:r>
      <w:r>
        <w:t>in</w:t>
      </w:r>
      <w:r w:rsidR="001B5C6A">
        <w:t xml:space="preserve"> </w:t>
      </w:r>
      <w:r w:rsidRPr="00495672">
        <w:rPr>
          <w:b/>
          <w:bCs/>
        </w:rPr>
        <w:t>Safe</w:t>
      </w:r>
      <w:r w:rsidR="001B5C6A" w:rsidRPr="00495672">
        <w:rPr>
          <w:b/>
          <w:bCs/>
        </w:rPr>
        <w:t xml:space="preserve"> </w:t>
      </w:r>
      <w:r w:rsidRPr="00495672">
        <w:rPr>
          <w:b/>
          <w:bCs/>
        </w:rPr>
        <w:t>and</w:t>
      </w:r>
      <w:r w:rsidR="001B5C6A" w:rsidRPr="00495672">
        <w:rPr>
          <w:b/>
          <w:bCs/>
        </w:rPr>
        <w:t xml:space="preserve"> </w:t>
      </w:r>
      <w:r w:rsidR="00B61DC0" w:rsidRPr="00495672">
        <w:rPr>
          <w:b/>
          <w:bCs/>
        </w:rPr>
        <w:t>s</w:t>
      </w:r>
      <w:r w:rsidRPr="00495672">
        <w:rPr>
          <w:b/>
          <w:bCs/>
        </w:rPr>
        <w:t>trong:</w:t>
      </w:r>
      <w:r w:rsidR="001B5C6A" w:rsidRPr="00495672">
        <w:rPr>
          <w:b/>
          <w:bCs/>
        </w:rPr>
        <w:t xml:space="preserve"> </w:t>
      </w:r>
      <w:r w:rsidR="00B61DC0" w:rsidRPr="00495672">
        <w:rPr>
          <w:b/>
          <w:bCs/>
        </w:rPr>
        <w:t>a</w:t>
      </w:r>
      <w:r w:rsidR="001B5C6A" w:rsidRPr="00495672">
        <w:rPr>
          <w:b/>
          <w:bCs/>
        </w:rPr>
        <w:t xml:space="preserve"> </w:t>
      </w:r>
      <w:r w:rsidRPr="00495672">
        <w:rPr>
          <w:b/>
          <w:bCs/>
        </w:rPr>
        <w:t>Victorian</w:t>
      </w:r>
      <w:r w:rsidR="001B5C6A" w:rsidRPr="00495672">
        <w:rPr>
          <w:b/>
          <w:bCs/>
        </w:rPr>
        <w:t xml:space="preserve"> </w:t>
      </w:r>
      <w:r w:rsidR="00B61DC0" w:rsidRPr="00495672">
        <w:rPr>
          <w:b/>
          <w:bCs/>
        </w:rPr>
        <w:t>g</w:t>
      </w:r>
      <w:r w:rsidRPr="00495672">
        <w:rPr>
          <w:b/>
          <w:bCs/>
        </w:rPr>
        <w:t>ender</w:t>
      </w:r>
      <w:r w:rsidR="001B5C6A" w:rsidRPr="00495672">
        <w:rPr>
          <w:b/>
          <w:bCs/>
        </w:rPr>
        <w:t xml:space="preserve"> </w:t>
      </w:r>
      <w:r w:rsidR="00B61DC0" w:rsidRPr="00495672">
        <w:rPr>
          <w:b/>
          <w:bCs/>
        </w:rPr>
        <w:t>e</w:t>
      </w:r>
      <w:r w:rsidRPr="00495672">
        <w:rPr>
          <w:b/>
          <w:bCs/>
        </w:rPr>
        <w:t>quality</w:t>
      </w:r>
      <w:r w:rsidR="001B5C6A" w:rsidRPr="00495672">
        <w:rPr>
          <w:b/>
          <w:bCs/>
        </w:rPr>
        <w:t xml:space="preserve"> </w:t>
      </w:r>
      <w:r w:rsidR="00B61DC0" w:rsidRPr="00495672">
        <w:rPr>
          <w:b/>
          <w:bCs/>
        </w:rPr>
        <w:t>s</w:t>
      </w:r>
      <w:r w:rsidRPr="00495672">
        <w:rPr>
          <w:b/>
          <w:bCs/>
        </w:rPr>
        <w:t>trategy</w:t>
      </w:r>
      <w:r>
        <w:t>:</w:t>
      </w:r>
    </w:p>
    <w:p w14:paraId="344E0117" w14:textId="183CBB53" w:rsidR="00FE3194" w:rsidRDefault="00FE3194" w:rsidP="0047438B">
      <w:pPr>
        <w:pStyle w:val="Bullet1"/>
      </w:pPr>
      <w:r>
        <w:t>All</w:t>
      </w:r>
      <w:r w:rsidR="001B5C6A">
        <w:t xml:space="preserve"> </w:t>
      </w:r>
      <w:r>
        <w:t>Victorians</w:t>
      </w:r>
      <w:r w:rsidR="001B5C6A">
        <w:t xml:space="preserve"> </w:t>
      </w:r>
      <w:r>
        <w:t>live</w:t>
      </w:r>
      <w:r w:rsidR="001B5C6A">
        <w:t xml:space="preserve"> </w:t>
      </w:r>
      <w:r>
        <w:t>in</w:t>
      </w:r>
      <w:r w:rsidR="001B5C6A">
        <w:t xml:space="preserve"> </w:t>
      </w:r>
      <w:r>
        <w:t>a</w:t>
      </w:r>
      <w:r w:rsidR="001B5C6A">
        <w:t xml:space="preserve"> </w:t>
      </w:r>
      <w:r>
        <w:t>safe</w:t>
      </w:r>
      <w:r w:rsidR="001B5C6A">
        <w:t xml:space="preserve"> </w:t>
      </w:r>
      <w:r>
        <w:t>and</w:t>
      </w:r>
      <w:r w:rsidR="001B5C6A">
        <w:t xml:space="preserve"> </w:t>
      </w:r>
      <w:r>
        <w:t>equal</w:t>
      </w:r>
      <w:r w:rsidR="001B5C6A">
        <w:t xml:space="preserve"> </w:t>
      </w:r>
      <w:r>
        <w:t>society,</w:t>
      </w:r>
      <w:r w:rsidR="001B5C6A">
        <w:t xml:space="preserve"> </w:t>
      </w:r>
      <w:r>
        <w:t>have</w:t>
      </w:r>
      <w:r w:rsidR="001B5C6A">
        <w:t xml:space="preserve"> </w:t>
      </w:r>
      <w:r>
        <w:t>access</w:t>
      </w:r>
      <w:r w:rsidR="001B5C6A">
        <w:t xml:space="preserve"> </w:t>
      </w:r>
      <w:r>
        <w:t>to</w:t>
      </w:r>
      <w:r w:rsidR="001B5C6A">
        <w:t xml:space="preserve"> </w:t>
      </w:r>
      <w:r>
        <w:t>equal</w:t>
      </w:r>
      <w:r w:rsidR="001B5C6A">
        <w:t xml:space="preserve"> </w:t>
      </w:r>
      <w:r>
        <w:t>power,</w:t>
      </w:r>
      <w:r w:rsidR="001B5C6A">
        <w:t xml:space="preserve"> </w:t>
      </w:r>
      <w:r>
        <w:t>resources</w:t>
      </w:r>
      <w:r w:rsidR="001B5C6A">
        <w:t xml:space="preserve"> </w:t>
      </w:r>
      <w:r>
        <w:t>and</w:t>
      </w:r>
      <w:r w:rsidR="001B5C6A">
        <w:t xml:space="preserve"> </w:t>
      </w:r>
      <w:r>
        <w:t>opportunities,</w:t>
      </w:r>
      <w:r w:rsidR="001B5C6A">
        <w:t xml:space="preserve"> </w:t>
      </w:r>
      <w:r>
        <w:t>and</w:t>
      </w:r>
      <w:r w:rsidR="001B5C6A">
        <w:t xml:space="preserve"> </w:t>
      </w:r>
      <w:r>
        <w:t>are</w:t>
      </w:r>
      <w:r w:rsidR="001B5C6A">
        <w:t xml:space="preserve"> </w:t>
      </w:r>
      <w:r>
        <w:t>treated</w:t>
      </w:r>
      <w:r w:rsidR="001B5C6A">
        <w:t xml:space="preserve"> </w:t>
      </w:r>
      <w:r>
        <w:t>with</w:t>
      </w:r>
      <w:r w:rsidR="001B5C6A">
        <w:t xml:space="preserve"> </w:t>
      </w:r>
      <w:r>
        <w:t>dignity,</w:t>
      </w:r>
      <w:r w:rsidR="001B5C6A">
        <w:t xml:space="preserve"> </w:t>
      </w:r>
      <w:r>
        <w:t>respect</w:t>
      </w:r>
      <w:r w:rsidR="001B5C6A">
        <w:t xml:space="preserve"> </w:t>
      </w:r>
      <w:r>
        <w:t>and</w:t>
      </w:r>
      <w:r w:rsidR="001B5C6A">
        <w:t xml:space="preserve"> </w:t>
      </w:r>
      <w:r>
        <w:t>fairness.</w:t>
      </w:r>
    </w:p>
    <w:p w14:paraId="2F8C91F8" w14:textId="21335DC3" w:rsidR="00FE3194" w:rsidRDefault="00FE3194" w:rsidP="0047438B">
      <w:pPr>
        <w:pStyle w:val="Bullet1"/>
      </w:pPr>
      <w:r>
        <w:t>All</w:t>
      </w:r>
      <w:r w:rsidR="001B5C6A">
        <w:t xml:space="preserve"> </w:t>
      </w:r>
      <w:r>
        <w:t>Victorians</w:t>
      </w:r>
      <w:r w:rsidR="001B5C6A">
        <w:t xml:space="preserve"> </w:t>
      </w:r>
      <w:r>
        <w:t>recognise</w:t>
      </w:r>
      <w:r w:rsidR="001B5C6A">
        <w:t xml:space="preserve"> </w:t>
      </w:r>
      <w:r>
        <w:t>that</w:t>
      </w:r>
      <w:r w:rsidR="001B5C6A">
        <w:t xml:space="preserve"> </w:t>
      </w:r>
      <w:r>
        <w:t>gender</w:t>
      </w:r>
      <w:r w:rsidR="001B5C6A">
        <w:t xml:space="preserve"> </w:t>
      </w:r>
      <w:r>
        <w:t>equality</w:t>
      </w:r>
      <w:r w:rsidR="001B5C6A">
        <w:t xml:space="preserve"> </w:t>
      </w:r>
      <w:r>
        <w:t>is</w:t>
      </w:r>
      <w:r w:rsidR="001B5C6A">
        <w:t xml:space="preserve"> </w:t>
      </w:r>
      <w:r>
        <w:t>essential</w:t>
      </w:r>
      <w:r w:rsidR="001B5C6A">
        <w:t xml:space="preserve"> </w:t>
      </w:r>
      <w:r>
        <w:t>to</w:t>
      </w:r>
      <w:r w:rsidR="001B5C6A">
        <w:t xml:space="preserve"> </w:t>
      </w:r>
      <w:r>
        <w:t>economic</w:t>
      </w:r>
      <w:r w:rsidR="001B5C6A">
        <w:t xml:space="preserve"> </w:t>
      </w:r>
      <w:r>
        <w:t>prosperity</w:t>
      </w:r>
      <w:r w:rsidR="001B5C6A">
        <w:t xml:space="preserve"> </w:t>
      </w:r>
      <w:r>
        <w:t>and</w:t>
      </w:r>
      <w:r w:rsidR="001B5C6A">
        <w:t xml:space="preserve"> </w:t>
      </w:r>
      <w:r>
        <w:t>that</w:t>
      </w:r>
      <w:r w:rsidR="001B5C6A">
        <w:t xml:space="preserve"> </w:t>
      </w:r>
      <w:r>
        <w:t>gender</w:t>
      </w:r>
      <w:r w:rsidR="001B5C6A">
        <w:t xml:space="preserve"> </w:t>
      </w:r>
      <w:r>
        <w:t>inequality</w:t>
      </w:r>
      <w:r w:rsidR="001B5C6A">
        <w:t xml:space="preserve"> </w:t>
      </w:r>
      <w:r>
        <w:t>has</w:t>
      </w:r>
      <w:r w:rsidR="001B5C6A">
        <w:t xml:space="preserve"> </w:t>
      </w:r>
      <w:r>
        <w:t>significant</w:t>
      </w:r>
      <w:r w:rsidR="001B5C6A">
        <w:t xml:space="preserve"> </w:t>
      </w:r>
      <w:r>
        <w:t>economic</w:t>
      </w:r>
      <w:r w:rsidR="001B5C6A">
        <w:t xml:space="preserve"> </w:t>
      </w:r>
      <w:r>
        <w:t>cost.</w:t>
      </w:r>
      <w:r w:rsidR="001B5C6A">
        <w:t xml:space="preserve"> </w:t>
      </w:r>
    </w:p>
    <w:p w14:paraId="3EC89CED" w14:textId="0998A37B" w:rsidR="00FE3194" w:rsidRDefault="00FE3194" w:rsidP="0047438B">
      <w:pPr>
        <w:pStyle w:val="Bullet1"/>
      </w:pPr>
      <w:r>
        <w:t>Victoria</w:t>
      </w:r>
      <w:r w:rsidR="001B5C6A">
        <w:t xml:space="preserve"> </w:t>
      </w:r>
      <w:r>
        <w:t>leads</w:t>
      </w:r>
      <w:r w:rsidR="001B5C6A">
        <w:t xml:space="preserve"> </w:t>
      </w:r>
      <w:r>
        <w:t>the</w:t>
      </w:r>
      <w:r w:rsidR="001B5C6A">
        <w:t xml:space="preserve"> </w:t>
      </w:r>
      <w:r>
        <w:t>way</w:t>
      </w:r>
      <w:r w:rsidR="001B5C6A">
        <w:t xml:space="preserve"> </w:t>
      </w:r>
      <w:r>
        <w:t>in</w:t>
      </w:r>
      <w:r w:rsidR="001B5C6A">
        <w:t xml:space="preserve"> </w:t>
      </w:r>
      <w:r>
        <w:t>gender</w:t>
      </w:r>
      <w:r w:rsidR="001B5C6A">
        <w:t xml:space="preserve"> </w:t>
      </w:r>
      <w:r>
        <w:t>equality</w:t>
      </w:r>
      <w:r w:rsidR="001B5C6A">
        <w:t xml:space="preserve"> </w:t>
      </w:r>
      <w:r>
        <w:t>with</w:t>
      </w:r>
      <w:r w:rsidR="001B5C6A">
        <w:t xml:space="preserve"> </w:t>
      </w:r>
      <w:r>
        <w:t>sustained,</w:t>
      </w:r>
      <w:r w:rsidR="001B5C6A">
        <w:t xml:space="preserve"> </w:t>
      </w:r>
      <w:r>
        <w:t>enduring</w:t>
      </w:r>
      <w:r w:rsidR="001B5C6A">
        <w:t xml:space="preserve"> </w:t>
      </w:r>
      <w:r>
        <w:t>and</w:t>
      </w:r>
      <w:r w:rsidR="001B5C6A">
        <w:t xml:space="preserve"> </w:t>
      </w:r>
      <w:r>
        <w:t>measurable</w:t>
      </w:r>
      <w:r w:rsidR="001B5C6A">
        <w:t xml:space="preserve"> </w:t>
      </w:r>
      <w:r>
        <w:t>action</w:t>
      </w:r>
      <w:r w:rsidR="00EE44A0">
        <w:t>.</w:t>
      </w:r>
      <w:r w:rsidR="001B5C6A">
        <w:t xml:space="preserve"> </w:t>
      </w:r>
    </w:p>
    <w:p w14:paraId="31391507" w14:textId="554763AD" w:rsidR="00FE3194" w:rsidRDefault="00FE3194" w:rsidP="0047438B">
      <w:pPr>
        <w:pStyle w:val="Bodyafterbullets"/>
      </w:pPr>
      <w:r>
        <w:t>We</w:t>
      </w:r>
      <w:r w:rsidR="001B5C6A">
        <w:t xml:space="preserve"> </w:t>
      </w:r>
      <w:r>
        <w:t>will</w:t>
      </w:r>
      <w:r w:rsidR="001B5C6A">
        <w:t xml:space="preserve"> </w:t>
      </w:r>
      <w:r>
        <w:t>contribute</w:t>
      </w:r>
      <w:r w:rsidR="001B5C6A">
        <w:t xml:space="preserve"> </w:t>
      </w:r>
      <w:r>
        <w:t>to</w:t>
      </w:r>
      <w:r w:rsidR="001B5C6A">
        <w:t xml:space="preserve"> </w:t>
      </w:r>
      <w:r>
        <w:t>the</w:t>
      </w:r>
      <w:r w:rsidR="001B5C6A">
        <w:t xml:space="preserve"> </w:t>
      </w:r>
      <w:r>
        <w:t>following</w:t>
      </w:r>
      <w:r w:rsidR="001B5C6A">
        <w:t xml:space="preserve"> </w:t>
      </w:r>
      <w:r>
        <w:t>whole-of-government</w:t>
      </w:r>
      <w:r w:rsidR="001B5C6A">
        <w:t xml:space="preserve"> </w:t>
      </w:r>
      <w:r>
        <w:t>long-term</w:t>
      </w:r>
      <w:r w:rsidR="001B5C6A">
        <w:t xml:space="preserve"> </w:t>
      </w:r>
      <w:r>
        <w:t>outcomes</w:t>
      </w:r>
      <w:r w:rsidR="001B5C6A">
        <w:t xml:space="preserve"> </w:t>
      </w:r>
      <w:r w:rsidR="00BF4F1A">
        <w:t>as</w:t>
      </w:r>
      <w:r w:rsidR="001B5C6A">
        <w:t xml:space="preserve"> </w:t>
      </w:r>
      <w:r w:rsidR="00BF4F1A">
        <w:t>set</w:t>
      </w:r>
      <w:r w:rsidR="001B5C6A">
        <w:t xml:space="preserve"> </w:t>
      </w:r>
      <w:r w:rsidR="00BF4F1A">
        <w:t>out</w:t>
      </w:r>
      <w:r w:rsidR="001B5C6A">
        <w:t xml:space="preserve"> </w:t>
      </w:r>
      <w:r w:rsidR="00BF4F1A">
        <w:t>in</w:t>
      </w:r>
      <w:r w:rsidR="001B5C6A">
        <w:t xml:space="preserve"> </w:t>
      </w:r>
      <w:r w:rsidR="00BF4F1A" w:rsidRPr="00495672">
        <w:rPr>
          <w:b/>
          <w:bCs/>
        </w:rPr>
        <w:t>Safe</w:t>
      </w:r>
      <w:r w:rsidR="001B5C6A" w:rsidRPr="00495672">
        <w:rPr>
          <w:b/>
          <w:bCs/>
        </w:rPr>
        <w:t xml:space="preserve"> </w:t>
      </w:r>
      <w:r w:rsidR="00BF4F1A" w:rsidRPr="00495672">
        <w:rPr>
          <w:b/>
          <w:bCs/>
        </w:rPr>
        <w:t>and</w:t>
      </w:r>
      <w:r w:rsidR="001B5C6A" w:rsidRPr="00495672">
        <w:rPr>
          <w:b/>
          <w:bCs/>
        </w:rPr>
        <w:t xml:space="preserve"> </w:t>
      </w:r>
      <w:r w:rsidR="00B61DC0" w:rsidRPr="00495672">
        <w:rPr>
          <w:b/>
          <w:bCs/>
        </w:rPr>
        <w:t>s</w:t>
      </w:r>
      <w:r w:rsidR="00BF4F1A" w:rsidRPr="00495672">
        <w:rPr>
          <w:b/>
          <w:bCs/>
        </w:rPr>
        <w:t>trong</w:t>
      </w:r>
      <w:r>
        <w:t>:</w:t>
      </w:r>
    </w:p>
    <w:p w14:paraId="75E87AB7" w14:textId="5F4A7CE2" w:rsidR="00FE3194" w:rsidRDefault="00FE3194" w:rsidP="007A594E">
      <w:pPr>
        <w:pStyle w:val="Bullet1"/>
      </w:pPr>
      <w:r>
        <w:t>Participation</w:t>
      </w:r>
      <w:r w:rsidR="001B5C6A">
        <w:t xml:space="preserve"> </w:t>
      </w:r>
      <w:r>
        <w:t>in</w:t>
      </w:r>
      <w:r w:rsidR="001B5C6A">
        <w:t xml:space="preserve"> </w:t>
      </w:r>
      <w:r>
        <w:t>learning,</w:t>
      </w:r>
      <w:r w:rsidR="001B5C6A">
        <w:t xml:space="preserve"> </w:t>
      </w:r>
      <w:r>
        <w:t>education,</w:t>
      </w:r>
      <w:r w:rsidR="001B5C6A">
        <w:t xml:space="preserve"> </w:t>
      </w:r>
      <w:r>
        <w:t>the</w:t>
      </w:r>
      <w:r w:rsidR="001B5C6A">
        <w:t xml:space="preserve"> </w:t>
      </w:r>
      <w:r>
        <w:t>economy</w:t>
      </w:r>
      <w:r w:rsidR="001B5C6A">
        <w:t xml:space="preserve"> </w:t>
      </w:r>
      <w:r>
        <w:t>and</w:t>
      </w:r>
      <w:r w:rsidR="001B5C6A">
        <w:t xml:space="preserve"> </w:t>
      </w:r>
      <w:r>
        <w:t>society</w:t>
      </w:r>
      <w:r w:rsidR="001B5C6A">
        <w:t xml:space="preserve"> </w:t>
      </w:r>
      <w:r>
        <w:t>is</w:t>
      </w:r>
      <w:r w:rsidR="001B5C6A">
        <w:t xml:space="preserve"> </w:t>
      </w:r>
      <w:r>
        <w:t>not</w:t>
      </w:r>
      <w:r w:rsidR="001B5C6A">
        <w:t xml:space="preserve"> </w:t>
      </w:r>
      <w:r>
        <w:t>limited</w:t>
      </w:r>
      <w:r w:rsidR="001B5C6A">
        <w:t xml:space="preserve"> </w:t>
      </w:r>
      <w:r>
        <w:t>by</w:t>
      </w:r>
      <w:r w:rsidR="001B5C6A">
        <w:t xml:space="preserve"> </w:t>
      </w:r>
      <w:r>
        <w:t>gender.</w:t>
      </w:r>
      <w:r w:rsidR="001B5C6A">
        <w:t xml:space="preserve"> </w:t>
      </w:r>
    </w:p>
    <w:p w14:paraId="72B8C220" w14:textId="47106C06" w:rsidR="00FE3194" w:rsidRDefault="00FE3194" w:rsidP="007A594E">
      <w:pPr>
        <w:pStyle w:val="Bullet1"/>
      </w:pPr>
      <w:r>
        <w:lastRenderedPageBreak/>
        <w:t>Victorians</w:t>
      </w:r>
      <w:r w:rsidR="001B5C6A">
        <w:t xml:space="preserve"> </w:t>
      </w:r>
      <w:r>
        <w:t>are</w:t>
      </w:r>
      <w:r w:rsidR="001B5C6A">
        <w:t xml:space="preserve"> </w:t>
      </w:r>
      <w:r>
        <w:t>rewarded</w:t>
      </w:r>
      <w:r w:rsidR="001B5C6A">
        <w:t xml:space="preserve"> </w:t>
      </w:r>
      <w:r>
        <w:t>equitably</w:t>
      </w:r>
      <w:r w:rsidR="001B5C6A">
        <w:t xml:space="preserve"> </w:t>
      </w:r>
      <w:r>
        <w:t>for</w:t>
      </w:r>
      <w:r w:rsidR="001B5C6A">
        <w:t xml:space="preserve"> </w:t>
      </w:r>
      <w:r>
        <w:t>their</w:t>
      </w:r>
      <w:r w:rsidR="001B5C6A">
        <w:t xml:space="preserve"> </w:t>
      </w:r>
      <w:r>
        <w:t>contribution</w:t>
      </w:r>
      <w:r w:rsidR="001B5C6A">
        <w:t xml:space="preserve"> </w:t>
      </w:r>
      <w:r>
        <w:t>in</w:t>
      </w:r>
      <w:r w:rsidR="001B5C6A">
        <w:t xml:space="preserve"> </w:t>
      </w:r>
      <w:r>
        <w:t>all</w:t>
      </w:r>
      <w:r w:rsidR="001B5C6A">
        <w:t xml:space="preserve"> </w:t>
      </w:r>
      <w:r>
        <w:t>aspects</w:t>
      </w:r>
      <w:r w:rsidR="001B5C6A">
        <w:t xml:space="preserve"> </w:t>
      </w:r>
      <w:r>
        <w:t>of</w:t>
      </w:r>
      <w:r w:rsidR="001B5C6A">
        <w:t xml:space="preserve"> </w:t>
      </w:r>
      <w:r>
        <w:t>society.</w:t>
      </w:r>
      <w:r w:rsidR="001B5C6A">
        <w:t xml:space="preserve"> </w:t>
      </w:r>
    </w:p>
    <w:p w14:paraId="34FC4B5F" w14:textId="291BDBA3" w:rsidR="00FE3194" w:rsidRDefault="00FE3194" w:rsidP="007A594E">
      <w:pPr>
        <w:pStyle w:val="Bullet1"/>
      </w:pPr>
      <w:r>
        <w:t>Victorians</w:t>
      </w:r>
      <w:r w:rsidR="001B5C6A">
        <w:t xml:space="preserve"> </w:t>
      </w:r>
      <w:r>
        <w:t>do</w:t>
      </w:r>
      <w:r w:rsidR="001B5C6A">
        <w:t xml:space="preserve"> </w:t>
      </w:r>
      <w:r>
        <w:t>not</w:t>
      </w:r>
      <w:r w:rsidR="001B5C6A">
        <w:t xml:space="preserve"> </w:t>
      </w:r>
      <w:r>
        <w:t>tolerate</w:t>
      </w:r>
      <w:r w:rsidR="001B5C6A">
        <w:t xml:space="preserve"> </w:t>
      </w:r>
      <w:r>
        <w:t>attitudes</w:t>
      </w:r>
      <w:r w:rsidR="001B5C6A">
        <w:t xml:space="preserve"> </w:t>
      </w:r>
      <w:r>
        <w:t>and</w:t>
      </w:r>
      <w:r w:rsidR="001B5C6A">
        <w:t xml:space="preserve"> </w:t>
      </w:r>
      <w:r>
        <w:t>behaviours</w:t>
      </w:r>
      <w:r w:rsidR="001B5C6A">
        <w:t xml:space="preserve"> </w:t>
      </w:r>
      <w:r>
        <w:t>that</w:t>
      </w:r>
      <w:r w:rsidR="001B5C6A">
        <w:t xml:space="preserve"> </w:t>
      </w:r>
      <w:r>
        <w:t>support</w:t>
      </w:r>
      <w:r w:rsidR="001B5C6A">
        <w:t xml:space="preserve"> </w:t>
      </w:r>
      <w:r>
        <w:t>gender</w:t>
      </w:r>
      <w:r w:rsidR="001B5C6A">
        <w:t xml:space="preserve"> </w:t>
      </w:r>
      <w:r>
        <w:t>inequality.</w:t>
      </w:r>
      <w:r w:rsidR="001B5C6A">
        <w:t xml:space="preserve"> </w:t>
      </w:r>
    </w:p>
    <w:p w14:paraId="4DE45E31" w14:textId="62AFA6EF" w:rsidR="00FE3194" w:rsidRDefault="00FE3194" w:rsidP="007A594E">
      <w:pPr>
        <w:pStyle w:val="Bullet1"/>
      </w:pPr>
      <w:r>
        <w:t>All</w:t>
      </w:r>
      <w:r w:rsidR="001B5C6A">
        <w:t xml:space="preserve"> </w:t>
      </w:r>
      <w:r>
        <w:t>Victorians</w:t>
      </w:r>
      <w:r w:rsidR="001B5C6A">
        <w:t xml:space="preserve"> </w:t>
      </w:r>
      <w:r>
        <w:t>are</w:t>
      </w:r>
      <w:r w:rsidR="001B5C6A">
        <w:t xml:space="preserve"> </w:t>
      </w:r>
      <w:r>
        <w:t>visible,</w:t>
      </w:r>
      <w:r w:rsidR="001B5C6A">
        <w:t xml:space="preserve"> </w:t>
      </w:r>
      <w:r>
        <w:t>have</w:t>
      </w:r>
      <w:r w:rsidR="001B5C6A">
        <w:t xml:space="preserve"> </w:t>
      </w:r>
      <w:r>
        <w:t>an</w:t>
      </w:r>
      <w:r w:rsidR="001B5C6A">
        <w:t xml:space="preserve"> </w:t>
      </w:r>
      <w:r>
        <w:t>equal</w:t>
      </w:r>
      <w:r w:rsidR="001B5C6A">
        <w:t xml:space="preserve"> </w:t>
      </w:r>
      <w:r>
        <w:t>voice</w:t>
      </w:r>
      <w:r w:rsidR="001B5C6A">
        <w:t xml:space="preserve"> </w:t>
      </w:r>
      <w:r>
        <w:t>and</w:t>
      </w:r>
      <w:r w:rsidR="001B5C6A">
        <w:t xml:space="preserve"> </w:t>
      </w:r>
      <w:r>
        <w:t>occupy</w:t>
      </w:r>
      <w:r w:rsidR="001B5C6A">
        <w:t xml:space="preserve"> </w:t>
      </w:r>
      <w:r>
        <w:t>decision</w:t>
      </w:r>
      <w:r w:rsidR="00EE44A0">
        <w:t>-</w:t>
      </w:r>
      <w:r>
        <w:t>making</w:t>
      </w:r>
      <w:r w:rsidR="001B5C6A">
        <w:t xml:space="preserve"> </w:t>
      </w:r>
      <w:r>
        <w:t>roles</w:t>
      </w:r>
      <w:r w:rsidR="001B5C6A">
        <w:t xml:space="preserve"> </w:t>
      </w:r>
      <w:r>
        <w:t>not</w:t>
      </w:r>
      <w:r w:rsidR="001B5C6A">
        <w:t xml:space="preserve"> </w:t>
      </w:r>
      <w:r>
        <w:t>only</w:t>
      </w:r>
      <w:r w:rsidR="001B5C6A">
        <w:t xml:space="preserve"> </w:t>
      </w:r>
      <w:r>
        <w:t>at</w:t>
      </w:r>
      <w:r w:rsidR="001B5C6A">
        <w:t xml:space="preserve"> </w:t>
      </w:r>
      <w:r>
        <w:t>work</w:t>
      </w:r>
      <w:r w:rsidR="001B5C6A">
        <w:t xml:space="preserve"> </w:t>
      </w:r>
      <w:r>
        <w:t>but</w:t>
      </w:r>
      <w:r w:rsidR="001B5C6A">
        <w:t xml:space="preserve"> </w:t>
      </w:r>
      <w:r>
        <w:t>in</w:t>
      </w:r>
      <w:r w:rsidR="001B5C6A">
        <w:t xml:space="preserve"> </w:t>
      </w:r>
      <w:r>
        <w:t>communities,</w:t>
      </w:r>
      <w:r w:rsidR="001B5C6A">
        <w:t xml:space="preserve"> </w:t>
      </w:r>
      <w:r>
        <w:t>sport,</w:t>
      </w:r>
      <w:r w:rsidR="001B5C6A">
        <w:t xml:space="preserve"> </w:t>
      </w:r>
      <w:r>
        <w:t>media</w:t>
      </w:r>
      <w:r w:rsidR="001B5C6A">
        <w:t xml:space="preserve"> </w:t>
      </w:r>
      <w:r>
        <w:t>and</w:t>
      </w:r>
      <w:r w:rsidR="001B5C6A">
        <w:t xml:space="preserve"> </w:t>
      </w:r>
      <w:r>
        <w:t>the</w:t>
      </w:r>
      <w:r w:rsidR="001B5C6A">
        <w:t xml:space="preserve"> </w:t>
      </w:r>
      <w:r>
        <w:t>arts.</w:t>
      </w:r>
      <w:r w:rsidR="001B5C6A">
        <w:t xml:space="preserve"> </w:t>
      </w:r>
    </w:p>
    <w:p w14:paraId="4CFE601B" w14:textId="48D65A54" w:rsidR="00FE3194" w:rsidRDefault="00FE3194" w:rsidP="007A594E">
      <w:pPr>
        <w:pStyle w:val="Bullet1"/>
      </w:pPr>
      <w:r>
        <w:t>All</w:t>
      </w:r>
      <w:r w:rsidR="001B5C6A">
        <w:t xml:space="preserve"> </w:t>
      </w:r>
      <w:r>
        <w:t>Victorians</w:t>
      </w:r>
      <w:r w:rsidR="001B5C6A">
        <w:t xml:space="preserve"> </w:t>
      </w:r>
      <w:r>
        <w:t>are</w:t>
      </w:r>
      <w:r w:rsidR="001B5C6A">
        <w:t xml:space="preserve"> </w:t>
      </w:r>
      <w:r>
        <w:t>safe</w:t>
      </w:r>
      <w:r w:rsidR="001B5C6A">
        <w:t xml:space="preserve"> </w:t>
      </w:r>
      <w:r>
        <w:t>in</w:t>
      </w:r>
      <w:r w:rsidR="001B5C6A">
        <w:t xml:space="preserve"> </w:t>
      </w:r>
      <w:r>
        <w:t>their</w:t>
      </w:r>
      <w:r w:rsidR="001B5C6A">
        <w:t xml:space="preserve"> </w:t>
      </w:r>
      <w:r>
        <w:t>homes,</w:t>
      </w:r>
      <w:r w:rsidR="001B5C6A">
        <w:t xml:space="preserve"> </w:t>
      </w:r>
      <w:r>
        <w:t>communities</w:t>
      </w:r>
      <w:r w:rsidR="001B5C6A">
        <w:t xml:space="preserve"> </w:t>
      </w:r>
      <w:r>
        <w:t>and</w:t>
      </w:r>
      <w:r w:rsidR="001B5C6A">
        <w:t xml:space="preserve"> </w:t>
      </w:r>
      <w:r>
        <w:t>workplaces.</w:t>
      </w:r>
      <w:r w:rsidR="001B5C6A">
        <w:t xml:space="preserve"> </w:t>
      </w:r>
    </w:p>
    <w:p w14:paraId="55B9D1A3" w14:textId="3BFE82E3" w:rsidR="00FE3194" w:rsidRDefault="00FE3194" w:rsidP="007A594E">
      <w:pPr>
        <w:pStyle w:val="Bullet1"/>
      </w:pPr>
      <w:r>
        <w:t>All</w:t>
      </w:r>
      <w:r w:rsidR="001B5C6A">
        <w:t xml:space="preserve"> </w:t>
      </w:r>
      <w:r>
        <w:t>Victorians</w:t>
      </w:r>
      <w:r w:rsidR="001B5C6A">
        <w:t xml:space="preserve"> </w:t>
      </w:r>
      <w:r>
        <w:t>are</w:t>
      </w:r>
      <w:r w:rsidR="001B5C6A">
        <w:t xml:space="preserve"> </w:t>
      </w:r>
      <w:r>
        <w:t>socially</w:t>
      </w:r>
      <w:r w:rsidR="001B5C6A">
        <w:t xml:space="preserve"> </w:t>
      </w:r>
      <w:r>
        <w:t>connected</w:t>
      </w:r>
      <w:r w:rsidR="001B5C6A">
        <w:t xml:space="preserve"> </w:t>
      </w:r>
      <w:r>
        <w:t>and</w:t>
      </w:r>
      <w:r w:rsidR="001B5C6A">
        <w:t xml:space="preserve"> </w:t>
      </w:r>
      <w:r>
        <w:t>healthy.</w:t>
      </w:r>
      <w:r w:rsidR="001B5C6A">
        <w:t xml:space="preserve"> </w:t>
      </w:r>
    </w:p>
    <w:p w14:paraId="54AC2E49" w14:textId="4E42A887" w:rsidR="00FE3194" w:rsidRDefault="00FE3194" w:rsidP="007A594E">
      <w:pPr>
        <w:pStyle w:val="Bullet1"/>
      </w:pPr>
      <w:r>
        <w:t>Victorians</w:t>
      </w:r>
      <w:r w:rsidR="001B5C6A">
        <w:t xml:space="preserve"> </w:t>
      </w:r>
      <w:r>
        <w:t>model</w:t>
      </w:r>
      <w:r w:rsidR="001B5C6A">
        <w:t xml:space="preserve"> </w:t>
      </w:r>
      <w:r>
        <w:t>and</w:t>
      </w:r>
      <w:r w:rsidR="001B5C6A">
        <w:t xml:space="preserve"> </w:t>
      </w:r>
      <w:r>
        <w:t>promote</w:t>
      </w:r>
      <w:r w:rsidR="001B5C6A">
        <w:t xml:space="preserve"> </w:t>
      </w:r>
      <w:r>
        <w:t>a</w:t>
      </w:r>
      <w:r w:rsidR="001B5C6A">
        <w:t xml:space="preserve"> </w:t>
      </w:r>
      <w:r>
        <w:t>commitment</w:t>
      </w:r>
      <w:r w:rsidR="001B5C6A">
        <w:t xml:space="preserve"> </w:t>
      </w:r>
      <w:r>
        <w:t>to</w:t>
      </w:r>
      <w:r w:rsidR="001B5C6A">
        <w:t xml:space="preserve"> </w:t>
      </w:r>
      <w:r>
        <w:t>gender</w:t>
      </w:r>
      <w:r w:rsidR="001B5C6A">
        <w:t xml:space="preserve"> </w:t>
      </w:r>
      <w:r>
        <w:t>equality.</w:t>
      </w:r>
      <w:r w:rsidR="001B5C6A">
        <w:t xml:space="preserve"> </w:t>
      </w:r>
    </w:p>
    <w:p w14:paraId="6C7878B7" w14:textId="03028A2C" w:rsidR="00FE3194" w:rsidRDefault="00FE3194" w:rsidP="007A594E">
      <w:pPr>
        <w:pStyle w:val="Bullet1"/>
      </w:pPr>
      <w:r>
        <w:t>Gender</w:t>
      </w:r>
      <w:r w:rsidR="001B5C6A">
        <w:t xml:space="preserve"> </w:t>
      </w:r>
      <w:r>
        <w:t>equality</w:t>
      </w:r>
      <w:r w:rsidR="001B5C6A">
        <w:t xml:space="preserve"> </w:t>
      </w:r>
      <w:r>
        <w:t>is</w:t>
      </w:r>
      <w:r w:rsidR="001B5C6A">
        <w:t xml:space="preserve"> </w:t>
      </w:r>
      <w:r>
        <w:t>embedded</w:t>
      </w:r>
      <w:r w:rsidR="001B5C6A">
        <w:t xml:space="preserve"> </w:t>
      </w:r>
      <w:r>
        <w:t>in</w:t>
      </w:r>
      <w:r w:rsidR="001B5C6A">
        <w:t xml:space="preserve"> </w:t>
      </w:r>
      <w:r>
        <w:t>all</w:t>
      </w:r>
      <w:r w:rsidR="001B5C6A">
        <w:t xml:space="preserve"> </w:t>
      </w:r>
      <w:r>
        <w:t>Victorian</w:t>
      </w:r>
      <w:r w:rsidR="001B5C6A">
        <w:t xml:space="preserve"> </w:t>
      </w:r>
      <w:r>
        <w:t>Government</w:t>
      </w:r>
      <w:r w:rsidR="001B5C6A">
        <w:t xml:space="preserve"> </w:t>
      </w:r>
      <w:r>
        <w:t>decisions</w:t>
      </w:r>
      <w:r w:rsidR="001B5C6A">
        <w:t xml:space="preserve"> </w:t>
      </w:r>
      <w:r>
        <w:t>and</w:t>
      </w:r>
      <w:r w:rsidR="001B5C6A">
        <w:t xml:space="preserve"> </w:t>
      </w:r>
      <w:r>
        <w:t>actions</w:t>
      </w:r>
      <w:r w:rsidR="00B61DC0">
        <w:t>.</w:t>
      </w:r>
      <w:r w:rsidR="001B5C6A">
        <w:t xml:space="preserve"> </w:t>
      </w:r>
    </w:p>
    <w:p w14:paraId="47C7BCF9" w14:textId="01939B05" w:rsidR="00FE3194" w:rsidRPr="007161D3" w:rsidRDefault="00FE3194" w:rsidP="007A594E">
      <w:pPr>
        <w:pStyle w:val="Bullet1"/>
      </w:pPr>
      <w:r>
        <w:t>The</w:t>
      </w:r>
      <w:r w:rsidR="001B5C6A">
        <w:t xml:space="preserve"> </w:t>
      </w:r>
      <w:r>
        <w:t>Victorian</w:t>
      </w:r>
      <w:r w:rsidR="001B5C6A">
        <w:t xml:space="preserve"> </w:t>
      </w:r>
      <w:r>
        <w:t>Government</w:t>
      </w:r>
      <w:r w:rsidR="001B5C6A">
        <w:t xml:space="preserve"> </w:t>
      </w:r>
      <w:r>
        <w:t>models</w:t>
      </w:r>
      <w:r w:rsidR="001B5C6A">
        <w:t xml:space="preserve"> </w:t>
      </w:r>
      <w:r>
        <w:t>gender</w:t>
      </w:r>
      <w:r w:rsidR="001B5C6A">
        <w:t xml:space="preserve"> </w:t>
      </w:r>
      <w:r>
        <w:t>equality</w:t>
      </w:r>
      <w:r w:rsidR="001B5C6A">
        <w:t xml:space="preserve"> </w:t>
      </w:r>
      <w:r>
        <w:t>best</w:t>
      </w:r>
      <w:r w:rsidR="001B5C6A">
        <w:t xml:space="preserve"> </w:t>
      </w:r>
      <w:r>
        <w:t>practice</w:t>
      </w:r>
      <w:r w:rsidR="001B5C6A">
        <w:t xml:space="preserve"> </w:t>
      </w:r>
      <w:r>
        <w:t>in</w:t>
      </w:r>
      <w:r w:rsidR="001B5C6A">
        <w:t xml:space="preserve"> </w:t>
      </w:r>
      <w:r>
        <w:t>the</w:t>
      </w:r>
      <w:r w:rsidR="001B5C6A">
        <w:t xml:space="preserve"> </w:t>
      </w:r>
      <w:r>
        <w:t>workplace</w:t>
      </w:r>
      <w:r w:rsidR="00B61DC0">
        <w:t>.</w:t>
      </w:r>
      <w:r w:rsidR="001B5C6A">
        <w:t xml:space="preserve"> </w:t>
      </w:r>
    </w:p>
    <w:p w14:paraId="390680D4" w14:textId="10D0A0B4" w:rsidR="00EE5961" w:rsidRPr="007161D3" w:rsidRDefault="00EE5961" w:rsidP="00EE5961">
      <w:pPr>
        <w:pStyle w:val="Heading2"/>
      </w:pPr>
      <w:bookmarkStart w:id="11" w:name="_Toc108174469"/>
      <w:r w:rsidRPr="007161D3">
        <w:t>Our</w:t>
      </w:r>
      <w:r w:rsidR="001B5C6A">
        <w:t xml:space="preserve"> </w:t>
      </w:r>
      <w:r w:rsidRPr="007161D3">
        <w:t>vision</w:t>
      </w:r>
      <w:r w:rsidR="001B5C6A">
        <w:t xml:space="preserve"> </w:t>
      </w:r>
      <w:r w:rsidRPr="007161D3">
        <w:t>for</w:t>
      </w:r>
      <w:r w:rsidR="001B5C6A">
        <w:t xml:space="preserve"> </w:t>
      </w:r>
      <w:r w:rsidRPr="007161D3">
        <w:t>gender</w:t>
      </w:r>
      <w:r w:rsidR="001B5C6A">
        <w:t xml:space="preserve"> </w:t>
      </w:r>
      <w:r w:rsidRPr="007161D3">
        <w:t>equality</w:t>
      </w:r>
      <w:bookmarkEnd w:id="11"/>
    </w:p>
    <w:p w14:paraId="498927B2" w14:textId="53B219F8" w:rsidR="00EE5961" w:rsidRPr="007161D3" w:rsidRDefault="00EE5961" w:rsidP="00EE5961">
      <w:pPr>
        <w:pStyle w:val="Body"/>
        <w:rPr>
          <w:b/>
          <w:bCs/>
        </w:rPr>
      </w:pPr>
      <w:r w:rsidRPr="007161D3">
        <w:rPr>
          <w:b/>
          <w:bCs/>
        </w:rPr>
        <w:t>To</w:t>
      </w:r>
      <w:r w:rsidR="001B5C6A">
        <w:rPr>
          <w:b/>
          <w:bCs/>
        </w:rPr>
        <w:t xml:space="preserve"> </w:t>
      </w:r>
      <w:r w:rsidRPr="007161D3">
        <w:rPr>
          <w:b/>
          <w:bCs/>
        </w:rPr>
        <w:t>become</w:t>
      </w:r>
      <w:r w:rsidR="001B5C6A">
        <w:rPr>
          <w:b/>
          <w:bCs/>
        </w:rPr>
        <w:t xml:space="preserve"> </w:t>
      </w:r>
      <w:r w:rsidRPr="007161D3">
        <w:rPr>
          <w:b/>
          <w:bCs/>
        </w:rPr>
        <w:t>an</w:t>
      </w:r>
      <w:r w:rsidR="001B5C6A">
        <w:rPr>
          <w:b/>
          <w:bCs/>
        </w:rPr>
        <w:t xml:space="preserve"> </w:t>
      </w:r>
      <w:r w:rsidRPr="007161D3">
        <w:rPr>
          <w:b/>
          <w:bCs/>
        </w:rPr>
        <w:t>exemplar</w:t>
      </w:r>
      <w:r w:rsidR="001B5C6A">
        <w:rPr>
          <w:b/>
          <w:bCs/>
        </w:rPr>
        <w:t xml:space="preserve"> </w:t>
      </w:r>
      <w:r w:rsidRPr="007161D3">
        <w:rPr>
          <w:b/>
          <w:bCs/>
        </w:rPr>
        <w:t>department</w:t>
      </w:r>
      <w:r w:rsidR="001B5C6A">
        <w:rPr>
          <w:b/>
          <w:bCs/>
        </w:rPr>
        <w:t xml:space="preserve"> </w:t>
      </w:r>
      <w:r w:rsidRPr="007161D3">
        <w:rPr>
          <w:b/>
          <w:bCs/>
        </w:rPr>
        <w:t>in</w:t>
      </w:r>
      <w:r w:rsidR="001B5C6A">
        <w:rPr>
          <w:b/>
          <w:bCs/>
        </w:rPr>
        <w:t xml:space="preserve"> </w:t>
      </w:r>
      <w:r w:rsidRPr="007161D3">
        <w:rPr>
          <w:b/>
          <w:bCs/>
        </w:rPr>
        <w:t>which</w:t>
      </w:r>
      <w:r w:rsidR="001B5C6A">
        <w:rPr>
          <w:b/>
          <w:bCs/>
        </w:rPr>
        <w:t xml:space="preserve"> </w:t>
      </w:r>
      <w:r w:rsidRPr="007161D3">
        <w:rPr>
          <w:b/>
          <w:bCs/>
        </w:rPr>
        <w:t>our</w:t>
      </w:r>
      <w:r w:rsidR="001B5C6A">
        <w:rPr>
          <w:b/>
          <w:bCs/>
        </w:rPr>
        <w:t xml:space="preserve"> </w:t>
      </w:r>
      <w:r w:rsidRPr="007161D3">
        <w:rPr>
          <w:b/>
          <w:bCs/>
        </w:rPr>
        <w:t>leaders</w:t>
      </w:r>
      <w:r w:rsidR="001B5C6A">
        <w:rPr>
          <w:b/>
          <w:bCs/>
        </w:rPr>
        <w:t xml:space="preserve"> </w:t>
      </w:r>
      <w:r w:rsidRPr="007161D3">
        <w:rPr>
          <w:b/>
          <w:bCs/>
        </w:rPr>
        <w:t>and</w:t>
      </w:r>
      <w:r w:rsidR="001B5C6A">
        <w:rPr>
          <w:b/>
          <w:bCs/>
        </w:rPr>
        <w:t xml:space="preserve"> </w:t>
      </w:r>
      <w:r w:rsidRPr="007161D3">
        <w:rPr>
          <w:b/>
          <w:bCs/>
        </w:rPr>
        <w:t>all</w:t>
      </w:r>
      <w:r w:rsidR="001B5C6A">
        <w:rPr>
          <w:b/>
          <w:bCs/>
        </w:rPr>
        <w:t xml:space="preserve"> </w:t>
      </w:r>
      <w:r w:rsidRPr="007161D3">
        <w:rPr>
          <w:b/>
          <w:bCs/>
        </w:rPr>
        <w:t>staff</w:t>
      </w:r>
      <w:r w:rsidR="001B5C6A">
        <w:rPr>
          <w:b/>
          <w:bCs/>
        </w:rPr>
        <w:t xml:space="preserve"> </w:t>
      </w:r>
      <w:r w:rsidRPr="007161D3">
        <w:rPr>
          <w:b/>
          <w:bCs/>
        </w:rPr>
        <w:t>proactively</w:t>
      </w:r>
      <w:r w:rsidR="001B5C6A">
        <w:rPr>
          <w:b/>
          <w:bCs/>
        </w:rPr>
        <w:t xml:space="preserve"> </w:t>
      </w:r>
      <w:r w:rsidRPr="007161D3">
        <w:rPr>
          <w:b/>
          <w:bCs/>
        </w:rPr>
        <w:t>advance</w:t>
      </w:r>
      <w:r w:rsidR="001B5C6A">
        <w:rPr>
          <w:b/>
          <w:bCs/>
        </w:rPr>
        <w:t xml:space="preserve"> </w:t>
      </w:r>
      <w:r w:rsidRPr="007161D3">
        <w:rPr>
          <w:b/>
          <w:bCs/>
        </w:rPr>
        <w:t>gender</w:t>
      </w:r>
      <w:r w:rsidR="001B5C6A">
        <w:rPr>
          <w:b/>
          <w:bCs/>
        </w:rPr>
        <w:t xml:space="preserve"> </w:t>
      </w:r>
      <w:r w:rsidRPr="007161D3">
        <w:rPr>
          <w:b/>
          <w:bCs/>
        </w:rPr>
        <w:t>equality</w:t>
      </w:r>
      <w:r w:rsidR="001B5C6A">
        <w:rPr>
          <w:b/>
          <w:bCs/>
        </w:rPr>
        <w:t xml:space="preserve"> </w:t>
      </w:r>
      <w:r w:rsidRPr="007161D3">
        <w:rPr>
          <w:b/>
          <w:bCs/>
        </w:rPr>
        <w:t>as</w:t>
      </w:r>
      <w:r w:rsidR="001B5C6A">
        <w:rPr>
          <w:b/>
          <w:bCs/>
        </w:rPr>
        <w:t xml:space="preserve"> </w:t>
      </w:r>
      <w:r w:rsidRPr="007161D3">
        <w:rPr>
          <w:b/>
          <w:bCs/>
        </w:rPr>
        <w:t>an</w:t>
      </w:r>
      <w:r w:rsidR="001B5C6A">
        <w:rPr>
          <w:b/>
          <w:bCs/>
        </w:rPr>
        <w:t xml:space="preserve"> </w:t>
      </w:r>
      <w:r w:rsidRPr="007161D3">
        <w:rPr>
          <w:b/>
          <w:bCs/>
        </w:rPr>
        <w:t>integral</w:t>
      </w:r>
      <w:r w:rsidR="001B5C6A">
        <w:rPr>
          <w:b/>
          <w:bCs/>
        </w:rPr>
        <w:t xml:space="preserve"> </w:t>
      </w:r>
      <w:r w:rsidRPr="007161D3">
        <w:rPr>
          <w:b/>
          <w:bCs/>
        </w:rPr>
        <w:t>part</w:t>
      </w:r>
      <w:r w:rsidR="001B5C6A">
        <w:rPr>
          <w:b/>
          <w:bCs/>
        </w:rPr>
        <w:t xml:space="preserve"> </w:t>
      </w:r>
      <w:r w:rsidRPr="007161D3">
        <w:rPr>
          <w:b/>
          <w:bCs/>
        </w:rPr>
        <w:t>of</w:t>
      </w:r>
      <w:r w:rsidR="001B5C6A">
        <w:rPr>
          <w:b/>
          <w:bCs/>
        </w:rPr>
        <w:t xml:space="preserve"> </w:t>
      </w:r>
      <w:r w:rsidRPr="007161D3">
        <w:rPr>
          <w:b/>
          <w:bCs/>
        </w:rPr>
        <w:t>health,</w:t>
      </w:r>
      <w:r w:rsidR="001B5C6A">
        <w:rPr>
          <w:b/>
          <w:bCs/>
        </w:rPr>
        <w:t xml:space="preserve"> </w:t>
      </w:r>
      <w:r w:rsidRPr="007161D3">
        <w:rPr>
          <w:b/>
          <w:bCs/>
        </w:rPr>
        <w:t>wellbeing</w:t>
      </w:r>
      <w:r w:rsidR="001B5C6A">
        <w:rPr>
          <w:b/>
          <w:bCs/>
        </w:rPr>
        <w:t xml:space="preserve"> </w:t>
      </w:r>
      <w:r w:rsidRPr="007161D3">
        <w:rPr>
          <w:b/>
          <w:bCs/>
        </w:rPr>
        <w:t>and</w:t>
      </w:r>
      <w:r w:rsidR="001B5C6A">
        <w:rPr>
          <w:b/>
          <w:bCs/>
        </w:rPr>
        <w:t xml:space="preserve"> </w:t>
      </w:r>
      <w:r w:rsidRPr="007161D3">
        <w:rPr>
          <w:b/>
          <w:bCs/>
        </w:rPr>
        <w:t>safety.</w:t>
      </w:r>
      <w:r w:rsidR="001B5C6A">
        <w:rPr>
          <w:b/>
          <w:bCs/>
        </w:rPr>
        <w:t xml:space="preserve"> </w:t>
      </w:r>
    </w:p>
    <w:p w14:paraId="2DC4B9F9" w14:textId="28D3099A" w:rsidR="00EE5961" w:rsidRPr="007161D3" w:rsidRDefault="00EE5961" w:rsidP="00EE5961">
      <w:pPr>
        <w:pStyle w:val="Body"/>
      </w:pPr>
      <w:r w:rsidRPr="007161D3">
        <w:t>The</w:t>
      </w:r>
      <w:r w:rsidR="001B5C6A">
        <w:t xml:space="preserve"> </w:t>
      </w:r>
      <w:r w:rsidRPr="007161D3">
        <w:t>department</w:t>
      </w:r>
      <w:r w:rsidR="001B5C6A">
        <w:t xml:space="preserve"> </w:t>
      </w:r>
      <w:r w:rsidRPr="007161D3">
        <w:t>will</w:t>
      </w:r>
      <w:r w:rsidR="001B5C6A">
        <w:t xml:space="preserve"> </w:t>
      </w:r>
      <w:r w:rsidRPr="007161D3">
        <w:t>achieve</w:t>
      </w:r>
      <w:r w:rsidR="001B5C6A">
        <w:t xml:space="preserve"> </w:t>
      </w:r>
      <w:r w:rsidRPr="007161D3">
        <w:t>this</w:t>
      </w:r>
      <w:r w:rsidR="001B5C6A">
        <w:t xml:space="preserve"> </w:t>
      </w:r>
      <w:r w:rsidRPr="007161D3">
        <w:t>by</w:t>
      </w:r>
      <w:r w:rsidR="001B5C6A">
        <w:t xml:space="preserve"> </w:t>
      </w:r>
      <w:r w:rsidRPr="007161D3">
        <w:t>working</w:t>
      </w:r>
      <w:r w:rsidR="001B5C6A">
        <w:t xml:space="preserve"> </w:t>
      </w:r>
      <w:r w:rsidRPr="007161D3">
        <w:t>to</w:t>
      </w:r>
      <w:r w:rsidR="001B5C6A">
        <w:t xml:space="preserve"> </w:t>
      </w:r>
      <w:r w:rsidRPr="007161D3">
        <w:t>remove</w:t>
      </w:r>
      <w:r w:rsidR="001B5C6A">
        <w:t xml:space="preserve"> </w:t>
      </w:r>
      <w:r w:rsidRPr="007161D3">
        <w:t>barriers</w:t>
      </w:r>
      <w:r w:rsidR="001B5C6A">
        <w:t xml:space="preserve"> </w:t>
      </w:r>
      <w:r w:rsidRPr="007161D3">
        <w:t>and</w:t>
      </w:r>
      <w:r w:rsidR="001B5C6A">
        <w:t xml:space="preserve"> </w:t>
      </w:r>
      <w:r w:rsidRPr="007161D3">
        <w:t>building</w:t>
      </w:r>
      <w:r w:rsidR="001B5C6A">
        <w:t xml:space="preserve"> </w:t>
      </w:r>
      <w:r w:rsidRPr="007161D3">
        <w:t>a</w:t>
      </w:r>
      <w:r w:rsidR="001B5C6A">
        <w:t xml:space="preserve"> </w:t>
      </w:r>
      <w:r w:rsidRPr="007161D3">
        <w:t>more</w:t>
      </w:r>
      <w:r w:rsidR="001B5C6A">
        <w:t xml:space="preserve"> </w:t>
      </w:r>
      <w:r w:rsidRPr="007161D3">
        <w:t>inclusive</w:t>
      </w:r>
      <w:r w:rsidR="001B5C6A">
        <w:t xml:space="preserve"> </w:t>
      </w:r>
      <w:r w:rsidRPr="007161D3">
        <w:t>workplace</w:t>
      </w:r>
      <w:r w:rsidR="001B5C6A">
        <w:t xml:space="preserve"> </w:t>
      </w:r>
      <w:r w:rsidRPr="007161D3">
        <w:t>and</w:t>
      </w:r>
      <w:r w:rsidR="001B5C6A">
        <w:t xml:space="preserve"> </w:t>
      </w:r>
      <w:r w:rsidRPr="007161D3">
        <w:t>culture</w:t>
      </w:r>
      <w:r w:rsidR="001B5C6A">
        <w:t xml:space="preserve"> </w:t>
      </w:r>
      <w:r w:rsidRPr="007161D3">
        <w:t>where</w:t>
      </w:r>
      <w:r w:rsidR="001B5C6A">
        <w:t xml:space="preserve"> </w:t>
      </w:r>
      <w:r w:rsidRPr="007161D3">
        <w:t>all</w:t>
      </w:r>
      <w:r w:rsidR="001B5C6A">
        <w:t xml:space="preserve"> </w:t>
      </w:r>
      <w:r w:rsidRPr="007161D3">
        <w:t>people</w:t>
      </w:r>
      <w:r w:rsidR="001B5C6A">
        <w:t xml:space="preserve"> </w:t>
      </w:r>
      <w:r w:rsidRPr="007161D3">
        <w:t>are</w:t>
      </w:r>
      <w:r w:rsidR="001B5C6A">
        <w:t xml:space="preserve"> </w:t>
      </w:r>
      <w:r w:rsidRPr="007161D3">
        <w:t>treated</w:t>
      </w:r>
      <w:r w:rsidR="001B5C6A">
        <w:t xml:space="preserve"> </w:t>
      </w:r>
      <w:r w:rsidRPr="007161D3">
        <w:t>with</w:t>
      </w:r>
      <w:r w:rsidR="001B5C6A">
        <w:t xml:space="preserve"> </w:t>
      </w:r>
      <w:r w:rsidRPr="007161D3">
        <w:t>respect</w:t>
      </w:r>
      <w:r w:rsidR="001B5C6A">
        <w:t xml:space="preserve"> </w:t>
      </w:r>
      <w:r w:rsidRPr="007161D3">
        <w:t>and</w:t>
      </w:r>
      <w:r w:rsidR="001B5C6A">
        <w:t xml:space="preserve"> </w:t>
      </w:r>
      <w:r w:rsidRPr="007161D3">
        <w:t>have</w:t>
      </w:r>
      <w:r w:rsidR="001B5C6A">
        <w:t xml:space="preserve"> </w:t>
      </w:r>
      <w:r w:rsidRPr="007161D3">
        <w:t>equal</w:t>
      </w:r>
      <w:r w:rsidR="001B5C6A">
        <w:t xml:space="preserve"> </w:t>
      </w:r>
      <w:r w:rsidRPr="007161D3">
        <w:t>access</w:t>
      </w:r>
      <w:r w:rsidR="001B5C6A">
        <w:t xml:space="preserve"> </w:t>
      </w:r>
      <w:r w:rsidRPr="007161D3">
        <w:t>to</w:t>
      </w:r>
      <w:r w:rsidR="001B5C6A">
        <w:t xml:space="preserve"> </w:t>
      </w:r>
      <w:r w:rsidRPr="007161D3">
        <w:t>opportunities,</w:t>
      </w:r>
      <w:r w:rsidR="001B5C6A">
        <w:t xml:space="preserve"> </w:t>
      </w:r>
      <w:r w:rsidRPr="007161D3">
        <w:t>regardless</w:t>
      </w:r>
      <w:r w:rsidR="001B5C6A">
        <w:t xml:space="preserve"> </w:t>
      </w:r>
      <w:r w:rsidRPr="007161D3">
        <w:t>of</w:t>
      </w:r>
      <w:r w:rsidR="001B5C6A">
        <w:t xml:space="preserve"> </w:t>
      </w:r>
      <w:r w:rsidRPr="007161D3">
        <w:t>their</w:t>
      </w:r>
      <w:r w:rsidR="001B5C6A">
        <w:t xml:space="preserve"> </w:t>
      </w:r>
      <w:r w:rsidRPr="007161D3">
        <w:t>gender</w:t>
      </w:r>
      <w:r w:rsidR="001B5C6A">
        <w:t xml:space="preserve"> </w:t>
      </w:r>
      <w:r w:rsidRPr="007161D3">
        <w:t>and</w:t>
      </w:r>
      <w:r w:rsidR="001B5C6A">
        <w:t xml:space="preserve"> </w:t>
      </w:r>
      <w:r w:rsidRPr="007161D3">
        <w:t>other</w:t>
      </w:r>
      <w:r w:rsidR="001B5C6A">
        <w:t xml:space="preserve"> </w:t>
      </w:r>
      <w:r w:rsidRPr="007161D3">
        <w:t>identities.</w:t>
      </w:r>
    </w:p>
    <w:p w14:paraId="6F1F44EB" w14:textId="1019CD38" w:rsidR="00EE5961" w:rsidRPr="007161D3" w:rsidRDefault="00EE5961" w:rsidP="00EE5961">
      <w:pPr>
        <w:pStyle w:val="Heading2"/>
      </w:pPr>
      <w:bookmarkStart w:id="12" w:name="_Toc108174470"/>
      <w:r w:rsidRPr="007161D3">
        <w:t>Our</w:t>
      </w:r>
      <w:r w:rsidR="001B5C6A">
        <w:t xml:space="preserve"> </w:t>
      </w:r>
      <w:r w:rsidRPr="007161D3">
        <w:t>achievements</w:t>
      </w:r>
      <w:r w:rsidR="001B5C6A">
        <w:t xml:space="preserve"> </w:t>
      </w:r>
      <w:r w:rsidRPr="007161D3">
        <w:t>in</w:t>
      </w:r>
      <w:r w:rsidR="001B5C6A">
        <w:t xml:space="preserve"> </w:t>
      </w:r>
      <w:r w:rsidRPr="007161D3">
        <w:t>gender</w:t>
      </w:r>
      <w:r w:rsidR="001B5C6A">
        <w:t xml:space="preserve"> </w:t>
      </w:r>
      <w:r w:rsidRPr="007161D3">
        <w:t>equality</w:t>
      </w:r>
      <w:bookmarkEnd w:id="12"/>
      <w:r w:rsidR="001B5C6A">
        <w:t xml:space="preserve"> </w:t>
      </w:r>
    </w:p>
    <w:p w14:paraId="1DA3E5CE" w14:textId="1074D0A0" w:rsidR="00EE5961" w:rsidRPr="007161D3" w:rsidRDefault="00EE5961" w:rsidP="00EE5961">
      <w:pPr>
        <w:pStyle w:val="Body"/>
      </w:pPr>
      <w:r w:rsidRPr="007161D3">
        <w:t>This</w:t>
      </w:r>
      <w:r w:rsidR="001B5C6A">
        <w:t xml:space="preserve"> </w:t>
      </w:r>
      <w:r w:rsidRPr="007161D3">
        <w:t>plan</w:t>
      </w:r>
      <w:r w:rsidR="001B5C6A">
        <w:t xml:space="preserve"> </w:t>
      </w:r>
      <w:r w:rsidRPr="007161D3">
        <w:t>builds</w:t>
      </w:r>
      <w:r w:rsidR="001B5C6A">
        <w:t xml:space="preserve"> </w:t>
      </w:r>
      <w:r w:rsidRPr="007161D3">
        <w:t>on</w:t>
      </w:r>
      <w:r w:rsidR="001B5C6A">
        <w:t xml:space="preserve"> </w:t>
      </w:r>
      <w:r w:rsidRPr="007161D3">
        <w:t>the</w:t>
      </w:r>
      <w:r w:rsidR="001B5C6A">
        <w:t xml:space="preserve"> </w:t>
      </w:r>
      <w:r w:rsidRPr="00495672">
        <w:rPr>
          <w:b/>
          <w:bCs/>
        </w:rPr>
        <w:t>Gender</w:t>
      </w:r>
      <w:r w:rsidR="001B5C6A" w:rsidRPr="00495672">
        <w:rPr>
          <w:b/>
          <w:bCs/>
        </w:rPr>
        <w:t xml:space="preserve"> </w:t>
      </w:r>
      <w:r w:rsidR="00B61DC0" w:rsidRPr="00495672">
        <w:rPr>
          <w:b/>
          <w:bCs/>
        </w:rPr>
        <w:t>e</w:t>
      </w:r>
      <w:r w:rsidRPr="00495672">
        <w:rPr>
          <w:b/>
          <w:bCs/>
        </w:rPr>
        <w:t>quality</w:t>
      </w:r>
      <w:r w:rsidR="001B5C6A" w:rsidRPr="00495672">
        <w:rPr>
          <w:b/>
          <w:bCs/>
        </w:rPr>
        <w:t xml:space="preserve"> </w:t>
      </w:r>
      <w:r w:rsidR="00B61DC0" w:rsidRPr="00495672">
        <w:rPr>
          <w:b/>
          <w:bCs/>
        </w:rPr>
        <w:t>a</w:t>
      </w:r>
      <w:r w:rsidRPr="00495672">
        <w:rPr>
          <w:b/>
          <w:bCs/>
        </w:rPr>
        <w:t>ction</w:t>
      </w:r>
      <w:r w:rsidR="001B5C6A" w:rsidRPr="00495672">
        <w:rPr>
          <w:b/>
          <w:bCs/>
        </w:rPr>
        <w:t xml:space="preserve"> </w:t>
      </w:r>
      <w:r w:rsidR="00B61DC0" w:rsidRPr="00495672">
        <w:rPr>
          <w:b/>
          <w:bCs/>
        </w:rPr>
        <w:t>p</w:t>
      </w:r>
      <w:r w:rsidRPr="00495672">
        <w:rPr>
          <w:b/>
          <w:bCs/>
        </w:rPr>
        <w:t>lan</w:t>
      </w:r>
      <w:r w:rsidR="001B5C6A" w:rsidRPr="00495672">
        <w:rPr>
          <w:b/>
          <w:bCs/>
        </w:rPr>
        <w:t xml:space="preserve"> </w:t>
      </w:r>
      <w:r w:rsidRPr="00495672">
        <w:rPr>
          <w:b/>
          <w:bCs/>
        </w:rPr>
        <w:t>2019</w:t>
      </w:r>
      <w:r w:rsidR="00B61DC0" w:rsidRPr="00495672">
        <w:rPr>
          <w:b/>
          <w:bCs/>
        </w:rPr>
        <w:t>–</w:t>
      </w:r>
      <w:r w:rsidRPr="00495672">
        <w:rPr>
          <w:b/>
          <w:bCs/>
        </w:rPr>
        <w:t>2021</w:t>
      </w:r>
      <w:r w:rsidR="001B5C6A">
        <w:t xml:space="preserve"> </w:t>
      </w:r>
      <w:r w:rsidRPr="007161D3">
        <w:t>of</w:t>
      </w:r>
      <w:r w:rsidR="001B5C6A">
        <w:t xml:space="preserve"> </w:t>
      </w:r>
      <w:r w:rsidRPr="007161D3">
        <w:t>the</w:t>
      </w:r>
      <w:r w:rsidR="001B5C6A">
        <w:t xml:space="preserve"> </w:t>
      </w:r>
      <w:r w:rsidRPr="007161D3">
        <w:t>former</w:t>
      </w:r>
      <w:r w:rsidR="001B5C6A">
        <w:t xml:space="preserve"> </w:t>
      </w:r>
      <w:r w:rsidRPr="007161D3">
        <w:t>Department</w:t>
      </w:r>
      <w:r w:rsidR="001B5C6A">
        <w:t xml:space="preserve"> </w:t>
      </w:r>
      <w:r w:rsidRPr="007161D3">
        <w:t>of</w:t>
      </w:r>
      <w:r w:rsidR="001B5C6A">
        <w:t xml:space="preserve"> </w:t>
      </w:r>
      <w:r w:rsidRPr="007161D3">
        <w:t>Health</w:t>
      </w:r>
      <w:r w:rsidR="001B5C6A">
        <w:t xml:space="preserve"> </w:t>
      </w:r>
      <w:r w:rsidRPr="007161D3">
        <w:t>and</w:t>
      </w:r>
      <w:r w:rsidR="001B5C6A">
        <w:t xml:space="preserve"> </w:t>
      </w:r>
      <w:r w:rsidRPr="007161D3">
        <w:t>Human</w:t>
      </w:r>
      <w:r w:rsidR="001B5C6A">
        <w:t xml:space="preserve"> </w:t>
      </w:r>
      <w:r w:rsidRPr="007161D3">
        <w:t>Services,</w:t>
      </w:r>
      <w:r w:rsidR="001B5C6A">
        <w:t xml:space="preserve"> </w:t>
      </w:r>
      <w:r w:rsidRPr="007161D3">
        <w:t>which</w:t>
      </w:r>
      <w:r w:rsidR="001B5C6A">
        <w:t xml:space="preserve"> </w:t>
      </w:r>
      <w:r w:rsidRPr="007161D3">
        <w:t>had</w:t>
      </w:r>
      <w:r w:rsidR="001B5C6A">
        <w:t xml:space="preserve"> </w:t>
      </w:r>
      <w:r w:rsidRPr="007161D3">
        <w:t>five</w:t>
      </w:r>
      <w:r w:rsidR="001B5C6A">
        <w:t xml:space="preserve"> </w:t>
      </w:r>
      <w:r w:rsidRPr="007161D3">
        <w:t>strategic</w:t>
      </w:r>
      <w:r w:rsidR="001B5C6A">
        <w:t xml:space="preserve"> </w:t>
      </w:r>
      <w:r w:rsidRPr="007161D3">
        <w:t>focus</w:t>
      </w:r>
      <w:r w:rsidR="001B5C6A">
        <w:t xml:space="preserve"> </w:t>
      </w:r>
      <w:r w:rsidRPr="007161D3">
        <w:t>areas:</w:t>
      </w:r>
      <w:r w:rsidR="001B5C6A">
        <w:t xml:space="preserve"> </w:t>
      </w:r>
      <w:r w:rsidRPr="007161D3">
        <w:t>a</w:t>
      </w:r>
      <w:r w:rsidRPr="007161D3">
        <w:rPr>
          <w:lang w:val="en-US"/>
        </w:rPr>
        <w:t>ttract</w:t>
      </w:r>
      <w:r w:rsidR="001B5C6A">
        <w:rPr>
          <w:lang w:val="en-US"/>
        </w:rPr>
        <w:t xml:space="preserve"> </w:t>
      </w:r>
      <w:r w:rsidRPr="007161D3">
        <w:rPr>
          <w:lang w:val="en-US"/>
        </w:rPr>
        <w:t>a</w:t>
      </w:r>
      <w:r w:rsidR="001B5C6A">
        <w:rPr>
          <w:lang w:val="en-US"/>
        </w:rPr>
        <w:t xml:space="preserve"> </w:t>
      </w:r>
      <w:r w:rsidRPr="007161D3">
        <w:rPr>
          <w:lang w:val="en-US"/>
        </w:rPr>
        <w:t>diverse</w:t>
      </w:r>
      <w:r w:rsidR="001B5C6A">
        <w:rPr>
          <w:lang w:val="en-US"/>
        </w:rPr>
        <w:t xml:space="preserve"> </w:t>
      </w:r>
      <w:r w:rsidRPr="007161D3">
        <w:rPr>
          <w:lang w:val="en-US"/>
        </w:rPr>
        <w:t>and</w:t>
      </w:r>
      <w:r w:rsidR="001B5C6A">
        <w:rPr>
          <w:lang w:val="en-US"/>
        </w:rPr>
        <w:t xml:space="preserve"> </w:t>
      </w:r>
      <w:r w:rsidRPr="007161D3">
        <w:rPr>
          <w:lang w:val="en-US"/>
        </w:rPr>
        <w:t>high-performing</w:t>
      </w:r>
      <w:r w:rsidR="001B5C6A">
        <w:rPr>
          <w:lang w:val="en-US"/>
        </w:rPr>
        <w:t xml:space="preserve"> </w:t>
      </w:r>
      <w:r w:rsidRPr="007161D3">
        <w:rPr>
          <w:lang w:val="en-US"/>
        </w:rPr>
        <w:t>workforce</w:t>
      </w:r>
      <w:r w:rsidR="00EE44A0">
        <w:rPr>
          <w:lang w:val="en-US"/>
        </w:rPr>
        <w:t>;</w:t>
      </w:r>
      <w:r w:rsidR="001B5C6A">
        <w:rPr>
          <w:lang w:val="en-US"/>
        </w:rPr>
        <w:t xml:space="preserve"> </w:t>
      </w:r>
      <w:r w:rsidRPr="007161D3">
        <w:rPr>
          <w:lang w:val="en-US"/>
        </w:rPr>
        <w:t>inspire</w:t>
      </w:r>
      <w:r w:rsidR="001B5C6A">
        <w:rPr>
          <w:lang w:val="en-US"/>
        </w:rPr>
        <w:t xml:space="preserve"> </w:t>
      </w:r>
      <w:r w:rsidRPr="007161D3">
        <w:rPr>
          <w:lang w:val="en-US"/>
        </w:rPr>
        <w:t>and</w:t>
      </w:r>
      <w:r w:rsidR="001B5C6A">
        <w:rPr>
          <w:lang w:val="en-US"/>
        </w:rPr>
        <w:t xml:space="preserve"> </w:t>
      </w:r>
      <w:r w:rsidRPr="007161D3">
        <w:rPr>
          <w:lang w:val="en-US"/>
        </w:rPr>
        <w:t>grow</w:t>
      </w:r>
      <w:r w:rsidR="001B5C6A">
        <w:rPr>
          <w:lang w:val="en-US"/>
        </w:rPr>
        <w:t xml:space="preserve"> </w:t>
      </w:r>
      <w:r w:rsidRPr="007161D3">
        <w:rPr>
          <w:lang w:val="en-US"/>
        </w:rPr>
        <w:t>our</w:t>
      </w:r>
      <w:r w:rsidR="001B5C6A">
        <w:rPr>
          <w:lang w:val="en-US"/>
        </w:rPr>
        <w:t xml:space="preserve"> </w:t>
      </w:r>
      <w:r w:rsidRPr="007161D3">
        <w:rPr>
          <w:lang w:val="en-US"/>
        </w:rPr>
        <w:t>people</w:t>
      </w:r>
      <w:r w:rsidR="00EE44A0">
        <w:rPr>
          <w:lang w:val="en-US"/>
        </w:rPr>
        <w:t>;</w:t>
      </w:r>
      <w:r w:rsidR="001B5C6A">
        <w:rPr>
          <w:lang w:val="en-US"/>
        </w:rPr>
        <w:t xml:space="preserve"> </w:t>
      </w:r>
      <w:r w:rsidRPr="007161D3">
        <w:rPr>
          <w:lang w:val="en-US"/>
        </w:rPr>
        <w:t>engage</w:t>
      </w:r>
      <w:r w:rsidR="001B5C6A">
        <w:rPr>
          <w:lang w:val="en-US"/>
        </w:rPr>
        <w:t xml:space="preserve"> </w:t>
      </w:r>
      <w:r w:rsidRPr="007161D3">
        <w:rPr>
          <w:lang w:val="en-US"/>
        </w:rPr>
        <w:t>and</w:t>
      </w:r>
      <w:r w:rsidR="001B5C6A">
        <w:rPr>
          <w:lang w:val="en-US"/>
        </w:rPr>
        <w:t xml:space="preserve"> </w:t>
      </w:r>
      <w:r w:rsidRPr="007161D3">
        <w:rPr>
          <w:lang w:val="en-US"/>
        </w:rPr>
        <w:t>retain</w:t>
      </w:r>
      <w:r w:rsidR="001B5C6A">
        <w:rPr>
          <w:lang w:val="en-US"/>
        </w:rPr>
        <w:t xml:space="preserve"> </w:t>
      </w:r>
      <w:r w:rsidRPr="007161D3">
        <w:rPr>
          <w:lang w:val="en-US"/>
        </w:rPr>
        <w:t>our</w:t>
      </w:r>
      <w:r w:rsidR="001B5C6A">
        <w:rPr>
          <w:lang w:val="en-US"/>
        </w:rPr>
        <w:t xml:space="preserve"> </w:t>
      </w:r>
      <w:r w:rsidRPr="007161D3">
        <w:rPr>
          <w:lang w:val="en-US"/>
        </w:rPr>
        <w:t>people</w:t>
      </w:r>
      <w:r w:rsidR="00EE44A0">
        <w:rPr>
          <w:lang w:val="en-US"/>
        </w:rPr>
        <w:t>;</w:t>
      </w:r>
      <w:r w:rsidR="001B5C6A">
        <w:rPr>
          <w:lang w:val="en-US"/>
        </w:rPr>
        <w:t xml:space="preserve"> </w:t>
      </w:r>
      <w:r w:rsidRPr="007161D3">
        <w:rPr>
          <w:lang w:val="en-US"/>
        </w:rPr>
        <w:t>purposeful</w:t>
      </w:r>
      <w:r w:rsidR="001B5C6A">
        <w:rPr>
          <w:lang w:val="en-US"/>
        </w:rPr>
        <w:t xml:space="preserve"> </w:t>
      </w:r>
      <w:r w:rsidRPr="007161D3">
        <w:rPr>
          <w:lang w:val="en-US"/>
        </w:rPr>
        <w:t>leadership</w:t>
      </w:r>
      <w:r w:rsidR="00EE44A0">
        <w:rPr>
          <w:lang w:val="en-US"/>
        </w:rPr>
        <w:t>;</w:t>
      </w:r>
      <w:r w:rsidR="001B5C6A">
        <w:rPr>
          <w:lang w:val="en-US"/>
        </w:rPr>
        <w:t xml:space="preserve"> </w:t>
      </w:r>
      <w:r w:rsidRPr="007161D3">
        <w:rPr>
          <w:lang w:val="en-US"/>
        </w:rPr>
        <w:t>and</w:t>
      </w:r>
      <w:r w:rsidR="001B5C6A">
        <w:rPr>
          <w:lang w:val="en-US"/>
        </w:rPr>
        <w:t xml:space="preserve"> </w:t>
      </w:r>
      <w:r w:rsidRPr="007161D3">
        <w:rPr>
          <w:lang w:val="en-US"/>
        </w:rPr>
        <w:t>create</w:t>
      </w:r>
      <w:r w:rsidR="001B5C6A">
        <w:rPr>
          <w:lang w:val="en-US"/>
        </w:rPr>
        <w:t xml:space="preserve"> </w:t>
      </w:r>
      <w:r w:rsidRPr="007161D3">
        <w:rPr>
          <w:lang w:val="en-US"/>
        </w:rPr>
        <w:t>a</w:t>
      </w:r>
      <w:r w:rsidR="001B5C6A">
        <w:rPr>
          <w:lang w:val="en-US"/>
        </w:rPr>
        <w:t xml:space="preserve"> </w:t>
      </w:r>
      <w:r w:rsidRPr="007161D3">
        <w:rPr>
          <w:lang w:val="en-US"/>
        </w:rPr>
        <w:t>great</w:t>
      </w:r>
      <w:r w:rsidR="001B5C6A">
        <w:rPr>
          <w:lang w:val="en-US"/>
        </w:rPr>
        <w:t xml:space="preserve"> </w:t>
      </w:r>
      <w:r w:rsidRPr="007161D3">
        <w:rPr>
          <w:lang w:val="en-US"/>
        </w:rPr>
        <w:t>people</w:t>
      </w:r>
      <w:r w:rsidR="001B5C6A">
        <w:rPr>
          <w:lang w:val="en-US"/>
        </w:rPr>
        <w:t xml:space="preserve"> </w:t>
      </w:r>
      <w:r w:rsidRPr="007161D3">
        <w:rPr>
          <w:lang w:val="en-US"/>
        </w:rPr>
        <w:t>experience.</w:t>
      </w:r>
    </w:p>
    <w:p w14:paraId="33B3E22F" w14:textId="055A253B" w:rsidR="00EE5961" w:rsidRPr="007161D3" w:rsidRDefault="00EE5961" w:rsidP="00EE5961">
      <w:pPr>
        <w:pStyle w:val="Body"/>
      </w:pPr>
      <w:r w:rsidRPr="007161D3">
        <w:t>Key</w:t>
      </w:r>
      <w:r w:rsidR="001B5C6A">
        <w:t xml:space="preserve"> </w:t>
      </w:r>
      <w:r w:rsidRPr="007161D3">
        <w:t>achievements</w:t>
      </w:r>
      <w:r w:rsidR="001B5C6A">
        <w:t xml:space="preserve"> </w:t>
      </w:r>
      <w:r w:rsidRPr="007161D3">
        <w:t>under</w:t>
      </w:r>
      <w:r w:rsidR="001B5C6A">
        <w:t xml:space="preserve"> </w:t>
      </w:r>
      <w:r w:rsidRPr="007161D3">
        <w:t>the</w:t>
      </w:r>
      <w:r w:rsidR="001B5C6A">
        <w:t xml:space="preserve"> </w:t>
      </w:r>
      <w:r w:rsidRPr="007161D3">
        <w:t>plan</w:t>
      </w:r>
      <w:r w:rsidR="001B5C6A">
        <w:t xml:space="preserve"> </w:t>
      </w:r>
      <w:r w:rsidRPr="007161D3">
        <w:t>included:</w:t>
      </w:r>
      <w:r w:rsidR="001B5C6A">
        <w:t xml:space="preserve"> </w:t>
      </w:r>
    </w:p>
    <w:p w14:paraId="16F8F074" w14:textId="445D583E" w:rsidR="00EE5961" w:rsidRPr="007161D3" w:rsidRDefault="00B61DC0" w:rsidP="007A594E">
      <w:pPr>
        <w:pStyle w:val="Bullet1"/>
      </w:pPr>
      <w:r>
        <w:t>e</w:t>
      </w:r>
      <w:r w:rsidR="00EE5961" w:rsidRPr="007161D3">
        <w:t>stablish</w:t>
      </w:r>
      <w:r>
        <w:t>ing</w:t>
      </w:r>
      <w:r w:rsidR="001B5C6A">
        <w:t xml:space="preserve"> </w:t>
      </w:r>
      <w:r w:rsidR="00EE5961" w:rsidRPr="007161D3">
        <w:t>a</w:t>
      </w:r>
      <w:r w:rsidR="001B5C6A">
        <w:t xml:space="preserve"> </w:t>
      </w:r>
      <w:r w:rsidR="00EE5961" w:rsidRPr="007161D3">
        <w:t>women’s</w:t>
      </w:r>
      <w:r w:rsidR="001B5C6A">
        <w:t xml:space="preserve"> </w:t>
      </w:r>
      <w:r w:rsidR="00EE5961" w:rsidRPr="007161D3">
        <w:t>leadership</w:t>
      </w:r>
      <w:r w:rsidR="001B5C6A">
        <w:t xml:space="preserve"> </w:t>
      </w:r>
      <w:r w:rsidR="00EE5961" w:rsidRPr="007161D3">
        <w:t>program</w:t>
      </w:r>
      <w:r w:rsidR="001B5C6A">
        <w:t xml:space="preserve"> </w:t>
      </w:r>
    </w:p>
    <w:p w14:paraId="672D61A3" w14:textId="7D15D28E" w:rsidR="00EE5961" w:rsidRPr="007161D3" w:rsidRDefault="00B61DC0" w:rsidP="007A594E">
      <w:pPr>
        <w:pStyle w:val="Bullet1"/>
      </w:pPr>
      <w:r>
        <w:t>s</w:t>
      </w:r>
      <w:r w:rsidR="00EE5961" w:rsidRPr="007161D3">
        <w:t>upport</w:t>
      </w:r>
      <w:r>
        <w:t>ing</w:t>
      </w:r>
      <w:r w:rsidR="001B5C6A">
        <w:t xml:space="preserve"> </w:t>
      </w:r>
      <w:r w:rsidR="00EE5961" w:rsidRPr="007161D3">
        <w:t>the</w:t>
      </w:r>
      <w:r w:rsidR="001B5C6A">
        <w:t xml:space="preserve"> </w:t>
      </w:r>
      <w:r w:rsidR="00EE5961" w:rsidRPr="007161D3">
        <w:t>first</w:t>
      </w:r>
      <w:r w:rsidR="001B5C6A">
        <w:t xml:space="preserve"> </w:t>
      </w:r>
      <w:r w:rsidR="00EE5961" w:rsidRPr="007161D3">
        <w:t>Leadership</w:t>
      </w:r>
      <w:r w:rsidR="001B5C6A">
        <w:t xml:space="preserve"> </w:t>
      </w:r>
      <w:r w:rsidR="00EE5961" w:rsidRPr="007161D3">
        <w:t>Development</w:t>
      </w:r>
      <w:r w:rsidR="001B5C6A">
        <w:t xml:space="preserve"> </w:t>
      </w:r>
      <w:r w:rsidR="00EE5961" w:rsidRPr="007161D3">
        <w:t>Workshop</w:t>
      </w:r>
      <w:r w:rsidR="001B5C6A">
        <w:t xml:space="preserve"> </w:t>
      </w:r>
      <w:r w:rsidR="00EE5961" w:rsidRPr="007161D3">
        <w:t>for</w:t>
      </w:r>
      <w:r w:rsidR="001B5C6A">
        <w:t xml:space="preserve"> </w:t>
      </w:r>
      <w:r w:rsidR="00EE5961" w:rsidRPr="007161D3">
        <w:t>the</w:t>
      </w:r>
      <w:r w:rsidR="001B5C6A">
        <w:t xml:space="preserve"> </w:t>
      </w:r>
      <w:r w:rsidR="00EE5961" w:rsidRPr="007161D3">
        <w:t>Women</w:t>
      </w:r>
      <w:r w:rsidR="001B5C6A">
        <w:t xml:space="preserve"> </w:t>
      </w:r>
      <w:r w:rsidR="00EE5961" w:rsidRPr="007161D3">
        <w:t>of</w:t>
      </w:r>
      <w:r w:rsidR="001B5C6A">
        <w:t xml:space="preserve"> </w:t>
      </w:r>
      <w:r w:rsidR="00EE5961" w:rsidRPr="007161D3">
        <w:t>Colour</w:t>
      </w:r>
      <w:r w:rsidR="001B5C6A">
        <w:t xml:space="preserve"> </w:t>
      </w:r>
      <w:r w:rsidR="00EE5961" w:rsidRPr="007161D3">
        <w:t>Network</w:t>
      </w:r>
      <w:r w:rsidR="001B5C6A">
        <w:t xml:space="preserve"> </w:t>
      </w:r>
    </w:p>
    <w:p w14:paraId="53079FB4" w14:textId="0B499BAC" w:rsidR="00EE5961" w:rsidRPr="007161D3" w:rsidRDefault="00B61DC0" w:rsidP="007A594E">
      <w:pPr>
        <w:pStyle w:val="Bullet1"/>
      </w:pPr>
      <w:r>
        <w:t>i</w:t>
      </w:r>
      <w:r w:rsidR="00EE5961" w:rsidRPr="007161D3">
        <w:t>ntroduc</w:t>
      </w:r>
      <w:r>
        <w:t>ing</w:t>
      </w:r>
      <w:r w:rsidR="001B5C6A">
        <w:t xml:space="preserve"> </w:t>
      </w:r>
      <w:r w:rsidR="00EE5961" w:rsidRPr="007161D3">
        <w:t>a</w:t>
      </w:r>
      <w:r w:rsidR="001B5C6A">
        <w:t xml:space="preserve"> </w:t>
      </w:r>
      <w:r w:rsidR="00EE5961" w:rsidRPr="007161D3">
        <w:t>sexual</w:t>
      </w:r>
      <w:r w:rsidR="001B5C6A">
        <w:t xml:space="preserve"> </w:t>
      </w:r>
      <w:r w:rsidR="00EE5961" w:rsidRPr="007161D3">
        <w:t>harassment</w:t>
      </w:r>
      <w:r w:rsidR="001B5C6A">
        <w:t xml:space="preserve"> </w:t>
      </w:r>
      <w:r w:rsidR="00EE5961" w:rsidRPr="007161D3">
        <w:t>online</w:t>
      </w:r>
      <w:r w:rsidR="001B5C6A">
        <w:t xml:space="preserve"> </w:t>
      </w:r>
      <w:r w:rsidR="00EE5961" w:rsidRPr="007161D3">
        <w:t>module</w:t>
      </w:r>
      <w:r w:rsidR="001B5C6A">
        <w:t xml:space="preserve"> </w:t>
      </w:r>
      <w:r w:rsidR="00EE5961" w:rsidRPr="007161D3">
        <w:t>as</w:t>
      </w:r>
      <w:r w:rsidR="001B5C6A">
        <w:t xml:space="preserve"> </w:t>
      </w:r>
      <w:r w:rsidR="00EE5961" w:rsidRPr="007161D3">
        <w:t>part</w:t>
      </w:r>
      <w:r w:rsidR="001B5C6A">
        <w:t xml:space="preserve"> </w:t>
      </w:r>
      <w:r w:rsidR="00EE5961" w:rsidRPr="007161D3">
        <w:t>of</w:t>
      </w:r>
      <w:r w:rsidR="001B5C6A">
        <w:t xml:space="preserve"> </w:t>
      </w:r>
      <w:r w:rsidR="00723564">
        <w:t>our</w:t>
      </w:r>
      <w:r w:rsidR="001B5C6A">
        <w:t xml:space="preserve"> </w:t>
      </w:r>
      <w:r w:rsidR="00723564">
        <w:t>mandatory</w:t>
      </w:r>
      <w:r w:rsidR="001B5C6A">
        <w:t xml:space="preserve"> </w:t>
      </w:r>
      <w:r w:rsidR="00EE5961" w:rsidRPr="007161D3">
        <w:t>compliance</w:t>
      </w:r>
      <w:r w:rsidR="001B5C6A">
        <w:t xml:space="preserve"> </w:t>
      </w:r>
      <w:r w:rsidR="00EE5961" w:rsidRPr="007161D3">
        <w:t>training</w:t>
      </w:r>
      <w:r w:rsidR="001B5C6A">
        <w:t xml:space="preserve"> </w:t>
      </w:r>
    </w:p>
    <w:p w14:paraId="66868F09" w14:textId="1AC04921" w:rsidR="00EE5961" w:rsidRPr="007161D3" w:rsidRDefault="00B61DC0" w:rsidP="007A594E">
      <w:pPr>
        <w:pStyle w:val="Bullet1"/>
      </w:pPr>
      <w:r>
        <w:t>c</w:t>
      </w:r>
      <w:r w:rsidR="00EE5961" w:rsidRPr="007161D3">
        <w:t>ompleti</w:t>
      </w:r>
      <w:r>
        <w:t>ng</w:t>
      </w:r>
      <w:r w:rsidR="001B5C6A">
        <w:t xml:space="preserve"> </w:t>
      </w:r>
      <w:r w:rsidR="00EE5961" w:rsidRPr="007161D3">
        <w:t>an</w:t>
      </w:r>
      <w:r w:rsidR="001B5C6A">
        <w:t xml:space="preserve"> </w:t>
      </w:r>
      <w:r w:rsidR="00EE5961" w:rsidRPr="007161D3">
        <w:t>audit</w:t>
      </w:r>
      <w:r w:rsidR="001B5C6A">
        <w:t xml:space="preserve"> </w:t>
      </w:r>
      <w:r w:rsidR="00EE5961" w:rsidRPr="007161D3">
        <w:t>against</w:t>
      </w:r>
      <w:r w:rsidR="001B5C6A">
        <w:t xml:space="preserve"> </w:t>
      </w:r>
      <w:r w:rsidR="00EE5961" w:rsidRPr="007161D3">
        <w:t>the</w:t>
      </w:r>
      <w:r w:rsidR="001B5C6A">
        <w:t xml:space="preserve"> </w:t>
      </w:r>
      <w:r w:rsidR="00EE5961" w:rsidRPr="007161D3">
        <w:t>Workplace</w:t>
      </w:r>
      <w:r w:rsidR="001B5C6A">
        <w:t xml:space="preserve"> </w:t>
      </w:r>
      <w:r w:rsidR="00EE5961" w:rsidRPr="007161D3">
        <w:t>Equality</w:t>
      </w:r>
      <w:r w:rsidR="001B5C6A">
        <w:t xml:space="preserve"> </w:t>
      </w:r>
      <w:r w:rsidR="00EE5961" w:rsidRPr="007161D3">
        <w:t>and</w:t>
      </w:r>
      <w:r w:rsidR="001B5C6A">
        <w:t xml:space="preserve"> </w:t>
      </w:r>
      <w:r w:rsidR="00EE5961" w:rsidRPr="007161D3">
        <w:t>Respect</w:t>
      </w:r>
      <w:r w:rsidR="001B5C6A">
        <w:t xml:space="preserve"> </w:t>
      </w:r>
      <w:r w:rsidR="00EE5961" w:rsidRPr="007161D3">
        <w:t>standards</w:t>
      </w:r>
      <w:r w:rsidR="001B5C6A">
        <w:t xml:space="preserve"> </w:t>
      </w:r>
      <w:r w:rsidR="00EE5961" w:rsidRPr="007161D3">
        <w:t>and</w:t>
      </w:r>
      <w:r w:rsidR="001B5C6A">
        <w:t xml:space="preserve"> </w:t>
      </w:r>
      <w:r w:rsidR="00EE5961" w:rsidRPr="007161D3">
        <w:t>training</w:t>
      </w:r>
      <w:r w:rsidR="001B5C6A">
        <w:t xml:space="preserve"> </w:t>
      </w:r>
      <w:r w:rsidR="00EE5961" w:rsidRPr="007161D3">
        <w:t>for</w:t>
      </w:r>
      <w:r w:rsidR="001B5C6A">
        <w:t xml:space="preserve"> </w:t>
      </w:r>
      <w:r>
        <w:t>e</w:t>
      </w:r>
      <w:r w:rsidR="00EE5961" w:rsidRPr="007161D3">
        <w:t>xecutives</w:t>
      </w:r>
      <w:r w:rsidR="001B5C6A">
        <w:t xml:space="preserve"> </w:t>
      </w:r>
      <w:r w:rsidR="00EE5961" w:rsidRPr="007161D3">
        <w:t>and</w:t>
      </w:r>
      <w:r w:rsidR="001B5C6A">
        <w:t xml:space="preserve"> </w:t>
      </w:r>
      <w:r w:rsidR="00EE5961" w:rsidRPr="007161D3">
        <w:t>staff</w:t>
      </w:r>
    </w:p>
    <w:p w14:paraId="532A3385" w14:textId="2CBF5A0C" w:rsidR="00EE5961" w:rsidRPr="007161D3" w:rsidRDefault="00B61DC0" w:rsidP="007A594E">
      <w:pPr>
        <w:pStyle w:val="Bullet1"/>
      </w:pPr>
      <w:r>
        <w:t>i</w:t>
      </w:r>
      <w:r w:rsidR="00EE5961" w:rsidRPr="007161D3">
        <w:t>mplement</w:t>
      </w:r>
      <w:r>
        <w:t>ing</w:t>
      </w:r>
      <w:r w:rsidR="001B5C6A">
        <w:t xml:space="preserve"> </w:t>
      </w:r>
      <w:r w:rsidR="00EE5961" w:rsidRPr="007161D3">
        <w:t>the</w:t>
      </w:r>
      <w:r w:rsidR="001B5C6A">
        <w:t xml:space="preserve"> </w:t>
      </w:r>
      <w:r w:rsidR="00EE5961" w:rsidRPr="007161D3">
        <w:t>‘</w:t>
      </w:r>
      <w:r w:rsidR="00EE44A0">
        <w:t>a</w:t>
      </w:r>
      <w:r w:rsidR="00EE5961" w:rsidRPr="007161D3">
        <w:t>ll</w:t>
      </w:r>
      <w:r w:rsidR="001B5C6A">
        <w:t xml:space="preserve"> </w:t>
      </w:r>
      <w:r w:rsidR="00EE5961" w:rsidRPr="007161D3">
        <w:t>roles</w:t>
      </w:r>
      <w:r w:rsidR="001B5C6A">
        <w:t xml:space="preserve"> </w:t>
      </w:r>
      <w:r w:rsidR="00EE5961" w:rsidRPr="007161D3">
        <w:t>flex’</w:t>
      </w:r>
      <w:r w:rsidR="001B5C6A">
        <w:t xml:space="preserve"> </w:t>
      </w:r>
      <w:r w:rsidR="00EE5961" w:rsidRPr="007161D3">
        <w:t>policy</w:t>
      </w:r>
      <w:r w:rsidR="001B5C6A">
        <w:t xml:space="preserve"> </w:t>
      </w:r>
      <w:r w:rsidR="00EE5961" w:rsidRPr="007161D3">
        <w:t>across</w:t>
      </w:r>
      <w:r w:rsidR="001B5C6A">
        <w:t xml:space="preserve"> </w:t>
      </w:r>
      <w:r w:rsidR="00EE5961" w:rsidRPr="007161D3">
        <w:t>the</w:t>
      </w:r>
      <w:r w:rsidR="001B5C6A">
        <w:t xml:space="preserve"> </w:t>
      </w:r>
      <w:r w:rsidR="00EE5961" w:rsidRPr="007161D3">
        <w:t>department</w:t>
      </w:r>
      <w:r w:rsidR="001B5C6A">
        <w:t xml:space="preserve"> </w:t>
      </w:r>
    </w:p>
    <w:p w14:paraId="15075AB3" w14:textId="280581DC" w:rsidR="00EE5961" w:rsidRPr="007161D3" w:rsidRDefault="00B61DC0" w:rsidP="007A594E">
      <w:pPr>
        <w:pStyle w:val="Bullet1"/>
      </w:pPr>
      <w:r>
        <w:t>p</w:t>
      </w:r>
      <w:r w:rsidR="00EE5961" w:rsidRPr="007161D3">
        <w:t>rovi</w:t>
      </w:r>
      <w:r>
        <w:t>ding</w:t>
      </w:r>
      <w:r w:rsidR="001B5C6A">
        <w:t xml:space="preserve"> </w:t>
      </w:r>
      <w:r w:rsidR="00EE5961" w:rsidRPr="007161D3">
        <w:t>support</w:t>
      </w:r>
      <w:r w:rsidR="001B5C6A">
        <w:t xml:space="preserve"> </w:t>
      </w:r>
      <w:r w:rsidR="00EE5961" w:rsidRPr="007161D3">
        <w:t>for</w:t>
      </w:r>
      <w:r w:rsidR="001B5C6A">
        <w:t xml:space="preserve"> </w:t>
      </w:r>
      <w:r w:rsidR="00EE5961" w:rsidRPr="007161D3">
        <w:t>staff</w:t>
      </w:r>
      <w:r w:rsidR="001B5C6A">
        <w:t xml:space="preserve"> </w:t>
      </w:r>
      <w:r w:rsidR="00EE5961" w:rsidRPr="007161D3">
        <w:t>taking</w:t>
      </w:r>
      <w:r w:rsidR="001B5C6A">
        <w:t xml:space="preserve"> </w:t>
      </w:r>
      <w:r w:rsidR="00EE5961" w:rsidRPr="007161D3">
        <w:t>parental</w:t>
      </w:r>
      <w:r w:rsidR="001B5C6A">
        <w:t xml:space="preserve"> </w:t>
      </w:r>
      <w:r w:rsidR="00EE5961" w:rsidRPr="007161D3">
        <w:t>leave</w:t>
      </w:r>
      <w:r w:rsidR="001B5C6A">
        <w:t xml:space="preserve"> </w:t>
      </w:r>
      <w:r w:rsidR="00EE5961" w:rsidRPr="007161D3">
        <w:t>and</w:t>
      </w:r>
      <w:r w:rsidR="001B5C6A">
        <w:t xml:space="preserve"> </w:t>
      </w:r>
      <w:r w:rsidR="00EE5961" w:rsidRPr="007161D3">
        <w:t>returning</w:t>
      </w:r>
      <w:r w:rsidR="001B5C6A">
        <w:t xml:space="preserve"> </w:t>
      </w:r>
      <w:r w:rsidR="00EE5961" w:rsidRPr="007161D3">
        <w:t>to</w:t>
      </w:r>
      <w:r w:rsidR="001B5C6A">
        <w:t xml:space="preserve"> </w:t>
      </w:r>
      <w:r w:rsidR="00EE5961" w:rsidRPr="007161D3">
        <w:t>work</w:t>
      </w:r>
      <w:r w:rsidR="001B5C6A">
        <w:t xml:space="preserve"> </w:t>
      </w:r>
      <w:r w:rsidR="00EE5961" w:rsidRPr="007161D3">
        <w:t>via</w:t>
      </w:r>
      <w:r w:rsidR="001B5C6A">
        <w:t xml:space="preserve"> </w:t>
      </w:r>
      <w:r w:rsidR="00EE5961" w:rsidRPr="007161D3">
        <w:t>the</w:t>
      </w:r>
      <w:r w:rsidR="001B5C6A">
        <w:t xml:space="preserve"> </w:t>
      </w:r>
      <w:r w:rsidR="00EE5961" w:rsidRPr="007161D3">
        <w:t>Grace</w:t>
      </w:r>
      <w:r w:rsidR="001B5C6A">
        <w:t xml:space="preserve"> </w:t>
      </w:r>
      <w:r w:rsidR="00EE5961" w:rsidRPr="007161D3">
        <w:t>Papers</w:t>
      </w:r>
      <w:r w:rsidR="001B5C6A">
        <w:t xml:space="preserve"> </w:t>
      </w:r>
      <w:r w:rsidR="00EE5961" w:rsidRPr="007161D3">
        <w:t>initiative,</w:t>
      </w:r>
      <w:r w:rsidR="001B5C6A">
        <w:t xml:space="preserve"> </w:t>
      </w:r>
      <w:r w:rsidR="00EE5961" w:rsidRPr="007161D3">
        <w:t>including</w:t>
      </w:r>
      <w:r w:rsidR="001B5C6A">
        <w:t xml:space="preserve"> </w:t>
      </w:r>
      <w:r w:rsidR="00EE5961" w:rsidRPr="007161D3">
        <w:t>an</w:t>
      </w:r>
      <w:r w:rsidR="001B5C6A">
        <w:t xml:space="preserve"> </w:t>
      </w:r>
      <w:r w:rsidR="00EE5961" w:rsidRPr="007161D3">
        <w:t>online</w:t>
      </w:r>
      <w:r w:rsidR="001B5C6A">
        <w:t xml:space="preserve"> </w:t>
      </w:r>
      <w:r w:rsidR="00EE5961" w:rsidRPr="007161D3">
        <w:t>platform</w:t>
      </w:r>
      <w:r w:rsidR="001B5C6A">
        <w:t xml:space="preserve"> </w:t>
      </w:r>
      <w:r w:rsidR="00EE5961" w:rsidRPr="007161D3">
        <w:t>and</w:t>
      </w:r>
      <w:r w:rsidR="001B5C6A">
        <w:t xml:space="preserve"> </w:t>
      </w:r>
      <w:r w:rsidR="00EE5961" w:rsidRPr="007161D3">
        <w:t>coaching.</w:t>
      </w:r>
      <w:r w:rsidR="001B5C6A">
        <w:t xml:space="preserve"> </w:t>
      </w:r>
    </w:p>
    <w:p w14:paraId="173DAF23" w14:textId="6306A8C0" w:rsidR="00176DB9" w:rsidRPr="00176DB9" w:rsidRDefault="00176DB9" w:rsidP="007A594E">
      <w:pPr>
        <w:pStyle w:val="Bodyafterbullets"/>
      </w:pPr>
      <w:r w:rsidRPr="00176DB9">
        <w:t>The</w:t>
      </w:r>
      <w:r w:rsidR="001B5C6A">
        <w:t xml:space="preserve"> </w:t>
      </w:r>
      <w:r w:rsidRPr="00176DB9">
        <w:t>actions</w:t>
      </w:r>
      <w:r w:rsidR="001B5C6A">
        <w:t xml:space="preserve"> </w:t>
      </w:r>
      <w:r w:rsidRPr="00176DB9">
        <w:t>in</w:t>
      </w:r>
      <w:r w:rsidR="001B5C6A">
        <w:t xml:space="preserve"> </w:t>
      </w:r>
      <w:r w:rsidRPr="00176DB9">
        <w:t>the</w:t>
      </w:r>
      <w:r w:rsidR="001B5C6A">
        <w:t xml:space="preserve"> </w:t>
      </w:r>
      <w:r w:rsidRPr="00176DB9">
        <w:t>department’s</w:t>
      </w:r>
      <w:r w:rsidR="001B5C6A">
        <w:t xml:space="preserve"> </w:t>
      </w:r>
      <w:r w:rsidRPr="00176DB9">
        <w:t>past</w:t>
      </w:r>
      <w:r w:rsidR="001B5C6A">
        <w:t xml:space="preserve"> </w:t>
      </w:r>
      <w:r w:rsidR="00EE44A0">
        <w:t>GEAP</w:t>
      </w:r>
      <w:r w:rsidR="001B5C6A">
        <w:t xml:space="preserve"> </w:t>
      </w:r>
      <w:r w:rsidRPr="00176DB9">
        <w:t>have</w:t>
      </w:r>
      <w:r w:rsidR="001B5C6A">
        <w:t xml:space="preserve"> </w:t>
      </w:r>
      <w:r w:rsidRPr="00176DB9">
        <w:t>formed</w:t>
      </w:r>
      <w:r w:rsidR="001B5C6A">
        <w:t xml:space="preserve"> </w:t>
      </w:r>
      <w:r w:rsidRPr="00176DB9">
        <w:t>our</w:t>
      </w:r>
      <w:r w:rsidR="001B5C6A">
        <w:t xml:space="preserve"> </w:t>
      </w:r>
      <w:r w:rsidRPr="00176DB9">
        <w:t>important</w:t>
      </w:r>
      <w:r w:rsidR="001B5C6A">
        <w:t xml:space="preserve"> </w:t>
      </w:r>
      <w:r w:rsidRPr="00176DB9">
        <w:t>foundations</w:t>
      </w:r>
      <w:r w:rsidR="001B5C6A">
        <w:t xml:space="preserve"> </w:t>
      </w:r>
      <w:r w:rsidRPr="00176DB9">
        <w:t>toward</w:t>
      </w:r>
      <w:r w:rsidR="00EE44A0">
        <w:t>s</w:t>
      </w:r>
      <w:r w:rsidR="001B5C6A">
        <w:t xml:space="preserve"> </w:t>
      </w:r>
      <w:r w:rsidRPr="00176DB9">
        <w:t>improved</w:t>
      </w:r>
      <w:r w:rsidR="001B5C6A">
        <w:t xml:space="preserve"> </w:t>
      </w:r>
      <w:r w:rsidRPr="00176DB9">
        <w:t>gender</w:t>
      </w:r>
      <w:r w:rsidR="001B5C6A">
        <w:t xml:space="preserve"> </w:t>
      </w:r>
      <w:r w:rsidRPr="00176DB9">
        <w:t>equality.</w:t>
      </w:r>
      <w:r w:rsidR="001B5C6A">
        <w:t xml:space="preserve"> </w:t>
      </w:r>
      <w:r w:rsidR="00B61DC0">
        <w:t>Although</w:t>
      </w:r>
      <w:r w:rsidR="001B5C6A">
        <w:t xml:space="preserve"> </w:t>
      </w:r>
      <w:r w:rsidRPr="00176DB9">
        <w:t>impact</w:t>
      </w:r>
      <w:r w:rsidR="001B5C6A">
        <w:t xml:space="preserve"> </w:t>
      </w:r>
      <w:r w:rsidRPr="00176DB9">
        <w:t>measurement</w:t>
      </w:r>
      <w:r w:rsidR="001B5C6A">
        <w:t xml:space="preserve"> </w:t>
      </w:r>
      <w:r w:rsidRPr="00176DB9">
        <w:t>hasn’t</w:t>
      </w:r>
      <w:r w:rsidR="001B5C6A">
        <w:t xml:space="preserve"> </w:t>
      </w:r>
      <w:r w:rsidRPr="00176DB9">
        <w:t>been</w:t>
      </w:r>
      <w:r w:rsidR="001B5C6A">
        <w:t xml:space="preserve"> </w:t>
      </w:r>
      <w:r w:rsidRPr="00176DB9">
        <w:t>a</w:t>
      </w:r>
      <w:r w:rsidR="001B5C6A">
        <w:t xml:space="preserve"> </w:t>
      </w:r>
      <w:r w:rsidRPr="00176DB9">
        <w:t>focus</w:t>
      </w:r>
      <w:r w:rsidR="001B5C6A">
        <w:t xml:space="preserve"> </w:t>
      </w:r>
      <w:r w:rsidRPr="00176DB9">
        <w:t>o</w:t>
      </w:r>
      <w:r w:rsidR="00EE44A0">
        <w:t>f</w:t>
      </w:r>
      <w:r w:rsidR="001B5C6A">
        <w:t xml:space="preserve"> </w:t>
      </w:r>
      <w:r w:rsidRPr="00176DB9">
        <w:t>past</w:t>
      </w:r>
      <w:r w:rsidR="001B5C6A">
        <w:t xml:space="preserve"> </w:t>
      </w:r>
      <w:r w:rsidRPr="00176DB9">
        <w:t>strategies,</w:t>
      </w:r>
      <w:r w:rsidR="001B5C6A">
        <w:t xml:space="preserve"> </w:t>
      </w:r>
      <w:r w:rsidRPr="00176DB9">
        <w:t>anecdotally</w:t>
      </w:r>
      <w:r w:rsidR="001B5C6A">
        <w:t xml:space="preserve"> </w:t>
      </w:r>
      <w:r w:rsidRPr="00176DB9">
        <w:t>we</w:t>
      </w:r>
      <w:r w:rsidR="001B5C6A">
        <w:t xml:space="preserve"> </w:t>
      </w:r>
      <w:r w:rsidRPr="00176DB9">
        <w:t>have</w:t>
      </w:r>
      <w:r w:rsidR="001B5C6A">
        <w:t xml:space="preserve"> </w:t>
      </w:r>
      <w:r w:rsidRPr="00176DB9">
        <w:t>seen</w:t>
      </w:r>
      <w:r w:rsidR="001B5C6A">
        <w:t xml:space="preserve"> </w:t>
      </w:r>
      <w:r w:rsidRPr="00176DB9">
        <w:t>a</w:t>
      </w:r>
      <w:r w:rsidR="001B5C6A">
        <w:t xml:space="preserve"> </w:t>
      </w:r>
      <w:r w:rsidRPr="00176DB9">
        <w:t>much</w:t>
      </w:r>
      <w:r w:rsidR="001B5C6A">
        <w:t xml:space="preserve"> </w:t>
      </w:r>
      <w:r w:rsidRPr="00176DB9">
        <w:t>greater</w:t>
      </w:r>
      <w:r w:rsidR="001B5C6A">
        <w:t xml:space="preserve"> </w:t>
      </w:r>
      <w:r w:rsidRPr="00176DB9">
        <w:t>awareness</w:t>
      </w:r>
      <w:r w:rsidR="001B5C6A">
        <w:t xml:space="preserve"> </w:t>
      </w:r>
      <w:r w:rsidRPr="00176DB9">
        <w:t>of</w:t>
      </w:r>
      <w:r w:rsidR="001B5C6A">
        <w:t xml:space="preserve"> </w:t>
      </w:r>
      <w:r w:rsidRPr="00176DB9">
        <w:t>the</w:t>
      </w:r>
      <w:r w:rsidR="001B5C6A">
        <w:t xml:space="preserve"> </w:t>
      </w:r>
      <w:r w:rsidRPr="00176DB9">
        <w:t>issues</w:t>
      </w:r>
      <w:r w:rsidR="001B5C6A">
        <w:t xml:space="preserve"> </w:t>
      </w:r>
      <w:r w:rsidRPr="00176DB9">
        <w:t>that</w:t>
      </w:r>
      <w:r w:rsidR="001B5C6A">
        <w:t xml:space="preserve"> </w:t>
      </w:r>
      <w:r w:rsidRPr="00176DB9">
        <w:t>drive</w:t>
      </w:r>
      <w:r w:rsidR="001B5C6A">
        <w:t xml:space="preserve"> </w:t>
      </w:r>
      <w:r w:rsidRPr="00176DB9">
        <w:t>gender</w:t>
      </w:r>
      <w:r w:rsidR="001B5C6A">
        <w:t xml:space="preserve"> </w:t>
      </w:r>
      <w:r w:rsidRPr="00176DB9">
        <w:t>inequality,</w:t>
      </w:r>
      <w:r w:rsidR="001B5C6A">
        <w:t xml:space="preserve"> </w:t>
      </w:r>
      <w:r w:rsidRPr="00176DB9">
        <w:t>a</w:t>
      </w:r>
      <w:r w:rsidR="001B5C6A">
        <w:t xml:space="preserve"> </w:t>
      </w:r>
      <w:r w:rsidRPr="00176DB9">
        <w:t>stronger</w:t>
      </w:r>
      <w:r w:rsidR="001B5C6A">
        <w:t xml:space="preserve"> </w:t>
      </w:r>
      <w:r w:rsidRPr="00176DB9">
        <w:t>uptake</w:t>
      </w:r>
      <w:r w:rsidR="001B5C6A">
        <w:t xml:space="preserve"> </w:t>
      </w:r>
      <w:r w:rsidRPr="00176DB9">
        <w:t>of</w:t>
      </w:r>
      <w:r w:rsidR="001B5C6A">
        <w:t xml:space="preserve"> </w:t>
      </w:r>
      <w:r w:rsidRPr="00176DB9">
        <w:t>flexible</w:t>
      </w:r>
      <w:r w:rsidR="001B5C6A">
        <w:t xml:space="preserve"> </w:t>
      </w:r>
      <w:r w:rsidRPr="00176DB9">
        <w:t>work</w:t>
      </w:r>
      <w:r w:rsidR="001B5C6A">
        <w:t xml:space="preserve"> </w:t>
      </w:r>
      <w:r w:rsidRPr="00176DB9">
        <w:t>outside</w:t>
      </w:r>
      <w:r w:rsidR="001B5C6A">
        <w:t xml:space="preserve"> </w:t>
      </w:r>
      <w:r w:rsidRPr="00176DB9">
        <w:t>of</w:t>
      </w:r>
      <w:r w:rsidR="001B5C6A">
        <w:t xml:space="preserve"> </w:t>
      </w:r>
      <w:r w:rsidRPr="00176DB9">
        <w:t>carer</w:t>
      </w:r>
      <w:r w:rsidR="001B5C6A">
        <w:t xml:space="preserve"> </w:t>
      </w:r>
      <w:r w:rsidRPr="00176DB9">
        <w:t>needs</w:t>
      </w:r>
      <w:r w:rsidR="001B5C6A">
        <w:t xml:space="preserve"> </w:t>
      </w:r>
      <w:r w:rsidRPr="00176DB9">
        <w:t>and</w:t>
      </w:r>
      <w:r w:rsidR="001B5C6A">
        <w:t xml:space="preserve"> </w:t>
      </w:r>
      <w:r w:rsidRPr="00176DB9">
        <w:t>a</w:t>
      </w:r>
      <w:r w:rsidR="001B5C6A">
        <w:t xml:space="preserve"> </w:t>
      </w:r>
      <w:r w:rsidRPr="00176DB9">
        <w:t>steady</w:t>
      </w:r>
      <w:r w:rsidR="001B5C6A">
        <w:t xml:space="preserve"> </w:t>
      </w:r>
      <w:r w:rsidRPr="00176DB9">
        <w:t>uptake</w:t>
      </w:r>
      <w:r w:rsidR="001B5C6A">
        <w:t xml:space="preserve"> </w:t>
      </w:r>
      <w:r w:rsidRPr="00176DB9">
        <w:t>of</w:t>
      </w:r>
      <w:r w:rsidR="001B5C6A">
        <w:t xml:space="preserve"> </w:t>
      </w:r>
      <w:r w:rsidRPr="00176DB9">
        <w:t>training</w:t>
      </w:r>
      <w:r w:rsidR="001B5C6A">
        <w:t xml:space="preserve"> </w:t>
      </w:r>
      <w:r w:rsidRPr="00176DB9">
        <w:t>in</w:t>
      </w:r>
      <w:r w:rsidR="001B5C6A">
        <w:t xml:space="preserve"> </w:t>
      </w:r>
      <w:r w:rsidRPr="00176DB9">
        <w:t>areas</w:t>
      </w:r>
      <w:r w:rsidR="001B5C6A">
        <w:t xml:space="preserve"> </w:t>
      </w:r>
      <w:r w:rsidRPr="00176DB9">
        <w:t>such</w:t>
      </w:r>
      <w:r w:rsidR="001B5C6A">
        <w:t xml:space="preserve"> </w:t>
      </w:r>
      <w:r w:rsidRPr="00176DB9">
        <w:t>as</w:t>
      </w:r>
      <w:r w:rsidR="001B5C6A">
        <w:t xml:space="preserve"> </w:t>
      </w:r>
      <w:r w:rsidRPr="00176DB9">
        <w:t>sexual</w:t>
      </w:r>
      <w:r w:rsidR="001B5C6A">
        <w:t xml:space="preserve"> </w:t>
      </w:r>
      <w:r w:rsidRPr="00176DB9">
        <w:t>harassment</w:t>
      </w:r>
      <w:r w:rsidR="001B5C6A">
        <w:t xml:space="preserve"> </w:t>
      </w:r>
      <w:r w:rsidRPr="00176DB9">
        <w:t>and</w:t>
      </w:r>
      <w:r w:rsidR="001B5C6A">
        <w:t xml:space="preserve"> </w:t>
      </w:r>
      <w:r w:rsidRPr="00176DB9">
        <w:t>unconscious</w:t>
      </w:r>
      <w:r w:rsidR="001B5C6A">
        <w:t xml:space="preserve"> </w:t>
      </w:r>
      <w:r w:rsidRPr="00176DB9">
        <w:t>bias.</w:t>
      </w:r>
      <w:r w:rsidR="001B5C6A">
        <w:t xml:space="preserve"> </w:t>
      </w:r>
      <w:r w:rsidRPr="00176DB9">
        <w:t>Whil</w:t>
      </w:r>
      <w:r w:rsidR="00B61DC0">
        <w:t>e</w:t>
      </w:r>
      <w:r w:rsidR="001B5C6A">
        <w:t xml:space="preserve"> </w:t>
      </w:r>
      <w:r w:rsidRPr="00176DB9">
        <w:t>there</w:t>
      </w:r>
      <w:r w:rsidR="001B5C6A">
        <w:t xml:space="preserve"> </w:t>
      </w:r>
      <w:r w:rsidRPr="00176DB9">
        <w:t>is</w:t>
      </w:r>
      <w:r w:rsidR="001B5C6A">
        <w:t xml:space="preserve"> </w:t>
      </w:r>
      <w:r w:rsidRPr="00176DB9">
        <w:t>a</w:t>
      </w:r>
      <w:r w:rsidR="001B5C6A">
        <w:t xml:space="preserve"> </w:t>
      </w:r>
      <w:r w:rsidRPr="00176DB9">
        <w:t>way</w:t>
      </w:r>
      <w:r w:rsidR="001B5C6A">
        <w:t xml:space="preserve"> </w:t>
      </w:r>
      <w:r w:rsidRPr="00176DB9">
        <w:t>to</w:t>
      </w:r>
      <w:r w:rsidR="001B5C6A">
        <w:t xml:space="preserve"> </w:t>
      </w:r>
      <w:r w:rsidRPr="00176DB9">
        <w:t>go</w:t>
      </w:r>
      <w:r w:rsidR="001B5C6A">
        <w:t xml:space="preserve"> </w:t>
      </w:r>
      <w:r w:rsidRPr="00176DB9">
        <w:t>with</w:t>
      </w:r>
      <w:r w:rsidR="001B5C6A">
        <w:t xml:space="preserve"> </w:t>
      </w:r>
      <w:r w:rsidRPr="00176DB9">
        <w:t>data</w:t>
      </w:r>
      <w:r w:rsidR="001B5C6A">
        <w:t xml:space="preserve"> </w:t>
      </w:r>
      <w:r w:rsidRPr="00176DB9">
        <w:t>collection,</w:t>
      </w:r>
      <w:r w:rsidR="001B5C6A">
        <w:t xml:space="preserve"> </w:t>
      </w:r>
      <w:r w:rsidRPr="00176DB9">
        <w:t>we’ve</w:t>
      </w:r>
      <w:r w:rsidR="001B5C6A">
        <w:t xml:space="preserve"> </w:t>
      </w:r>
      <w:r w:rsidRPr="00176DB9">
        <w:t>also</w:t>
      </w:r>
      <w:r w:rsidR="001B5C6A">
        <w:t xml:space="preserve"> </w:t>
      </w:r>
      <w:r w:rsidRPr="00176DB9">
        <w:t>strengthened</w:t>
      </w:r>
      <w:r w:rsidR="001B5C6A">
        <w:t xml:space="preserve"> </w:t>
      </w:r>
      <w:r w:rsidRPr="00176DB9">
        <w:t>the</w:t>
      </w:r>
      <w:r w:rsidR="001B5C6A">
        <w:t xml:space="preserve"> </w:t>
      </w:r>
      <w:r w:rsidRPr="00176DB9">
        <w:t>voices</w:t>
      </w:r>
      <w:r w:rsidR="001B5C6A">
        <w:t xml:space="preserve"> </w:t>
      </w:r>
      <w:r w:rsidRPr="00176DB9">
        <w:lastRenderedPageBreak/>
        <w:t>of</w:t>
      </w:r>
      <w:r w:rsidR="001B5C6A">
        <w:t xml:space="preserve"> </w:t>
      </w:r>
      <w:r w:rsidRPr="00176DB9">
        <w:t>our</w:t>
      </w:r>
      <w:r w:rsidR="001B5C6A">
        <w:t xml:space="preserve"> </w:t>
      </w:r>
      <w:r w:rsidRPr="00176DB9">
        <w:t>intersectional</w:t>
      </w:r>
      <w:r w:rsidR="001B5C6A">
        <w:t xml:space="preserve"> </w:t>
      </w:r>
      <w:r w:rsidRPr="00176DB9">
        <w:t>groups</w:t>
      </w:r>
      <w:r w:rsidR="001B5C6A">
        <w:t xml:space="preserve"> </w:t>
      </w:r>
      <w:r w:rsidRPr="00176DB9">
        <w:t>with</w:t>
      </w:r>
      <w:r w:rsidR="001B5C6A">
        <w:t xml:space="preserve"> </w:t>
      </w:r>
      <w:r w:rsidRPr="00176DB9">
        <w:t>more</w:t>
      </w:r>
      <w:r w:rsidR="001B5C6A">
        <w:t xml:space="preserve"> </w:t>
      </w:r>
      <w:r w:rsidRPr="00176DB9">
        <w:t>people</w:t>
      </w:r>
      <w:r w:rsidR="001B5C6A">
        <w:t xml:space="preserve"> </w:t>
      </w:r>
      <w:r w:rsidRPr="00176DB9">
        <w:t>openly</w:t>
      </w:r>
      <w:r w:rsidR="001B5C6A">
        <w:t xml:space="preserve"> </w:t>
      </w:r>
      <w:r w:rsidRPr="00176DB9">
        <w:t>sharing</w:t>
      </w:r>
      <w:r w:rsidR="001B5C6A">
        <w:t xml:space="preserve"> </w:t>
      </w:r>
      <w:r w:rsidRPr="00176DB9">
        <w:t>their</w:t>
      </w:r>
      <w:r w:rsidR="001B5C6A">
        <w:t xml:space="preserve"> </w:t>
      </w:r>
      <w:r w:rsidR="00E13480">
        <w:t>identity</w:t>
      </w:r>
      <w:r w:rsidR="001B5C6A">
        <w:t xml:space="preserve"> </w:t>
      </w:r>
      <w:r w:rsidRPr="00176DB9">
        <w:t>data</w:t>
      </w:r>
      <w:r w:rsidR="001B5C6A">
        <w:t xml:space="preserve"> </w:t>
      </w:r>
      <w:r w:rsidRPr="00176DB9">
        <w:t>such</w:t>
      </w:r>
      <w:r w:rsidR="001B5C6A">
        <w:t xml:space="preserve"> </w:t>
      </w:r>
      <w:r w:rsidRPr="00176DB9">
        <w:t>as</w:t>
      </w:r>
      <w:r w:rsidR="001B5C6A">
        <w:t xml:space="preserve"> </w:t>
      </w:r>
      <w:r w:rsidRPr="00176DB9">
        <w:t>disability,</w:t>
      </w:r>
      <w:r w:rsidR="001B5C6A">
        <w:t xml:space="preserve"> </w:t>
      </w:r>
      <w:r w:rsidRPr="00176DB9">
        <w:t>Aboriginality</w:t>
      </w:r>
      <w:r w:rsidR="001B5C6A">
        <w:t xml:space="preserve"> </w:t>
      </w:r>
      <w:r w:rsidRPr="00176DB9">
        <w:t>and</w:t>
      </w:r>
      <w:r w:rsidR="001B5C6A">
        <w:t xml:space="preserve"> </w:t>
      </w:r>
      <w:r w:rsidRPr="00176DB9">
        <w:t>gender</w:t>
      </w:r>
      <w:r w:rsidR="001B5C6A">
        <w:t xml:space="preserve"> </w:t>
      </w:r>
      <w:r w:rsidRPr="00176DB9">
        <w:t>diversity</w:t>
      </w:r>
      <w:r w:rsidR="001B5C6A">
        <w:t xml:space="preserve"> </w:t>
      </w:r>
      <w:r w:rsidRPr="00176DB9">
        <w:t>through</w:t>
      </w:r>
      <w:r w:rsidR="001B5C6A">
        <w:t xml:space="preserve"> </w:t>
      </w:r>
      <w:r w:rsidR="003425DB">
        <w:t>P</w:t>
      </w:r>
      <w:r w:rsidRPr="00176DB9">
        <w:t>eople</w:t>
      </w:r>
      <w:r w:rsidR="001B5C6A">
        <w:t xml:space="preserve"> </w:t>
      </w:r>
      <w:r w:rsidR="003425DB">
        <w:t>M</w:t>
      </w:r>
      <w:r w:rsidRPr="00176DB9">
        <w:t>atter</w:t>
      </w:r>
      <w:r w:rsidR="001B5C6A">
        <w:t xml:space="preserve"> </w:t>
      </w:r>
      <w:r w:rsidRPr="00176DB9">
        <w:t>surveys</w:t>
      </w:r>
      <w:r w:rsidR="001B5C6A">
        <w:t xml:space="preserve"> </w:t>
      </w:r>
      <w:r w:rsidRPr="00176DB9">
        <w:t>and</w:t>
      </w:r>
      <w:r w:rsidR="001B5C6A">
        <w:t xml:space="preserve"> </w:t>
      </w:r>
      <w:r w:rsidRPr="00176DB9">
        <w:t>other</w:t>
      </w:r>
      <w:r w:rsidR="001B5C6A">
        <w:t xml:space="preserve"> </w:t>
      </w:r>
      <w:r w:rsidRPr="00176DB9">
        <w:t>systems</w:t>
      </w:r>
      <w:r w:rsidR="003425DB">
        <w:t>.</w:t>
      </w:r>
    </w:p>
    <w:p w14:paraId="562F2F49" w14:textId="081E8E35" w:rsidR="00EE5961" w:rsidRPr="007161D3" w:rsidRDefault="00176DB9" w:rsidP="00176DB9">
      <w:pPr>
        <w:pStyle w:val="Body"/>
        <w:rPr>
          <w:szCs w:val="21"/>
        </w:rPr>
      </w:pPr>
      <w:r w:rsidRPr="00176DB9">
        <w:rPr>
          <w:szCs w:val="21"/>
        </w:rPr>
        <w:t>This</w:t>
      </w:r>
      <w:r w:rsidR="001B5C6A">
        <w:rPr>
          <w:szCs w:val="21"/>
        </w:rPr>
        <w:t xml:space="preserve"> </w:t>
      </w:r>
      <w:r w:rsidRPr="00176DB9">
        <w:rPr>
          <w:szCs w:val="21"/>
        </w:rPr>
        <w:t>GEAP</w:t>
      </w:r>
      <w:r w:rsidR="001B5C6A">
        <w:rPr>
          <w:szCs w:val="21"/>
        </w:rPr>
        <w:t xml:space="preserve"> </w:t>
      </w:r>
      <w:r w:rsidRPr="00176DB9">
        <w:rPr>
          <w:szCs w:val="21"/>
        </w:rPr>
        <w:t>has</w:t>
      </w:r>
      <w:r w:rsidR="001B5C6A">
        <w:rPr>
          <w:szCs w:val="21"/>
        </w:rPr>
        <w:t xml:space="preserve"> </w:t>
      </w:r>
      <w:r w:rsidRPr="00176DB9">
        <w:rPr>
          <w:szCs w:val="21"/>
        </w:rPr>
        <w:t>a</w:t>
      </w:r>
      <w:r w:rsidR="001B5C6A">
        <w:rPr>
          <w:szCs w:val="21"/>
        </w:rPr>
        <w:t xml:space="preserve"> </w:t>
      </w:r>
      <w:r w:rsidRPr="00176DB9">
        <w:rPr>
          <w:szCs w:val="21"/>
        </w:rPr>
        <w:t>focus</w:t>
      </w:r>
      <w:r w:rsidR="001B5C6A">
        <w:rPr>
          <w:szCs w:val="21"/>
        </w:rPr>
        <w:t xml:space="preserve"> </w:t>
      </w:r>
      <w:r w:rsidRPr="00176DB9">
        <w:rPr>
          <w:szCs w:val="21"/>
        </w:rPr>
        <w:t>on</w:t>
      </w:r>
      <w:r w:rsidR="001B5C6A">
        <w:rPr>
          <w:szCs w:val="21"/>
        </w:rPr>
        <w:t xml:space="preserve"> </w:t>
      </w:r>
      <w:r w:rsidRPr="00176DB9">
        <w:rPr>
          <w:szCs w:val="21"/>
        </w:rPr>
        <w:t>measuring</w:t>
      </w:r>
      <w:r w:rsidR="001B5C6A">
        <w:rPr>
          <w:szCs w:val="21"/>
        </w:rPr>
        <w:t xml:space="preserve"> </w:t>
      </w:r>
      <w:r w:rsidRPr="00176DB9">
        <w:rPr>
          <w:szCs w:val="21"/>
        </w:rPr>
        <w:t>progress</w:t>
      </w:r>
      <w:r w:rsidR="001B5C6A">
        <w:rPr>
          <w:szCs w:val="21"/>
        </w:rPr>
        <w:t xml:space="preserve"> </w:t>
      </w:r>
      <w:r w:rsidRPr="00176DB9">
        <w:rPr>
          <w:szCs w:val="21"/>
        </w:rPr>
        <w:t>via</w:t>
      </w:r>
      <w:r w:rsidR="001B5C6A">
        <w:rPr>
          <w:szCs w:val="21"/>
        </w:rPr>
        <w:t xml:space="preserve"> </w:t>
      </w:r>
      <w:r w:rsidRPr="00176DB9">
        <w:rPr>
          <w:szCs w:val="21"/>
        </w:rPr>
        <w:t>the</w:t>
      </w:r>
      <w:r w:rsidR="001B5C6A">
        <w:rPr>
          <w:szCs w:val="21"/>
        </w:rPr>
        <w:t xml:space="preserve"> </w:t>
      </w:r>
      <w:r w:rsidRPr="00176DB9">
        <w:rPr>
          <w:szCs w:val="21"/>
        </w:rPr>
        <w:t>gender</w:t>
      </w:r>
      <w:r w:rsidR="001B5C6A">
        <w:rPr>
          <w:szCs w:val="21"/>
        </w:rPr>
        <w:t xml:space="preserve"> </w:t>
      </w:r>
      <w:r w:rsidRPr="00176DB9">
        <w:rPr>
          <w:szCs w:val="21"/>
        </w:rPr>
        <w:t>equality</w:t>
      </w:r>
      <w:r w:rsidR="001B5C6A">
        <w:rPr>
          <w:szCs w:val="21"/>
        </w:rPr>
        <w:t xml:space="preserve"> </w:t>
      </w:r>
      <w:r w:rsidRPr="00176DB9">
        <w:rPr>
          <w:szCs w:val="21"/>
        </w:rPr>
        <w:t>indicators</w:t>
      </w:r>
      <w:r w:rsidR="001B5C6A">
        <w:rPr>
          <w:szCs w:val="21"/>
        </w:rPr>
        <w:t xml:space="preserve"> </w:t>
      </w:r>
      <w:r w:rsidRPr="00176DB9">
        <w:rPr>
          <w:szCs w:val="21"/>
        </w:rPr>
        <w:t>as</w:t>
      </w:r>
      <w:r w:rsidR="001B5C6A">
        <w:rPr>
          <w:szCs w:val="21"/>
        </w:rPr>
        <w:t xml:space="preserve"> </w:t>
      </w:r>
      <w:r w:rsidRPr="00176DB9">
        <w:rPr>
          <w:szCs w:val="21"/>
        </w:rPr>
        <w:t>well</w:t>
      </w:r>
      <w:r w:rsidR="001B5C6A">
        <w:rPr>
          <w:szCs w:val="21"/>
        </w:rPr>
        <w:t xml:space="preserve"> </w:t>
      </w:r>
      <w:r w:rsidRPr="00176DB9">
        <w:rPr>
          <w:szCs w:val="21"/>
        </w:rPr>
        <w:t>as</w:t>
      </w:r>
      <w:r w:rsidR="001B5C6A">
        <w:rPr>
          <w:szCs w:val="21"/>
        </w:rPr>
        <w:t xml:space="preserve"> </w:t>
      </w:r>
      <w:r w:rsidRPr="00176DB9">
        <w:rPr>
          <w:szCs w:val="21"/>
        </w:rPr>
        <w:t>ensuring</w:t>
      </w:r>
      <w:r w:rsidR="001B5C6A">
        <w:rPr>
          <w:szCs w:val="21"/>
        </w:rPr>
        <w:t xml:space="preserve"> </w:t>
      </w:r>
      <w:r w:rsidRPr="00176DB9">
        <w:rPr>
          <w:szCs w:val="21"/>
        </w:rPr>
        <w:t>individual</w:t>
      </w:r>
      <w:r w:rsidR="001B5C6A">
        <w:rPr>
          <w:szCs w:val="21"/>
        </w:rPr>
        <w:t xml:space="preserve"> </w:t>
      </w:r>
      <w:r w:rsidRPr="00176DB9">
        <w:rPr>
          <w:szCs w:val="21"/>
        </w:rPr>
        <w:t>interventions</w:t>
      </w:r>
      <w:r w:rsidR="001B5C6A">
        <w:rPr>
          <w:szCs w:val="21"/>
        </w:rPr>
        <w:t xml:space="preserve"> </w:t>
      </w:r>
      <w:r w:rsidRPr="00176DB9">
        <w:rPr>
          <w:szCs w:val="21"/>
        </w:rPr>
        <w:t>are</w:t>
      </w:r>
      <w:r w:rsidR="001B5C6A">
        <w:rPr>
          <w:szCs w:val="21"/>
        </w:rPr>
        <w:t xml:space="preserve"> </w:t>
      </w:r>
      <w:r w:rsidRPr="00176DB9">
        <w:rPr>
          <w:szCs w:val="21"/>
        </w:rPr>
        <w:t>measurable</w:t>
      </w:r>
      <w:r w:rsidR="001B5C6A">
        <w:rPr>
          <w:szCs w:val="21"/>
        </w:rPr>
        <w:t xml:space="preserve"> </w:t>
      </w:r>
      <w:r w:rsidRPr="00176DB9">
        <w:rPr>
          <w:szCs w:val="21"/>
        </w:rPr>
        <w:t>where</w:t>
      </w:r>
      <w:r w:rsidR="001B5C6A">
        <w:rPr>
          <w:szCs w:val="21"/>
        </w:rPr>
        <w:t xml:space="preserve"> </w:t>
      </w:r>
      <w:r w:rsidRPr="00176DB9">
        <w:rPr>
          <w:szCs w:val="21"/>
        </w:rPr>
        <w:t>applicable</w:t>
      </w:r>
      <w:r w:rsidR="003425DB">
        <w:rPr>
          <w:szCs w:val="21"/>
        </w:rPr>
        <w:t>.</w:t>
      </w:r>
      <w:r w:rsidR="001B5C6A">
        <w:rPr>
          <w:szCs w:val="21"/>
        </w:rPr>
        <w:t xml:space="preserve"> </w:t>
      </w:r>
      <w:r w:rsidR="003425DB">
        <w:rPr>
          <w:szCs w:val="21"/>
        </w:rPr>
        <w:t>T</w:t>
      </w:r>
      <w:r w:rsidRPr="00176DB9">
        <w:rPr>
          <w:szCs w:val="21"/>
        </w:rPr>
        <w:t>his</w:t>
      </w:r>
      <w:r w:rsidR="001B5C6A">
        <w:rPr>
          <w:szCs w:val="21"/>
        </w:rPr>
        <w:t xml:space="preserve"> </w:t>
      </w:r>
      <w:r w:rsidRPr="00176DB9">
        <w:rPr>
          <w:szCs w:val="21"/>
        </w:rPr>
        <w:t>GEAP</w:t>
      </w:r>
      <w:r w:rsidR="001B5C6A">
        <w:rPr>
          <w:szCs w:val="21"/>
        </w:rPr>
        <w:t xml:space="preserve"> </w:t>
      </w:r>
      <w:r w:rsidRPr="00176DB9">
        <w:rPr>
          <w:szCs w:val="21"/>
        </w:rPr>
        <w:t>is</w:t>
      </w:r>
      <w:r w:rsidR="001B5C6A">
        <w:rPr>
          <w:szCs w:val="21"/>
        </w:rPr>
        <w:t xml:space="preserve"> </w:t>
      </w:r>
      <w:r w:rsidR="003425DB">
        <w:rPr>
          <w:szCs w:val="21"/>
        </w:rPr>
        <w:t xml:space="preserve">therefore </w:t>
      </w:r>
      <w:r w:rsidRPr="00176DB9">
        <w:rPr>
          <w:szCs w:val="21"/>
        </w:rPr>
        <w:t>pioneering</w:t>
      </w:r>
      <w:r w:rsidR="001B5C6A">
        <w:rPr>
          <w:szCs w:val="21"/>
        </w:rPr>
        <w:t xml:space="preserve"> </w:t>
      </w:r>
      <w:r w:rsidRPr="00176DB9">
        <w:rPr>
          <w:szCs w:val="21"/>
        </w:rPr>
        <w:t>in</w:t>
      </w:r>
      <w:r w:rsidR="001B5C6A">
        <w:rPr>
          <w:szCs w:val="21"/>
        </w:rPr>
        <w:t xml:space="preserve"> </w:t>
      </w:r>
      <w:r w:rsidRPr="00176DB9">
        <w:rPr>
          <w:szCs w:val="21"/>
        </w:rPr>
        <w:t>ensuring</w:t>
      </w:r>
      <w:r w:rsidR="001B5C6A">
        <w:rPr>
          <w:szCs w:val="21"/>
        </w:rPr>
        <w:t xml:space="preserve"> </w:t>
      </w:r>
      <w:r w:rsidRPr="00176DB9">
        <w:rPr>
          <w:szCs w:val="21"/>
        </w:rPr>
        <w:t>impact</w:t>
      </w:r>
      <w:r w:rsidR="001B5C6A">
        <w:rPr>
          <w:szCs w:val="21"/>
        </w:rPr>
        <w:t xml:space="preserve"> </w:t>
      </w:r>
      <w:r w:rsidRPr="00176DB9">
        <w:rPr>
          <w:szCs w:val="21"/>
        </w:rPr>
        <w:t>is</w:t>
      </w:r>
      <w:r w:rsidR="001B5C6A">
        <w:rPr>
          <w:szCs w:val="21"/>
        </w:rPr>
        <w:t xml:space="preserve"> </w:t>
      </w:r>
      <w:r w:rsidRPr="00176DB9">
        <w:rPr>
          <w:szCs w:val="21"/>
        </w:rPr>
        <w:t>measured</w:t>
      </w:r>
      <w:r w:rsidR="001B5C6A">
        <w:rPr>
          <w:szCs w:val="21"/>
        </w:rPr>
        <w:t xml:space="preserve"> </w:t>
      </w:r>
      <w:r w:rsidRPr="00176DB9">
        <w:rPr>
          <w:szCs w:val="21"/>
        </w:rPr>
        <w:t>going</w:t>
      </w:r>
      <w:r w:rsidR="001B5C6A">
        <w:rPr>
          <w:szCs w:val="21"/>
        </w:rPr>
        <w:t xml:space="preserve"> </w:t>
      </w:r>
      <w:r w:rsidRPr="00176DB9">
        <w:rPr>
          <w:szCs w:val="21"/>
        </w:rPr>
        <w:t>forward.</w:t>
      </w:r>
    </w:p>
    <w:p w14:paraId="71E69554" w14:textId="6F1305F6" w:rsidR="00EE5961" w:rsidRPr="007161D3" w:rsidRDefault="00EE5961" w:rsidP="00EE5961">
      <w:pPr>
        <w:pStyle w:val="Heading2"/>
      </w:pPr>
      <w:bookmarkStart w:id="13" w:name="_Toc108174471"/>
      <w:r w:rsidRPr="007161D3">
        <w:t>An</w:t>
      </w:r>
      <w:r w:rsidR="001B5C6A">
        <w:t xml:space="preserve"> </w:t>
      </w:r>
      <w:r w:rsidRPr="007161D3">
        <w:t>ongoing</w:t>
      </w:r>
      <w:r w:rsidR="001B5C6A">
        <w:t xml:space="preserve"> </w:t>
      </w:r>
      <w:r w:rsidRPr="007161D3">
        <w:t>commitment</w:t>
      </w:r>
      <w:r w:rsidR="001B5C6A">
        <w:t xml:space="preserve"> </w:t>
      </w:r>
      <w:r w:rsidRPr="007161D3">
        <w:t>to</w:t>
      </w:r>
      <w:r w:rsidR="001B5C6A">
        <w:t xml:space="preserve"> </w:t>
      </w:r>
      <w:r w:rsidRPr="007161D3">
        <w:t>diversity</w:t>
      </w:r>
      <w:r w:rsidR="001B5C6A">
        <w:t xml:space="preserve"> </w:t>
      </w:r>
      <w:r w:rsidRPr="007161D3">
        <w:t>and</w:t>
      </w:r>
      <w:r w:rsidR="001B5C6A">
        <w:t xml:space="preserve"> </w:t>
      </w:r>
      <w:r w:rsidRPr="007161D3">
        <w:t>our</w:t>
      </w:r>
      <w:r w:rsidR="001B5C6A">
        <w:t xml:space="preserve"> </w:t>
      </w:r>
      <w:r w:rsidRPr="007161D3">
        <w:t>people</w:t>
      </w:r>
      <w:bookmarkEnd w:id="13"/>
    </w:p>
    <w:p w14:paraId="35FB9C5F" w14:textId="25D87216" w:rsidR="00EE5961" w:rsidRPr="007161D3" w:rsidRDefault="00EE5961" w:rsidP="00EE5961">
      <w:pPr>
        <w:pStyle w:val="Body"/>
      </w:pPr>
      <w:r w:rsidRPr="007161D3">
        <w:t>Under</w:t>
      </w:r>
      <w:r w:rsidR="001B5C6A">
        <w:t xml:space="preserve"> </w:t>
      </w:r>
      <w:r w:rsidRPr="007161D3">
        <w:t>the</w:t>
      </w:r>
      <w:r w:rsidR="001B5C6A">
        <w:t xml:space="preserve"> </w:t>
      </w:r>
      <w:r w:rsidRPr="007161D3">
        <w:t>former</w:t>
      </w:r>
      <w:r w:rsidR="001B5C6A">
        <w:t xml:space="preserve"> </w:t>
      </w:r>
      <w:r w:rsidR="00B61DC0">
        <w:t>department</w:t>
      </w:r>
      <w:r w:rsidRPr="007161D3">
        <w:t>,</w:t>
      </w:r>
      <w:r w:rsidR="001B5C6A">
        <w:t xml:space="preserve"> </w:t>
      </w:r>
      <w:r w:rsidRPr="007161D3">
        <w:t>we</w:t>
      </w:r>
      <w:r w:rsidR="001B5C6A">
        <w:t xml:space="preserve"> </w:t>
      </w:r>
      <w:r w:rsidRPr="007161D3">
        <w:t>put</w:t>
      </w:r>
      <w:r w:rsidR="001B5C6A">
        <w:t xml:space="preserve"> </w:t>
      </w:r>
      <w:r w:rsidRPr="007161D3">
        <w:t>in</w:t>
      </w:r>
      <w:r w:rsidR="001B5C6A">
        <w:t xml:space="preserve"> </w:t>
      </w:r>
      <w:r w:rsidRPr="007161D3">
        <w:t>place</w:t>
      </w:r>
      <w:r w:rsidR="001B5C6A">
        <w:t xml:space="preserve"> </w:t>
      </w:r>
      <w:r w:rsidRPr="007161D3">
        <w:t>strategies</w:t>
      </w:r>
      <w:r w:rsidR="001B5C6A">
        <w:t xml:space="preserve"> </w:t>
      </w:r>
      <w:r w:rsidRPr="007161D3">
        <w:t>and</w:t>
      </w:r>
      <w:r w:rsidR="001B5C6A">
        <w:t xml:space="preserve"> </w:t>
      </w:r>
      <w:r w:rsidRPr="007161D3">
        <w:t>plans</w:t>
      </w:r>
      <w:r w:rsidR="001B5C6A">
        <w:t xml:space="preserve"> </w:t>
      </w:r>
      <w:r w:rsidRPr="007161D3">
        <w:t>to</w:t>
      </w:r>
      <w:r w:rsidR="001B5C6A">
        <w:t xml:space="preserve"> </w:t>
      </w:r>
      <w:r w:rsidRPr="007161D3">
        <w:t>promote</w:t>
      </w:r>
      <w:r w:rsidR="001B5C6A">
        <w:t xml:space="preserve"> </w:t>
      </w:r>
      <w:r w:rsidRPr="007161D3">
        <w:t>inclusion</w:t>
      </w:r>
      <w:r w:rsidR="001B5C6A">
        <w:t xml:space="preserve"> </w:t>
      </w:r>
      <w:r w:rsidRPr="007161D3">
        <w:t>of</w:t>
      </w:r>
      <w:r w:rsidR="001B5C6A">
        <w:t xml:space="preserve"> </w:t>
      </w:r>
      <w:r w:rsidRPr="007161D3">
        <w:t>diverse</w:t>
      </w:r>
      <w:r w:rsidR="001B5C6A">
        <w:t xml:space="preserve"> </w:t>
      </w:r>
      <w:r w:rsidRPr="007161D3">
        <w:t>groups</w:t>
      </w:r>
      <w:r w:rsidR="001B5C6A">
        <w:t xml:space="preserve"> </w:t>
      </w:r>
      <w:r w:rsidRPr="007161D3">
        <w:t>in</w:t>
      </w:r>
      <w:r w:rsidR="001B5C6A">
        <w:t xml:space="preserve"> </w:t>
      </w:r>
      <w:r w:rsidRPr="007161D3">
        <w:t>our</w:t>
      </w:r>
      <w:r w:rsidR="001B5C6A">
        <w:t xml:space="preserve"> </w:t>
      </w:r>
      <w:r w:rsidRPr="007161D3">
        <w:t>workforce,</w:t>
      </w:r>
      <w:r w:rsidR="001B5C6A">
        <w:t xml:space="preserve"> </w:t>
      </w:r>
      <w:r w:rsidRPr="007161D3">
        <w:t>including</w:t>
      </w:r>
      <w:r w:rsidR="001B5C6A">
        <w:t xml:space="preserve"> </w:t>
      </w:r>
      <w:r w:rsidRPr="007161D3">
        <w:t>an</w:t>
      </w:r>
      <w:r w:rsidR="001B5C6A">
        <w:t xml:space="preserve"> </w:t>
      </w:r>
      <w:r w:rsidRPr="007161D3">
        <w:t>Aboriginal</w:t>
      </w:r>
      <w:r w:rsidR="001B5C6A">
        <w:t xml:space="preserve"> </w:t>
      </w:r>
      <w:r w:rsidR="00B61DC0">
        <w:t>e</w:t>
      </w:r>
      <w:r w:rsidRPr="007161D3">
        <w:t>mployment</w:t>
      </w:r>
      <w:r w:rsidR="001B5C6A">
        <w:t xml:space="preserve"> </w:t>
      </w:r>
      <w:r w:rsidR="00B61DC0">
        <w:t>s</w:t>
      </w:r>
      <w:r w:rsidRPr="007161D3">
        <w:t>trategy,</w:t>
      </w:r>
      <w:r w:rsidR="001B5C6A">
        <w:t xml:space="preserve"> </w:t>
      </w:r>
      <w:r w:rsidRPr="007161D3">
        <w:t>a</w:t>
      </w:r>
      <w:r w:rsidR="001B5C6A">
        <w:t xml:space="preserve"> </w:t>
      </w:r>
      <w:r w:rsidR="00B61DC0">
        <w:t>d</w:t>
      </w:r>
      <w:r w:rsidRPr="007161D3">
        <w:t>isability</w:t>
      </w:r>
      <w:r w:rsidR="001B5C6A">
        <w:t xml:space="preserve"> </w:t>
      </w:r>
      <w:r w:rsidR="00B61DC0">
        <w:t>e</w:t>
      </w:r>
      <w:r w:rsidRPr="007161D3">
        <w:t>mployment</w:t>
      </w:r>
      <w:r w:rsidR="001B5C6A">
        <w:t xml:space="preserve"> </w:t>
      </w:r>
      <w:r w:rsidR="00B61DC0">
        <w:t>s</w:t>
      </w:r>
      <w:r w:rsidRPr="007161D3">
        <w:t>trategy</w:t>
      </w:r>
      <w:r w:rsidR="001B5C6A">
        <w:t xml:space="preserve"> </w:t>
      </w:r>
      <w:r w:rsidRPr="007161D3">
        <w:t>and</w:t>
      </w:r>
      <w:r w:rsidR="001B5C6A">
        <w:t xml:space="preserve"> </w:t>
      </w:r>
      <w:r w:rsidRPr="007161D3">
        <w:t>an</w:t>
      </w:r>
      <w:r w:rsidR="001B5C6A">
        <w:t xml:space="preserve"> </w:t>
      </w:r>
      <w:r w:rsidRPr="007161D3">
        <w:t>LGBTIQ+</w:t>
      </w:r>
      <w:r w:rsidR="001B5C6A">
        <w:t xml:space="preserve"> </w:t>
      </w:r>
      <w:r w:rsidR="00B61DC0">
        <w:t>a</w:t>
      </w:r>
      <w:r w:rsidRPr="007161D3">
        <w:t>ction</w:t>
      </w:r>
      <w:r w:rsidR="001B5C6A">
        <w:t xml:space="preserve"> </w:t>
      </w:r>
      <w:r w:rsidR="00B61DC0">
        <w:t>p</w:t>
      </w:r>
      <w:r w:rsidRPr="007161D3">
        <w:t>lan.</w:t>
      </w:r>
      <w:r w:rsidR="001B5C6A">
        <w:t xml:space="preserve"> </w:t>
      </w:r>
    </w:p>
    <w:p w14:paraId="10AAAEDF" w14:textId="455B04D8" w:rsidR="00EE5961" w:rsidRPr="007161D3" w:rsidRDefault="00EE5961" w:rsidP="00EE5961">
      <w:pPr>
        <w:pStyle w:val="Body"/>
        <w:rPr>
          <w:szCs w:val="21"/>
        </w:rPr>
      </w:pPr>
      <w:r w:rsidRPr="007161D3">
        <w:rPr>
          <w:szCs w:val="21"/>
        </w:rPr>
        <w:t>As</w:t>
      </w:r>
      <w:r w:rsidR="001B5C6A">
        <w:rPr>
          <w:szCs w:val="21"/>
        </w:rPr>
        <w:t xml:space="preserve"> </w:t>
      </w:r>
      <w:r w:rsidRPr="007161D3">
        <w:rPr>
          <w:szCs w:val="21"/>
        </w:rPr>
        <w:t>a</w:t>
      </w:r>
      <w:r w:rsidR="001B5C6A">
        <w:rPr>
          <w:szCs w:val="21"/>
        </w:rPr>
        <w:t xml:space="preserve"> </w:t>
      </w:r>
      <w:r w:rsidRPr="007161D3">
        <w:rPr>
          <w:szCs w:val="21"/>
        </w:rPr>
        <w:t>new</w:t>
      </w:r>
      <w:r w:rsidR="001B5C6A">
        <w:rPr>
          <w:szCs w:val="21"/>
        </w:rPr>
        <w:t xml:space="preserve"> </w:t>
      </w:r>
      <w:r w:rsidRPr="007161D3">
        <w:rPr>
          <w:szCs w:val="21"/>
        </w:rPr>
        <w:t>department,</w:t>
      </w:r>
      <w:r w:rsidR="001B5C6A">
        <w:rPr>
          <w:szCs w:val="21"/>
        </w:rPr>
        <w:t xml:space="preserve"> </w:t>
      </w:r>
      <w:r w:rsidRPr="007161D3">
        <w:rPr>
          <w:szCs w:val="21"/>
        </w:rPr>
        <w:t>the</w:t>
      </w:r>
      <w:r w:rsidR="001B5C6A">
        <w:rPr>
          <w:szCs w:val="21"/>
        </w:rPr>
        <w:t xml:space="preserve"> </w:t>
      </w:r>
      <w:r w:rsidRPr="007161D3">
        <w:rPr>
          <w:szCs w:val="21"/>
        </w:rPr>
        <w:t>Department</w:t>
      </w:r>
      <w:r w:rsidR="001B5C6A">
        <w:rPr>
          <w:szCs w:val="21"/>
        </w:rPr>
        <w:t xml:space="preserve"> </w:t>
      </w:r>
      <w:r w:rsidRPr="007161D3">
        <w:rPr>
          <w:szCs w:val="21"/>
        </w:rPr>
        <w:t>of</w:t>
      </w:r>
      <w:r w:rsidR="001B5C6A">
        <w:rPr>
          <w:szCs w:val="21"/>
        </w:rPr>
        <w:t xml:space="preserve"> </w:t>
      </w:r>
      <w:r w:rsidRPr="007161D3">
        <w:rPr>
          <w:szCs w:val="21"/>
        </w:rPr>
        <w:t>Health</w:t>
      </w:r>
      <w:r w:rsidR="001B5C6A">
        <w:rPr>
          <w:szCs w:val="21"/>
        </w:rPr>
        <w:t xml:space="preserve"> </w:t>
      </w:r>
      <w:r w:rsidRPr="007161D3">
        <w:rPr>
          <w:szCs w:val="21"/>
        </w:rPr>
        <w:t>is</w:t>
      </w:r>
      <w:r w:rsidR="001B5C6A">
        <w:rPr>
          <w:szCs w:val="21"/>
        </w:rPr>
        <w:t xml:space="preserve"> </w:t>
      </w:r>
      <w:r w:rsidRPr="007161D3">
        <w:rPr>
          <w:szCs w:val="21"/>
        </w:rPr>
        <w:t>committed</w:t>
      </w:r>
      <w:r w:rsidR="001B5C6A">
        <w:rPr>
          <w:szCs w:val="21"/>
        </w:rPr>
        <w:t xml:space="preserve"> </w:t>
      </w:r>
      <w:r w:rsidRPr="007161D3">
        <w:rPr>
          <w:szCs w:val="21"/>
        </w:rPr>
        <w:t>to</w:t>
      </w:r>
      <w:r w:rsidR="001B5C6A">
        <w:rPr>
          <w:szCs w:val="21"/>
        </w:rPr>
        <w:t xml:space="preserve"> </w:t>
      </w:r>
      <w:r w:rsidRPr="007161D3">
        <w:rPr>
          <w:szCs w:val="21"/>
        </w:rPr>
        <w:t>developing</w:t>
      </w:r>
      <w:r w:rsidR="001B5C6A">
        <w:rPr>
          <w:szCs w:val="21"/>
        </w:rPr>
        <w:t xml:space="preserve"> </w:t>
      </w:r>
      <w:r w:rsidRPr="007161D3">
        <w:rPr>
          <w:szCs w:val="21"/>
        </w:rPr>
        <w:t>an</w:t>
      </w:r>
      <w:r w:rsidR="001B5C6A">
        <w:rPr>
          <w:szCs w:val="21"/>
        </w:rPr>
        <w:t xml:space="preserve"> </w:t>
      </w:r>
      <w:r w:rsidRPr="007161D3">
        <w:rPr>
          <w:szCs w:val="21"/>
        </w:rPr>
        <w:t>exceptional,</w:t>
      </w:r>
      <w:r w:rsidR="001B5C6A">
        <w:rPr>
          <w:szCs w:val="21"/>
        </w:rPr>
        <w:t xml:space="preserve"> </w:t>
      </w:r>
      <w:r w:rsidRPr="007161D3">
        <w:rPr>
          <w:szCs w:val="21"/>
        </w:rPr>
        <w:t>diverse,</w:t>
      </w:r>
      <w:r w:rsidR="001B5C6A">
        <w:rPr>
          <w:szCs w:val="21"/>
        </w:rPr>
        <w:t xml:space="preserve"> </w:t>
      </w:r>
      <w:r w:rsidRPr="007161D3">
        <w:rPr>
          <w:szCs w:val="21"/>
        </w:rPr>
        <w:t>healthy</w:t>
      </w:r>
      <w:r w:rsidR="001B5C6A">
        <w:rPr>
          <w:szCs w:val="21"/>
        </w:rPr>
        <w:t xml:space="preserve"> </w:t>
      </w:r>
      <w:r w:rsidRPr="007161D3">
        <w:rPr>
          <w:szCs w:val="21"/>
        </w:rPr>
        <w:t>and</w:t>
      </w:r>
      <w:r w:rsidR="001B5C6A">
        <w:rPr>
          <w:szCs w:val="21"/>
        </w:rPr>
        <w:t xml:space="preserve"> </w:t>
      </w:r>
      <w:r w:rsidRPr="007161D3">
        <w:rPr>
          <w:szCs w:val="21"/>
        </w:rPr>
        <w:t>safe</w:t>
      </w:r>
      <w:r w:rsidR="001B5C6A">
        <w:rPr>
          <w:szCs w:val="21"/>
        </w:rPr>
        <w:t xml:space="preserve"> </w:t>
      </w:r>
      <w:r w:rsidRPr="007161D3">
        <w:rPr>
          <w:szCs w:val="21"/>
        </w:rPr>
        <w:t>workplace.</w:t>
      </w:r>
      <w:r w:rsidR="001B5C6A">
        <w:rPr>
          <w:szCs w:val="21"/>
        </w:rPr>
        <w:t xml:space="preserve"> </w:t>
      </w:r>
      <w:r w:rsidRPr="007161D3">
        <w:rPr>
          <w:szCs w:val="21"/>
        </w:rPr>
        <w:t>Through</w:t>
      </w:r>
      <w:r w:rsidR="001B5C6A">
        <w:rPr>
          <w:szCs w:val="21"/>
        </w:rPr>
        <w:t xml:space="preserve"> </w:t>
      </w:r>
      <w:r w:rsidRPr="007161D3">
        <w:rPr>
          <w:szCs w:val="21"/>
        </w:rPr>
        <w:t>develop</w:t>
      </w:r>
      <w:r w:rsidR="003425DB">
        <w:rPr>
          <w:szCs w:val="21"/>
        </w:rPr>
        <w:t>ing</w:t>
      </w:r>
      <w:r w:rsidR="001B5C6A">
        <w:rPr>
          <w:szCs w:val="21"/>
        </w:rPr>
        <w:t xml:space="preserve"> </w:t>
      </w:r>
      <w:r w:rsidRPr="007161D3">
        <w:rPr>
          <w:szCs w:val="21"/>
        </w:rPr>
        <w:t>new</w:t>
      </w:r>
      <w:r w:rsidR="001B5C6A">
        <w:rPr>
          <w:szCs w:val="21"/>
        </w:rPr>
        <w:t xml:space="preserve"> </w:t>
      </w:r>
      <w:r w:rsidRPr="007161D3">
        <w:rPr>
          <w:szCs w:val="21"/>
        </w:rPr>
        <w:t>implementation</w:t>
      </w:r>
      <w:r w:rsidR="001B5C6A">
        <w:rPr>
          <w:szCs w:val="21"/>
        </w:rPr>
        <w:t xml:space="preserve"> </w:t>
      </w:r>
      <w:r w:rsidRPr="007161D3">
        <w:rPr>
          <w:szCs w:val="21"/>
        </w:rPr>
        <w:t>plans</w:t>
      </w:r>
      <w:r w:rsidR="001B5C6A">
        <w:rPr>
          <w:szCs w:val="21"/>
        </w:rPr>
        <w:t xml:space="preserve"> </w:t>
      </w:r>
      <w:r w:rsidRPr="007161D3">
        <w:rPr>
          <w:szCs w:val="21"/>
        </w:rPr>
        <w:t>that</w:t>
      </w:r>
      <w:r w:rsidR="001B5C6A">
        <w:rPr>
          <w:szCs w:val="21"/>
        </w:rPr>
        <w:t xml:space="preserve"> </w:t>
      </w:r>
      <w:r w:rsidRPr="007161D3">
        <w:rPr>
          <w:szCs w:val="21"/>
        </w:rPr>
        <w:t>are</w:t>
      </w:r>
      <w:r w:rsidR="001B5C6A">
        <w:rPr>
          <w:szCs w:val="21"/>
        </w:rPr>
        <w:t xml:space="preserve"> </w:t>
      </w:r>
      <w:r w:rsidRPr="007161D3">
        <w:rPr>
          <w:szCs w:val="21"/>
        </w:rPr>
        <w:t>underpinned</w:t>
      </w:r>
      <w:r w:rsidR="001B5C6A">
        <w:rPr>
          <w:szCs w:val="21"/>
        </w:rPr>
        <w:t xml:space="preserve"> </w:t>
      </w:r>
      <w:r w:rsidRPr="007161D3">
        <w:rPr>
          <w:szCs w:val="21"/>
        </w:rPr>
        <w:t>by</w:t>
      </w:r>
      <w:r w:rsidR="001B5C6A">
        <w:rPr>
          <w:szCs w:val="21"/>
        </w:rPr>
        <w:t xml:space="preserve"> </w:t>
      </w:r>
      <w:r w:rsidRPr="007161D3">
        <w:rPr>
          <w:szCs w:val="21"/>
        </w:rPr>
        <w:t>state</w:t>
      </w:r>
      <w:r w:rsidR="001B5C6A">
        <w:rPr>
          <w:szCs w:val="21"/>
        </w:rPr>
        <w:t xml:space="preserve"> </w:t>
      </w:r>
      <w:r w:rsidRPr="007161D3">
        <w:rPr>
          <w:szCs w:val="21"/>
        </w:rPr>
        <w:t>plans</w:t>
      </w:r>
      <w:r w:rsidR="001B5C6A">
        <w:rPr>
          <w:szCs w:val="21"/>
        </w:rPr>
        <w:t xml:space="preserve"> </w:t>
      </w:r>
      <w:r w:rsidRPr="007161D3">
        <w:rPr>
          <w:szCs w:val="21"/>
        </w:rPr>
        <w:t>such</w:t>
      </w:r>
      <w:r w:rsidR="001B5C6A">
        <w:rPr>
          <w:szCs w:val="21"/>
        </w:rPr>
        <w:t xml:space="preserve"> </w:t>
      </w:r>
      <w:r w:rsidRPr="007161D3">
        <w:rPr>
          <w:szCs w:val="21"/>
        </w:rPr>
        <w:t>as</w:t>
      </w:r>
      <w:r w:rsidR="001B5C6A">
        <w:rPr>
          <w:szCs w:val="21"/>
        </w:rPr>
        <w:t xml:space="preserve"> </w:t>
      </w:r>
      <w:r w:rsidRPr="00495672">
        <w:rPr>
          <w:b/>
          <w:bCs/>
          <w:szCs w:val="21"/>
        </w:rPr>
        <w:t>Getting</w:t>
      </w:r>
      <w:r w:rsidR="001B5C6A" w:rsidRPr="00495672">
        <w:rPr>
          <w:b/>
          <w:bCs/>
          <w:szCs w:val="21"/>
        </w:rPr>
        <w:t xml:space="preserve"> </w:t>
      </w:r>
      <w:r w:rsidRPr="00495672">
        <w:rPr>
          <w:b/>
          <w:bCs/>
          <w:szCs w:val="21"/>
        </w:rPr>
        <w:t>to</w:t>
      </w:r>
      <w:r w:rsidR="001B5C6A" w:rsidRPr="00495672">
        <w:rPr>
          <w:b/>
          <w:bCs/>
          <w:szCs w:val="21"/>
        </w:rPr>
        <w:t xml:space="preserve"> </w:t>
      </w:r>
      <w:r w:rsidRPr="00495672">
        <w:rPr>
          <w:b/>
          <w:bCs/>
          <w:szCs w:val="21"/>
        </w:rPr>
        <w:t>work:</w:t>
      </w:r>
      <w:r w:rsidR="001B5C6A" w:rsidRPr="00495672">
        <w:rPr>
          <w:b/>
          <w:bCs/>
          <w:szCs w:val="21"/>
        </w:rPr>
        <w:t xml:space="preserve"> </w:t>
      </w:r>
      <w:r w:rsidRPr="00495672">
        <w:rPr>
          <w:b/>
          <w:bCs/>
          <w:szCs w:val="21"/>
        </w:rPr>
        <w:t>⁠Victorian</w:t>
      </w:r>
      <w:r w:rsidR="001B5C6A" w:rsidRPr="00495672">
        <w:rPr>
          <w:b/>
          <w:bCs/>
          <w:szCs w:val="21"/>
        </w:rPr>
        <w:t xml:space="preserve"> </w:t>
      </w:r>
      <w:r w:rsidRPr="00495672">
        <w:rPr>
          <w:b/>
          <w:bCs/>
          <w:szCs w:val="21"/>
        </w:rPr>
        <w:t>public</w:t>
      </w:r>
      <w:r w:rsidR="001B5C6A" w:rsidRPr="00495672">
        <w:rPr>
          <w:b/>
          <w:bCs/>
          <w:szCs w:val="21"/>
        </w:rPr>
        <w:t xml:space="preserve"> </w:t>
      </w:r>
      <w:r w:rsidRPr="00495672">
        <w:rPr>
          <w:b/>
          <w:bCs/>
          <w:szCs w:val="21"/>
        </w:rPr>
        <w:t>sector</w:t>
      </w:r>
      <w:r w:rsidR="001B5C6A" w:rsidRPr="00495672">
        <w:rPr>
          <w:b/>
          <w:bCs/>
          <w:szCs w:val="21"/>
        </w:rPr>
        <w:t xml:space="preserve"> </w:t>
      </w:r>
      <w:r w:rsidRPr="00495672">
        <w:rPr>
          <w:b/>
          <w:bCs/>
          <w:szCs w:val="21"/>
        </w:rPr>
        <w:t>disability</w:t>
      </w:r>
      <w:r w:rsidR="001B5C6A" w:rsidRPr="00495672">
        <w:rPr>
          <w:b/>
          <w:bCs/>
          <w:szCs w:val="21"/>
        </w:rPr>
        <w:t xml:space="preserve"> </w:t>
      </w:r>
      <w:r w:rsidRPr="00495672">
        <w:rPr>
          <w:b/>
          <w:bCs/>
          <w:szCs w:val="21"/>
        </w:rPr>
        <w:t>employment</w:t>
      </w:r>
      <w:r w:rsidR="001B5C6A" w:rsidRPr="00495672">
        <w:rPr>
          <w:b/>
          <w:bCs/>
          <w:szCs w:val="21"/>
        </w:rPr>
        <w:t xml:space="preserve"> </w:t>
      </w:r>
      <w:r w:rsidRPr="00495672">
        <w:rPr>
          <w:b/>
          <w:bCs/>
          <w:szCs w:val="21"/>
        </w:rPr>
        <w:t>action</w:t>
      </w:r>
      <w:r w:rsidR="001B5C6A" w:rsidRPr="00495672">
        <w:rPr>
          <w:b/>
          <w:bCs/>
          <w:szCs w:val="21"/>
        </w:rPr>
        <w:t xml:space="preserve"> </w:t>
      </w:r>
      <w:r w:rsidRPr="00495672">
        <w:rPr>
          <w:b/>
          <w:bCs/>
          <w:szCs w:val="21"/>
        </w:rPr>
        <w:t>plan</w:t>
      </w:r>
      <w:r w:rsidRPr="007161D3">
        <w:rPr>
          <w:i/>
          <w:iCs/>
          <w:szCs w:val="21"/>
        </w:rPr>
        <w:t>,</w:t>
      </w:r>
      <w:r w:rsidR="001B5C6A">
        <w:rPr>
          <w:i/>
          <w:iCs/>
          <w:szCs w:val="21"/>
        </w:rPr>
        <w:t xml:space="preserve"> </w:t>
      </w:r>
      <w:r w:rsidRPr="007161D3">
        <w:rPr>
          <w:szCs w:val="21"/>
        </w:rPr>
        <w:t>which</w:t>
      </w:r>
      <w:r w:rsidR="001B5C6A">
        <w:rPr>
          <w:szCs w:val="21"/>
        </w:rPr>
        <w:t xml:space="preserve"> </w:t>
      </w:r>
      <w:r w:rsidRPr="007161D3">
        <w:rPr>
          <w:szCs w:val="21"/>
        </w:rPr>
        <w:t>commits</w:t>
      </w:r>
      <w:r w:rsidR="001B5C6A">
        <w:rPr>
          <w:szCs w:val="21"/>
        </w:rPr>
        <w:t xml:space="preserve"> </w:t>
      </w:r>
      <w:r w:rsidRPr="007161D3">
        <w:rPr>
          <w:szCs w:val="21"/>
        </w:rPr>
        <w:t>all</w:t>
      </w:r>
      <w:r w:rsidR="001B5C6A">
        <w:rPr>
          <w:szCs w:val="21"/>
        </w:rPr>
        <w:t xml:space="preserve"> </w:t>
      </w:r>
      <w:r w:rsidRPr="007161D3">
        <w:rPr>
          <w:szCs w:val="21"/>
        </w:rPr>
        <w:t>government</w:t>
      </w:r>
      <w:r w:rsidR="001B5C6A">
        <w:rPr>
          <w:szCs w:val="21"/>
        </w:rPr>
        <w:t xml:space="preserve"> </w:t>
      </w:r>
      <w:r w:rsidRPr="007161D3">
        <w:rPr>
          <w:szCs w:val="21"/>
        </w:rPr>
        <w:t>departments</w:t>
      </w:r>
      <w:r w:rsidR="001B5C6A">
        <w:rPr>
          <w:szCs w:val="21"/>
        </w:rPr>
        <w:t xml:space="preserve"> </w:t>
      </w:r>
      <w:r w:rsidRPr="007161D3">
        <w:rPr>
          <w:szCs w:val="21"/>
        </w:rPr>
        <w:t>to</w:t>
      </w:r>
      <w:r w:rsidR="001B5C6A">
        <w:rPr>
          <w:szCs w:val="21"/>
        </w:rPr>
        <w:t xml:space="preserve"> </w:t>
      </w:r>
      <w:r w:rsidRPr="007161D3">
        <w:rPr>
          <w:szCs w:val="21"/>
        </w:rPr>
        <w:t>12</w:t>
      </w:r>
      <w:r w:rsidR="001B5C6A">
        <w:rPr>
          <w:szCs w:val="21"/>
        </w:rPr>
        <w:t xml:space="preserve"> </w:t>
      </w:r>
      <w:r w:rsidRPr="007161D3">
        <w:rPr>
          <w:szCs w:val="21"/>
        </w:rPr>
        <w:t>per</w:t>
      </w:r>
      <w:r w:rsidR="001B5C6A">
        <w:rPr>
          <w:szCs w:val="21"/>
        </w:rPr>
        <w:t xml:space="preserve"> </w:t>
      </w:r>
      <w:r w:rsidRPr="007161D3">
        <w:rPr>
          <w:szCs w:val="21"/>
        </w:rPr>
        <w:t>cent</w:t>
      </w:r>
      <w:r w:rsidR="001B5C6A">
        <w:rPr>
          <w:szCs w:val="21"/>
        </w:rPr>
        <w:t xml:space="preserve"> </w:t>
      </w:r>
      <w:r w:rsidRPr="007161D3">
        <w:rPr>
          <w:szCs w:val="21"/>
        </w:rPr>
        <w:t>representation</w:t>
      </w:r>
      <w:r w:rsidR="001B5C6A">
        <w:rPr>
          <w:szCs w:val="21"/>
        </w:rPr>
        <w:t xml:space="preserve"> </w:t>
      </w:r>
      <w:r w:rsidRPr="007161D3">
        <w:rPr>
          <w:szCs w:val="21"/>
        </w:rPr>
        <w:t>of</w:t>
      </w:r>
      <w:r w:rsidR="001B5C6A">
        <w:rPr>
          <w:szCs w:val="21"/>
        </w:rPr>
        <w:t xml:space="preserve"> </w:t>
      </w:r>
      <w:r w:rsidRPr="007161D3">
        <w:rPr>
          <w:szCs w:val="21"/>
        </w:rPr>
        <w:t>people</w:t>
      </w:r>
      <w:r w:rsidR="001B5C6A">
        <w:rPr>
          <w:szCs w:val="21"/>
        </w:rPr>
        <w:t xml:space="preserve"> </w:t>
      </w:r>
      <w:r w:rsidRPr="007161D3">
        <w:rPr>
          <w:szCs w:val="21"/>
        </w:rPr>
        <w:t>with</w:t>
      </w:r>
      <w:r w:rsidR="001B5C6A">
        <w:rPr>
          <w:szCs w:val="21"/>
        </w:rPr>
        <w:t xml:space="preserve"> </w:t>
      </w:r>
      <w:r w:rsidRPr="007161D3">
        <w:rPr>
          <w:szCs w:val="21"/>
        </w:rPr>
        <w:t>disability</w:t>
      </w:r>
      <w:r w:rsidRPr="007161D3">
        <w:rPr>
          <w:i/>
          <w:iCs/>
          <w:szCs w:val="21"/>
        </w:rPr>
        <w:t>,</w:t>
      </w:r>
      <w:r w:rsidR="001B5C6A" w:rsidRPr="00495672">
        <w:rPr>
          <w:b/>
          <w:bCs/>
          <w:szCs w:val="21"/>
        </w:rPr>
        <w:t xml:space="preserve"> </w:t>
      </w:r>
      <w:r w:rsidRPr="00495672">
        <w:rPr>
          <w:b/>
          <w:bCs/>
          <w:szCs w:val="21"/>
        </w:rPr>
        <w:t>Pride</w:t>
      </w:r>
      <w:r w:rsidR="001B5C6A" w:rsidRPr="00495672">
        <w:rPr>
          <w:b/>
          <w:bCs/>
          <w:szCs w:val="21"/>
        </w:rPr>
        <w:t xml:space="preserve"> </w:t>
      </w:r>
      <w:r w:rsidR="00B61DC0" w:rsidRPr="00495672">
        <w:rPr>
          <w:b/>
          <w:bCs/>
          <w:szCs w:val="21"/>
        </w:rPr>
        <w:t>i</w:t>
      </w:r>
      <w:r w:rsidRPr="00495672">
        <w:rPr>
          <w:b/>
          <w:bCs/>
          <w:szCs w:val="21"/>
        </w:rPr>
        <w:t>n</w:t>
      </w:r>
      <w:r w:rsidR="001B5C6A" w:rsidRPr="00495672">
        <w:rPr>
          <w:b/>
          <w:bCs/>
          <w:szCs w:val="21"/>
        </w:rPr>
        <w:t xml:space="preserve"> </w:t>
      </w:r>
      <w:r w:rsidR="00B61DC0" w:rsidRPr="00495672">
        <w:rPr>
          <w:b/>
          <w:bCs/>
          <w:szCs w:val="21"/>
        </w:rPr>
        <w:t>o</w:t>
      </w:r>
      <w:r w:rsidRPr="00495672">
        <w:rPr>
          <w:b/>
          <w:bCs/>
          <w:szCs w:val="21"/>
        </w:rPr>
        <w:t>ur</w:t>
      </w:r>
      <w:r w:rsidR="001B5C6A" w:rsidRPr="00495672">
        <w:rPr>
          <w:b/>
          <w:bCs/>
          <w:szCs w:val="21"/>
        </w:rPr>
        <w:t xml:space="preserve"> </w:t>
      </w:r>
      <w:r w:rsidR="00B61DC0" w:rsidRPr="00495672">
        <w:rPr>
          <w:b/>
          <w:bCs/>
          <w:szCs w:val="21"/>
        </w:rPr>
        <w:t>f</w:t>
      </w:r>
      <w:r w:rsidRPr="00495672">
        <w:rPr>
          <w:b/>
          <w:bCs/>
          <w:szCs w:val="21"/>
        </w:rPr>
        <w:t>uture</w:t>
      </w:r>
      <w:r w:rsidRPr="007161D3">
        <w:rPr>
          <w:i/>
          <w:iCs/>
          <w:szCs w:val="21"/>
        </w:rPr>
        <w:t>,</w:t>
      </w:r>
      <w:r w:rsidR="001B5C6A">
        <w:rPr>
          <w:i/>
          <w:iCs/>
          <w:szCs w:val="21"/>
        </w:rPr>
        <w:t xml:space="preserve"> </w:t>
      </w:r>
      <w:r w:rsidRPr="007161D3">
        <w:rPr>
          <w:szCs w:val="21"/>
        </w:rPr>
        <w:t>Victoria’s</w:t>
      </w:r>
      <w:r w:rsidR="001B5C6A">
        <w:rPr>
          <w:szCs w:val="21"/>
        </w:rPr>
        <w:t xml:space="preserve"> </w:t>
      </w:r>
      <w:r w:rsidRPr="007161D3">
        <w:rPr>
          <w:szCs w:val="21"/>
        </w:rPr>
        <w:t>first</w:t>
      </w:r>
      <w:r w:rsidR="001B5C6A">
        <w:rPr>
          <w:szCs w:val="21"/>
        </w:rPr>
        <w:t xml:space="preserve"> </w:t>
      </w:r>
      <w:r w:rsidRPr="007161D3">
        <w:rPr>
          <w:szCs w:val="21"/>
        </w:rPr>
        <w:t>LGBTIQ+</w:t>
      </w:r>
      <w:r w:rsidR="001B5C6A">
        <w:rPr>
          <w:szCs w:val="21"/>
        </w:rPr>
        <w:t xml:space="preserve"> </w:t>
      </w:r>
      <w:r w:rsidRPr="007161D3">
        <w:rPr>
          <w:szCs w:val="21"/>
        </w:rPr>
        <w:t>strategy</w:t>
      </w:r>
      <w:r w:rsidR="001B5C6A">
        <w:rPr>
          <w:szCs w:val="21"/>
        </w:rPr>
        <w:t xml:space="preserve"> </w:t>
      </w:r>
      <w:r w:rsidRPr="007161D3">
        <w:rPr>
          <w:szCs w:val="21"/>
        </w:rPr>
        <w:t>and</w:t>
      </w:r>
      <w:r w:rsidR="001B5C6A">
        <w:rPr>
          <w:i/>
          <w:iCs/>
          <w:szCs w:val="21"/>
        </w:rPr>
        <w:t xml:space="preserve"> </w:t>
      </w:r>
      <w:r w:rsidRPr="00495672">
        <w:rPr>
          <w:rFonts w:eastAsia="Arial" w:cs="Arial"/>
          <w:b/>
          <w:bCs/>
          <w:szCs w:val="21"/>
        </w:rPr>
        <w:t>Barring</w:t>
      </w:r>
      <w:r w:rsidR="001B5C6A" w:rsidRPr="00495672">
        <w:rPr>
          <w:rFonts w:eastAsia="Arial" w:cs="Arial"/>
          <w:b/>
          <w:bCs/>
          <w:szCs w:val="21"/>
        </w:rPr>
        <w:t xml:space="preserve"> </w:t>
      </w:r>
      <w:r w:rsidRPr="00495672">
        <w:rPr>
          <w:rFonts w:eastAsia="Arial" w:cs="Arial"/>
          <w:b/>
          <w:bCs/>
          <w:szCs w:val="21"/>
        </w:rPr>
        <w:t>Djinang</w:t>
      </w:r>
      <w:r w:rsidRPr="001403E3">
        <w:rPr>
          <w:rFonts w:eastAsia="Arial" w:cs="Arial"/>
          <w:szCs w:val="21"/>
        </w:rPr>
        <w:t>,</w:t>
      </w:r>
      <w:r w:rsidR="001B5C6A">
        <w:rPr>
          <w:rFonts w:eastAsia="Arial" w:cs="Arial"/>
          <w:szCs w:val="21"/>
        </w:rPr>
        <w:t xml:space="preserve"> </w:t>
      </w:r>
      <w:r w:rsidRPr="001403E3">
        <w:rPr>
          <w:rFonts w:eastAsia="Arial" w:cs="Arial"/>
          <w:szCs w:val="21"/>
        </w:rPr>
        <w:t>a</w:t>
      </w:r>
      <w:r w:rsidR="001B5C6A">
        <w:rPr>
          <w:rFonts w:eastAsia="Arial" w:cs="Arial"/>
          <w:szCs w:val="21"/>
        </w:rPr>
        <w:t xml:space="preserve"> </w:t>
      </w:r>
      <w:r w:rsidRPr="007161D3">
        <w:rPr>
          <w:rFonts w:eastAsia="Arial" w:cs="Arial"/>
          <w:szCs w:val="21"/>
        </w:rPr>
        <w:t>five-year</w:t>
      </w:r>
      <w:r w:rsidR="001B5C6A">
        <w:rPr>
          <w:rFonts w:eastAsia="Arial" w:cs="Arial"/>
          <w:szCs w:val="21"/>
        </w:rPr>
        <w:t xml:space="preserve"> </w:t>
      </w:r>
      <w:r w:rsidRPr="007161D3">
        <w:rPr>
          <w:rFonts w:eastAsia="Arial" w:cs="Arial"/>
          <w:szCs w:val="21"/>
        </w:rPr>
        <w:t>Aboriginal</w:t>
      </w:r>
      <w:r w:rsidR="001B5C6A">
        <w:rPr>
          <w:rFonts w:eastAsia="Arial" w:cs="Arial"/>
          <w:szCs w:val="21"/>
        </w:rPr>
        <w:t xml:space="preserve"> </w:t>
      </w:r>
      <w:r w:rsidRPr="007161D3">
        <w:rPr>
          <w:rFonts w:eastAsia="Arial" w:cs="Arial"/>
          <w:szCs w:val="21"/>
        </w:rPr>
        <w:t>employment</w:t>
      </w:r>
      <w:r w:rsidR="001B5C6A">
        <w:rPr>
          <w:rFonts w:eastAsia="Arial" w:cs="Arial"/>
          <w:szCs w:val="21"/>
        </w:rPr>
        <w:t xml:space="preserve"> </w:t>
      </w:r>
      <w:r w:rsidRPr="007161D3">
        <w:rPr>
          <w:rFonts w:eastAsia="Arial" w:cs="Arial"/>
          <w:szCs w:val="21"/>
        </w:rPr>
        <w:t>strategy,</w:t>
      </w:r>
      <w:r w:rsidR="001B5C6A">
        <w:rPr>
          <w:rFonts w:eastAsia="Arial" w:cs="Arial"/>
          <w:i/>
          <w:iCs/>
          <w:szCs w:val="21"/>
        </w:rPr>
        <w:t xml:space="preserve"> </w:t>
      </w:r>
      <w:r w:rsidRPr="007161D3">
        <w:rPr>
          <w:szCs w:val="21"/>
        </w:rPr>
        <w:t>we</w:t>
      </w:r>
      <w:r w:rsidR="001B5C6A">
        <w:rPr>
          <w:szCs w:val="21"/>
        </w:rPr>
        <w:t xml:space="preserve"> </w:t>
      </w:r>
      <w:r w:rsidRPr="007161D3">
        <w:rPr>
          <w:szCs w:val="21"/>
        </w:rPr>
        <w:t>commit</w:t>
      </w:r>
      <w:r w:rsidR="001B5C6A">
        <w:rPr>
          <w:szCs w:val="21"/>
        </w:rPr>
        <w:t xml:space="preserve"> </w:t>
      </w:r>
      <w:r w:rsidRPr="007161D3">
        <w:rPr>
          <w:szCs w:val="21"/>
        </w:rPr>
        <w:t>to</w:t>
      </w:r>
      <w:r w:rsidR="001B5C6A">
        <w:rPr>
          <w:szCs w:val="21"/>
        </w:rPr>
        <w:t xml:space="preserve"> </w:t>
      </w:r>
      <w:r w:rsidRPr="007161D3">
        <w:rPr>
          <w:szCs w:val="21"/>
        </w:rPr>
        <w:t>an</w:t>
      </w:r>
      <w:r w:rsidR="001B5C6A">
        <w:rPr>
          <w:szCs w:val="21"/>
        </w:rPr>
        <w:t xml:space="preserve"> </w:t>
      </w:r>
      <w:r w:rsidRPr="007161D3">
        <w:rPr>
          <w:szCs w:val="21"/>
        </w:rPr>
        <w:t>inclusive</w:t>
      </w:r>
      <w:r w:rsidR="001B5C6A">
        <w:rPr>
          <w:szCs w:val="21"/>
        </w:rPr>
        <w:t xml:space="preserve"> </w:t>
      </w:r>
      <w:r w:rsidRPr="007161D3">
        <w:rPr>
          <w:szCs w:val="21"/>
        </w:rPr>
        <w:t>workplace.</w:t>
      </w:r>
    </w:p>
    <w:p w14:paraId="41060BF7" w14:textId="7B353C1F" w:rsidR="00EE5961" w:rsidRDefault="00EE5961" w:rsidP="00EE5961">
      <w:pPr>
        <w:pStyle w:val="Body"/>
      </w:pPr>
      <w:r w:rsidRPr="007161D3">
        <w:t>The</w:t>
      </w:r>
      <w:r w:rsidR="001B5C6A">
        <w:t xml:space="preserve"> </w:t>
      </w:r>
      <w:r w:rsidRPr="007161D3">
        <w:t>department</w:t>
      </w:r>
      <w:r w:rsidR="003425DB">
        <w:t>’s</w:t>
      </w:r>
      <w:r w:rsidR="001B5C6A">
        <w:t xml:space="preserve"> </w:t>
      </w:r>
      <w:r w:rsidRPr="00495672">
        <w:rPr>
          <w:b/>
          <w:bCs/>
        </w:rPr>
        <w:t>Aboriginal</w:t>
      </w:r>
      <w:r w:rsidR="001B5C6A" w:rsidRPr="00495672">
        <w:rPr>
          <w:b/>
          <w:bCs/>
        </w:rPr>
        <w:t xml:space="preserve"> </w:t>
      </w:r>
      <w:r w:rsidR="00B61DC0" w:rsidRPr="00495672">
        <w:rPr>
          <w:b/>
          <w:bCs/>
        </w:rPr>
        <w:t>w</w:t>
      </w:r>
      <w:r w:rsidRPr="00495672">
        <w:rPr>
          <w:b/>
          <w:bCs/>
        </w:rPr>
        <w:t>orkforce</w:t>
      </w:r>
      <w:r w:rsidR="001B5C6A" w:rsidRPr="00495672">
        <w:rPr>
          <w:b/>
          <w:bCs/>
        </w:rPr>
        <w:t xml:space="preserve"> </w:t>
      </w:r>
      <w:r w:rsidR="00B61DC0" w:rsidRPr="00495672">
        <w:rPr>
          <w:b/>
          <w:bCs/>
        </w:rPr>
        <w:t>s</w:t>
      </w:r>
      <w:r w:rsidRPr="00495672">
        <w:rPr>
          <w:b/>
          <w:bCs/>
        </w:rPr>
        <w:t>trategy</w:t>
      </w:r>
      <w:r w:rsidR="001B5C6A" w:rsidRPr="00495672">
        <w:rPr>
          <w:b/>
          <w:bCs/>
        </w:rPr>
        <w:t xml:space="preserve"> </w:t>
      </w:r>
      <w:r w:rsidRPr="00495672">
        <w:rPr>
          <w:b/>
          <w:bCs/>
        </w:rPr>
        <w:t>2021</w:t>
      </w:r>
      <w:r w:rsidR="00B61DC0" w:rsidRPr="00495672">
        <w:rPr>
          <w:b/>
          <w:bCs/>
        </w:rPr>
        <w:t>–</w:t>
      </w:r>
      <w:r w:rsidRPr="00495672">
        <w:rPr>
          <w:b/>
          <w:bCs/>
        </w:rPr>
        <w:t>2026</w:t>
      </w:r>
      <w:r w:rsidR="001B5C6A">
        <w:t xml:space="preserve"> </w:t>
      </w:r>
      <w:r w:rsidRPr="007161D3">
        <w:t>demonstrates</w:t>
      </w:r>
      <w:r w:rsidR="001B5C6A">
        <w:t xml:space="preserve"> </w:t>
      </w:r>
      <w:r w:rsidRPr="007161D3">
        <w:t>our</w:t>
      </w:r>
      <w:r w:rsidR="001B5C6A">
        <w:t xml:space="preserve"> </w:t>
      </w:r>
      <w:r w:rsidRPr="007161D3">
        <w:t>commitment</w:t>
      </w:r>
      <w:r w:rsidR="001B5C6A">
        <w:t xml:space="preserve"> </w:t>
      </w:r>
      <w:r w:rsidRPr="007161D3">
        <w:t>to</w:t>
      </w:r>
      <w:r w:rsidR="001B5C6A">
        <w:t xml:space="preserve"> </w:t>
      </w:r>
      <w:r w:rsidRPr="007161D3">
        <w:t>embed</w:t>
      </w:r>
      <w:r w:rsidR="001B5C6A">
        <w:t xml:space="preserve"> </w:t>
      </w:r>
      <w:r w:rsidRPr="007161D3">
        <w:t>the</w:t>
      </w:r>
      <w:r w:rsidR="001B5C6A">
        <w:t xml:space="preserve"> </w:t>
      </w:r>
      <w:r w:rsidRPr="007161D3">
        <w:t>principles</w:t>
      </w:r>
      <w:r w:rsidR="001B5C6A">
        <w:t xml:space="preserve"> </w:t>
      </w:r>
      <w:r w:rsidRPr="007161D3">
        <w:t>of</w:t>
      </w:r>
      <w:r w:rsidR="001B5C6A">
        <w:t xml:space="preserve"> </w:t>
      </w:r>
      <w:r w:rsidRPr="007161D3">
        <w:t>true</w:t>
      </w:r>
      <w:r w:rsidR="001B5C6A">
        <w:t xml:space="preserve"> </w:t>
      </w:r>
      <w:r w:rsidRPr="007161D3">
        <w:t>self-determination</w:t>
      </w:r>
      <w:r w:rsidR="001B5C6A">
        <w:t xml:space="preserve"> </w:t>
      </w:r>
      <w:r w:rsidRPr="007161D3">
        <w:t>and</w:t>
      </w:r>
      <w:r w:rsidR="001B5C6A">
        <w:t xml:space="preserve"> </w:t>
      </w:r>
      <w:r w:rsidRPr="007161D3">
        <w:t>cultural</w:t>
      </w:r>
      <w:r w:rsidR="001B5C6A">
        <w:t xml:space="preserve"> </w:t>
      </w:r>
      <w:r w:rsidRPr="007161D3">
        <w:t>safety</w:t>
      </w:r>
      <w:r w:rsidR="001B5C6A">
        <w:t xml:space="preserve"> </w:t>
      </w:r>
      <w:r w:rsidRPr="007161D3">
        <w:t>into</w:t>
      </w:r>
      <w:r w:rsidR="001B5C6A">
        <w:t xml:space="preserve"> </w:t>
      </w:r>
      <w:r w:rsidRPr="007161D3">
        <w:t>our</w:t>
      </w:r>
      <w:r w:rsidR="001B5C6A">
        <w:t xml:space="preserve"> </w:t>
      </w:r>
      <w:r w:rsidRPr="007161D3">
        <w:t>employee</w:t>
      </w:r>
      <w:r w:rsidR="001B5C6A">
        <w:t xml:space="preserve"> </w:t>
      </w:r>
      <w:r w:rsidRPr="007161D3">
        <w:t>experience.</w:t>
      </w:r>
      <w:r w:rsidR="001B5C6A">
        <w:t xml:space="preserve"> </w:t>
      </w:r>
      <w:r w:rsidRPr="007161D3">
        <w:t>We</w:t>
      </w:r>
      <w:r w:rsidR="001B5C6A">
        <w:t xml:space="preserve"> </w:t>
      </w:r>
      <w:r w:rsidRPr="007161D3">
        <w:t>will</w:t>
      </w:r>
      <w:r w:rsidR="001B5C6A">
        <w:t xml:space="preserve"> </w:t>
      </w:r>
      <w:r w:rsidRPr="007161D3">
        <w:t>create</w:t>
      </w:r>
      <w:r w:rsidR="001B5C6A">
        <w:t xml:space="preserve"> </w:t>
      </w:r>
      <w:r w:rsidRPr="007161D3">
        <w:t>an</w:t>
      </w:r>
      <w:r w:rsidR="001B5C6A">
        <w:t xml:space="preserve"> </w:t>
      </w:r>
      <w:r w:rsidRPr="007161D3">
        <w:t>outstanding</w:t>
      </w:r>
      <w:r w:rsidR="001B5C6A">
        <w:t xml:space="preserve"> </w:t>
      </w:r>
      <w:r w:rsidRPr="007161D3">
        <w:t>culturally</w:t>
      </w:r>
      <w:r w:rsidR="001B5C6A">
        <w:t xml:space="preserve"> </w:t>
      </w:r>
      <w:r w:rsidRPr="007161D3">
        <w:t>safe</w:t>
      </w:r>
      <w:r w:rsidR="001B5C6A">
        <w:t xml:space="preserve"> </w:t>
      </w:r>
      <w:r w:rsidRPr="007161D3">
        <w:t>employee</w:t>
      </w:r>
      <w:r w:rsidR="001B5C6A">
        <w:t xml:space="preserve"> </w:t>
      </w:r>
      <w:r w:rsidRPr="007161D3">
        <w:t>experience,</w:t>
      </w:r>
      <w:r w:rsidR="001B5C6A">
        <w:t xml:space="preserve"> </w:t>
      </w:r>
      <w:r w:rsidRPr="007161D3">
        <w:t>where</w:t>
      </w:r>
      <w:r w:rsidR="001B5C6A">
        <w:t xml:space="preserve"> </w:t>
      </w:r>
      <w:r w:rsidRPr="007161D3">
        <w:t>individuals</w:t>
      </w:r>
      <w:r w:rsidR="001B5C6A">
        <w:t xml:space="preserve"> </w:t>
      </w:r>
      <w:r w:rsidRPr="007161D3">
        <w:t>are</w:t>
      </w:r>
      <w:r w:rsidR="001B5C6A">
        <w:t xml:space="preserve"> </w:t>
      </w:r>
      <w:r w:rsidRPr="007161D3">
        <w:t>valued</w:t>
      </w:r>
      <w:r w:rsidR="001B5C6A">
        <w:t xml:space="preserve"> </w:t>
      </w:r>
      <w:r w:rsidRPr="007161D3">
        <w:t>for</w:t>
      </w:r>
      <w:r w:rsidR="001B5C6A">
        <w:t xml:space="preserve"> </w:t>
      </w:r>
      <w:r w:rsidRPr="007161D3">
        <w:t>their</w:t>
      </w:r>
      <w:r w:rsidR="001B5C6A">
        <w:t xml:space="preserve"> </w:t>
      </w:r>
      <w:r w:rsidRPr="007161D3">
        <w:t>cultural</w:t>
      </w:r>
      <w:r w:rsidR="001B5C6A">
        <w:t xml:space="preserve"> </w:t>
      </w:r>
      <w:r w:rsidRPr="007161D3">
        <w:t>knowledge</w:t>
      </w:r>
      <w:r w:rsidR="001B5C6A">
        <w:t xml:space="preserve"> </w:t>
      </w:r>
      <w:r w:rsidRPr="007161D3">
        <w:t>and</w:t>
      </w:r>
      <w:r w:rsidR="001B5C6A">
        <w:t xml:space="preserve"> </w:t>
      </w:r>
      <w:r w:rsidRPr="007161D3">
        <w:t>lived</w:t>
      </w:r>
      <w:r w:rsidR="001B5C6A">
        <w:t xml:space="preserve"> </w:t>
      </w:r>
      <w:r w:rsidRPr="007161D3">
        <w:t>experience.</w:t>
      </w:r>
      <w:r w:rsidR="001B5C6A">
        <w:t xml:space="preserve"> </w:t>
      </w:r>
      <w:r w:rsidRPr="007161D3">
        <w:t>As</w:t>
      </w:r>
      <w:r w:rsidR="001B5C6A">
        <w:t xml:space="preserve"> </w:t>
      </w:r>
      <w:r w:rsidRPr="007161D3">
        <w:t>a</w:t>
      </w:r>
      <w:r w:rsidR="001B5C6A">
        <w:t xml:space="preserve"> </w:t>
      </w:r>
      <w:r w:rsidRPr="007161D3">
        <w:t>key</w:t>
      </w:r>
      <w:r w:rsidR="001B5C6A">
        <w:t xml:space="preserve"> </w:t>
      </w:r>
      <w:r w:rsidRPr="007161D3">
        <w:t>measure</w:t>
      </w:r>
      <w:r w:rsidR="001B5C6A">
        <w:t xml:space="preserve"> </w:t>
      </w:r>
      <w:r w:rsidRPr="007161D3">
        <w:t>under</w:t>
      </w:r>
      <w:r w:rsidR="001B5C6A">
        <w:t xml:space="preserve"> </w:t>
      </w:r>
      <w:r w:rsidRPr="007161D3">
        <w:t>the</w:t>
      </w:r>
      <w:r w:rsidR="001B5C6A">
        <w:t xml:space="preserve"> </w:t>
      </w:r>
      <w:r w:rsidRPr="007161D3">
        <w:t>Aboriginal</w:t>
      </w:r>
      <w:r w:rsidR="001B5C6A">
        <w:t xml:space="preserve"> </w:t>
      </w:r>
      <w:r w:rsidRPr="007161D3">
        <w:t>workforce</w:t>
      </w:r>
      <w:r w:rsidR="001B5C6A">
        <w:t xml:space="preserve"> </w:t>
      </w:r>
      <w:r w:rsidRPr="007161D3">
        <w:t>strategic</w:t>
      </w:r>
      <w:r w:rsidR="001B5C6A">
        <w:t xml:space="preserve"> </w:t>
      </w:r>
      <w:r w:rsidRPr="007161D3">
        <w:t>objective</w:t>
      </w:r>
      <w:r w:rsidR="001B5C6A">
        <w:t xml:space="preserve"> </w:t>
      </w:r>
      <w:r w:rsidR="00B61DC0">
        <w:t>‘</w:t>
      </w:r>
      <w:r w:rsidRPr="007161D3">
        <w:t>Expanded</w:t>
      </w:r>
      <w:r w:rsidR="001B5C6A">
        <w:t xml:space="preserve"> </w:t>
      </w:r>
      <w:r w:rsidRPr="007161D3">
        <w:t>empowered</w:t>
      </w:r>
      <w:r w:rsidR="001B5C6A">
        <w:t xml:space="preserve"> </w:t>
      </w:r>
      <w:r w:rsidRPr="007161D3">
        <w:t>Aboriginal</w:t>
      </w:r>
      <w:r w:rsidR="001B5C6A">
        <w:t xml:space="preserve"> </w:t>
      </w:r>
      <w:r w:rsidRPr="007161D3">
        <w:t>leadership</w:t>
      </w:r>
      <w:r w:rsidR="00B61DC0">
        <w:t>’</w:t>
      </w:r>
      <w:r w:rsidR="001B5C6A">
        <w:t xml:space="preserve"> </w:t>
      </w:r>
      <w:r w:rsidRPr="007161D3">
        <w:t>we</w:t>
      </w:r>
      <w:r w:rsidR="001B5C6A">
        <w:t xml:space="preserve"> </w:t>
      </w:r>
      <w:r w:rsidR="001A484E">
        <w:t>have a</w:t>
      </w:r>
      <w:r w:rsidR="001B5C6A">
        <w:t xml:space="preserve"> </w:t>
      </w:r>
      <w:r w:rsidRPr="007161D3">
        <w:t>4</w:t>
      </w:r>
      <w:r w:rsidR="001B5C6A">
        <w:t xml:space="preserve"> </w:t>
      </w:r>
      <w:r w:rsidR="00B61DC0">
        <w:t>per</w:t>
      </w:r>
      <w:r w:rsidR="001B5C6A">
        <w:t xml:space="preserve"> </w:t>
      </w:r>
      <w:r w:rsidR="00B61DC0">
        <w:t>cent</w:t>
      </w:r>
      <w:r w:rsidR="001B5C6A">
        <w:t xml:space="preserve"> </w:t>
      </w:r>
      <w:r w:rsidR="001A484E">
        <w:t>leadership target</w:t>
      </w:r>
      <w:r w:rsidR="00312798">
        <w:t xml:space="preserve"> </w:t>
      </w:r>
      <w:r w:rsidRPr="007161D3">
        <w:t>and</w:t>
      </w:r>
      <w:r w:rsidR="001B5C6A">
        <w:t xml:space="preserve"> </w:t>
      </w:r>
      <w:r w:rsidR="00312798">
        <w:t xml:space="preserve">we will </w:t>
      </w:r>
      <w:r w:rsidRPr="007161D3">
        <w:t>develop</w:t>
      </w:r>
      <w:r w:rsidR="001B5C6A">
        <w:t xml:space="preserve"> </w:t>
      </w:r>
      <w:r w:rsidRPr="007161D3">
        <w:t>an</w:t>
      </w:r>
      <w:r w:rsidR="001B5C6A">
        <w:t xml:space="preserve"> </w:t>
      </w:r>
      <w:r w:rsidRPr="007161D3">
        <w:t>Aboriginal</w:t>
      </w:r>
      <w:r w:rsidR="001B5C6A">
        <w:t xml:space="preserve"> </w:t>
      </w:r>
      <w:r w:rsidRPr="007161D3">
        <w:t>Women’s</w:t>
      </w:r>
      <w:r w:rsidR="001B5C6A">
        <w:t xml:space="preserve"> </w:t>
      </w:r>
      <w:r w:rsidRPr="007161D3">
        <w:t>Leadership</w:t>
      </w:r>
      <w:r w:rsidR="001B5C6A">
        <w:t xml:space="preserve"> </w:t>
      </w:r>
      <w:r w:rsidRPr="007161D3">
        <w:t>Program</w:t>
      </w:r>
      <w:r w:rsidR="001B5C6A">
        <w:t xml:space="preserve"> </w:t>
      </w:r>
      <w:r w:rsidRPr="007161D3">
        <w:t>in</w:t>
      </w:r>
      <w:r w:rsidR="001B5C6A">
        <w:t xml:space="preserve"> </w:t>
      </w:r>
      <w:r w:rsidRPr="007161D3">
        <w:t>2022</w:t>
      </w:r>
      <w:r w:rsidR="001B5C6A">
        <w:t xml:space="preserve"> </w:t>
      </w:r>
      <w:r w:rsidRPr="007161D3">
        <w:t>in</w:t>
      </w:r>
      <w:r w:rsidR="001B5C6A">
        <w:t xml:space="preserve"> </w:t>
      </w:r>
      <w:r w:rsidRPr="007161D3">
        <w:t>partnership</w:t>
      </w:r>
      <w:r w:rsidR="001B5C6A">
        <w:t xml:space="preserve"> </w:t>
      </w:r>
      <w:r w:rsidRPr="007161D3">
        <w:t>with</w:t>
      </w:r>
      <w:r w:rsidR="003425DB">
        <w:t xml:space="preserve"> the</w:t>
      </w:r>
      <w:r w:rsidR="001B5C6A">
        <w:t xml:space="preserve"> </w:t>
      </w:r>
      <w:r w:rsidRPr="007161D3">
        <w:t>Department</w:t>
      </w:r>
      <w:r w:rsidR="001B5C6A">
        <w:t xml:space="preserve"> </w:t>
      </w:r>
      <w:r w:rsidRPr="007161D3">
        <w:t>of</w:t>
      </w:r>
      <w:r w:rsidR="001B5C6A">
        <w:t xml:space="preserve"> </w:t>
      </w:r>
      <w:r w:rsidRPr="007161D3">
        <w:t>Families,</w:t>
      </w:r>
      <w:r w:rsidR="001B5C6A">
        <w:t xml:space="preserve"> </w:t>
      </w:r>
      <w:r w:rsidRPr="007161D3">
        <w:t>Fairness</w:t>
      </w:r>
      <w:r w:rsidR="001B5C6A">
        <w:t xml:space="preserve"> </w:t>
      </w:r>
      <w:r w:rsidRPr="007161D3">
        <w:t>and</w:t>
      </w:r>
      <w:r w:rsidR="001B5C6A">
        <w:t xml:space="preserve"> </w:t>
      </w:r>
      <w:r w:rsidRPr="007161D3">
        <w:t>Housing.</w:t>
      </w:r>
      <w:r w:rsidR="001B5C6A">
        <w:t xml:space="preserve"> </w:t>
      </w:r>
    </w:p>
    <w:p w14:paraId="1638C61D" w14:textId="6132673B" w:rsidR="00727E0F" w:rsidRDefault="00071BC6" w:rsidP="00EE5961">
      <w:pPr>
        <w:pStyle w:val="Body"/>
      </w:pPr>
      <w:r w:rsidRPr="00071BC6">
        <w:t>The</w:t>
      </w:r>
      <w:r w:rsidR="001B5C6A">
        <w:t xml:space="preserve"> </w:t>
      </w:r>
      <w:r w:rsidRPr="00071BC6">
        <w:t>department’s</w:t>
      </w:r>
      <w:r w:rsidR="001B5C6A">
        <w:t xml:space="preserve"> </w:t>
      </w:r>
      <w:r w:rsidRPr="00C015FA">
        <w:t>Culture</w:t>
      </w:r>
      <w:r w:rsidR="001B5C6A">
        <w:t xml:space="preserve"> </w:t>
      </w:r>
      <w:r w:rsidRPr="00C015FA">
        <w:t>Project</w:t>
      </w:r>
      <w:r w:rsidR="00B61DC0">
        <w:t>,</w:t>
      </w:r>
      <w:r w:rsidR="001B5C6A">
        <w:t xml:space="preserve"> </w:t>
      </w:r>
      <w:r w:rsidRPr="00071BC6">
        <w:t>which</w:t>
      </w:r>
      <w:r w:rsidR="001B5C6A">
        <w:t xml:space="preserve"> </w:t>
      </w:r>
      <w:r w:rsidRPr="00071BC6">
        <w:t>began</w:t>
      </w:r>
      <w:r w:rsidR="001B5C6A">
        <w:t xml:space="preserve"> </w:t>
      </w:r>
      <w:r w:rsidRPr="00071BC6">
        <w:t>in</w:t>
      </w:r>
      <w:r w:rsidR="001B5C6A">
        <w:t xml:space="preserve"> </w:t>
      </w:r>
      <w:r w:rsidRPr="00071BC6">
        <w:t>2021</w:t>
      </w:r>
      <w:r w:rsidR="003425DB">
        <w:t>,</w:t>
      </w:r>
      <w:r w:rsidR="001B5C6A">
        <w:t xml:space="preserve"> </w:t>
      </w:r>
      <w:r w:rsidRPr="00071BC6">
        <w:t>is</w:t>
      </w:r>
      <w:r w:rsidR="001B5C6A">
        <w:t xml:space="preserve"> </w:t>
      </w:r>
      <w:r w:rsidRPr="00071BC6">
        <w:t>also</w:t>
      </w:r>
      <w:r w:rsidR="001B5C6A">
        <w:t xml:space="preserve"> </w:t>
      </w:r>
      <w:r w:rsidRPr="00071BC6">
        <w:t>underway.</w:t>
      </w:r>
      <w:r w:rsidR="001B5C6A">
        <w:t xml:space="preserve"> </w:t>
      </w:r>
      <w:r w:rsidRPr="00071BC6">
        <w:t>It</w:t>
      </w:r>
      <w:r w:rsidR="001B5C6A">
        <w:t xml:space="preserve"> </w:t>
      </w:r>
      <w:r w:rsidRPr="00071BC6">
        <w:t>aims</w:t>
      </w:r>
      <w:r w:rsidR="001B5C6A">
        <w:t xml:space="preserve"> </w:t>
      </w:r>
      <w:r w:rsidRPr="00071BC6">
        <w:t>to</w:t>
      </w:r>
      <w:r w:rsidR="001B5C6A">
        <w:t xml:space="preserve"> </w:t>
      </w:r>
      <w:r w:rsidRPr="00071BC6">
        <w:t>identify</w:t>
      </w:r>
      <w:r w:rsidR="001B5C6A">
        <w:t xml:space="preserve"> </w:t>
      </w:r>
      <w:r w:rsidRPr="00071BC6">
        <w:t>the</w:t>
      </w:r>
      <w:r w:rsidR="001B5C6A">
        <w:t xml:space="preserve"> </w:t>
      </w:r>
      <w:r w:rsidRPr="00071BC6">
        <w:t>current</w:t>
      </w:r>
      <w:r w:rsidR="001B5C6A">
        <w:t xml:space="preserve"> </w:t>
      </w:r>
      <w:r w:rsidRPr="00071BC6">
        <w:t>and</w:t>
      </w:r>
      <w:r w:rsidR="001B5C6A">
        <w:t xml:space="preserve"> </w:t>
      </w:r>
      <w:r w:rsidRPr="00071BC6">
        <w:t>ideal</w:t>
      </w:r>
      <w:r w:rsidR="001B5C6A">
        <w:t xml:space="preserve"> </w:t>
      </w:r>
      <w:r w:rsidRPr="00071BC6">
        <w:t>future</w:t>
      </w:r>
      <w:r w:rsidR="001B5C6A">
        <w:t xml:space="preserve"> </w:t>
      </w:r>
      <w:r w:rsidRPr="00071BC6">
        <w:t>culture</w:t>
      </w:r>
      <w:r w:rsidR="001B5C6A">
        <w:t xml:space="preserve"> </w:t>
      </w:r>
      <w:r w:rsidRPr="00071BC6">
        <w:t>of</w:t>
      </w:r>
      <w:r w:rsidR="001B5C6A">
        <w:t xml:space="preserve"> </w:t>
      </w:r>
      <w:r w:rsidRPr="00071BC6">
        <w:t>the</w:t>
      </w:r>
      <w:r w:rsidR="001B5C6A">
        <w:t xml:space="preserve"> </w:t>
      </w:r>
      <w:r w:rsidRPr="00071BC6">
        <w:t>department</w:t>
      </w:r>
      <w:r w:rsidR="001B5C6A">
        <w:t xml:space="preserve"> </w:t>
      </w:r>
      <w:r w:rsidRPr="00071BC6">
        <w:t>and</w:t>
      </w:r>
      <w:r w:rsidR="001B5C6A">
        <w:t xml:space="preserve"> </w:t>
      </w:r>
      <w:r w:rsidRPr="00071BC6">
        <w:t>enable</w:t>
      </w:r>
      <w:r w:rsidR="001B5C6A">
        <w:t xml:space="preserve"> </w:t>
      </w:r>
      <w:r w:rsidRPr="00071BC6">
        <w:t>movement</w:t>
      </w:r>
      <w:r w:rsidR="001B5C6A">
        <w:t xml:space="preserve"> </w:t>
      </w:r>
      <w:r w:rsidRPr="00071BC6">
        <w:t>towards</w:t>
      </w:r>
      <w:r w:rsidR="001B5C6A">
        <w:t xml:space="preserve"> </w:t>
      </w:r>
      <w:r w:rsidRPr="00071BC6">
        <w:t>a</w:t>
      </w:r>
      <w:r w:rsidR="001B5C6A">
        <w:t xml:space="preserve"> </w:t>
      </w:r>
      <w:r w:rsidRPr="00071BC6">
        <w:t>desired</w:t>
      </w:r>
      <w:r w:rsidR="001B5C6A">
        <w:t xml:space="preserve"> </w:t>
      </w:r>
      <w:r w:rsidRPr="00071BC6">
        <w:t>state</w:t>
      </w:r>
      <w:r w:rsidR="003425DB">
        <w:t>. This desired state</w:t>
      </w:r>
      <w:r w:rsidR="001B5C6A">
        <w:t xml:space="preserve"> </w:t>
      </w:r>
      <w:r w:rsidRPr="00071BC6">
        <w:t>incorporat</w:t>
      </w:r>
      <w:r w:rsidR="003425DB">
        <w:t>es</w:t>
      </w:r>
      <w:r w:rsidR="001B5C6A">
        <w:t xml:space="preserve"> </w:t>
      </w:r>
      <w:r w:rsidRPr="00071BC6">
        <w:t>constructive</w:t>
      </w:r>
      <w:r w:rsidR="001B5C6A">
        <w:t xml:space="preserve"> </w:t>
      </w:r>
      <w:r w:rsidRPr="00071BC6">
        <w:t>behaviours</w:t>
      </w:r>
      <w:r w:rsidR="001B5C6A">
        <w:t xml:space="preserve"> </w:t>
      </w:r>
      <w:r w:rsidRPr="00071BC6">
        <w:t>that</w:t>
      </w:r>
      <w:r w:rsidR="001B5C6A">
        <w:t xml:space="preserve"> </w:t>
      </w:r>
      <w:r w:rsidRPr="00071BC6">
        <w:t>will</w:t>
      </w:r>
      <w:r w:rsidR="001B5C6A">
        <w:t xml:space="preserve"> </w:t>
      </w:r>
      <w:r w:rsidRPr="00071BC6">
        <w:t>support</w:t>
      </w:r>
      <w:r w:rsidR="001B5C6A">
        <w:t xml:space="preserve"> </w:t>
      </w:r>
      <w:r w:rsidRPr="00071BC6">
        <w:t>organisation</w:t>
      </w:r>
      <w:r w:rsidR="003425DB">
        <w:t>-</w:t>
      </w:r>
      <w:r w:rsidRPr="00071BC6">
        <w:t>wide</w:t>
      </w:r>
      <w:r w:rsidR="001B5C6A">
        <w:t xml:space="preserve"> </w:t>
      </w:r>
      <w:r w:rsidRPr="00071BC6">
        <w:t>strategies,</w:t>
      </w:r>
      <w:r w:rsidR="001B5C6A">
        <w:t xml:space="preserve"> </w:t>
      </w:r>
      <w:r w:rsidRPr="00071BC6">
        <w:t>approaches</w:t>
      </w:r>
      <w:r w:rsidR="001B5C6A">
        <w:t xml:space="preserve"> </w:t>
      </w:r>
      <w:r w:rsidRPr="00071BC6">
        <w:t>and</w:t>
      </w:r>
      <w:r w:rsidR="001B5C6A">
        <w:t xml:space="preserve"> </w:t>
      </w:r>
      <w:r w:rsidRPr="00071BC6">
        <w:t>practices</w:t>
      </w:r>
      <w:r w:rsidR="001B5C6A">
        <w:t xml:space="preserve"> </w:t>
      </w:r>
      <w:r w:rsidR="003425DB">
        <w:t xml:space="preserve">that </w:t>
      </w:r>
      <w:r w:rsidRPr="00071BC6">
        <w:t>enable</w:t>
      </w:r>
      <w:r w:rsidR="001B5C6A">
        <w:t xml:space="preserve"> </w:t>
      </w:r>
      <w:r w:rsidRPr="00071BC6">
        <w:t>an</w:t>
      </w:r>
      <w:r w:rsidR="001B5C6A">
        <w:t xml:space="preserve"> </w:t>
      </w:r>
      <w:r w:rsidRPr="00071BC6">
        <w:t>inclusive</w:t>
      </w:r>
      <w:r w:rsidR="001B5C6A">
        <w:t xml:space="preserve"> </w:t>
      </w:r>
      <w:r w:rsidRPr="00071BC6">
        <w:t>and</w:t>
      </w:r>
      <w:r w:rsidR="001B5C6A">
        <w:t xml:space="preserve"> </w:t>
      </w:r>
      <w:r w:rsidRPr="00071BC6">
        <w:t>culturally</w:t>
      </w:r>
      <w:r w:rsidR="001B5C6A">
        <w:t xml:space="preserve"> </w:t>
      </w:r>
      <w:r w:rsidRPr="00071BC6">
        <w:t>safe</w:t>
      </w:r>
      <w:r w:rsidR="001B5C6A">
        <w:t xml:space="preserve"> </w:t>
      </w:r>
      <w:r w:rsidRPr="00071BC6">
        <w:t>workplace</w:t>
      </w:r>
      <w:r w:rsidR="001B5C6A">
        <w:t xml:space="preserve"> </w:t>
      </w:r>
      <w:r w:rsidR="003425DB">
        <w:t xml:space="preserve">that </w:t>
      </w:r>
      <w:r w:rsidRPr="00071BC6">
        <w:t>reflect</w:t>
      </w:r>
      <w:r w:rsidR="003425DB">
        <w:t>s</w:t>
      </w:r>
      <w:r w:rsidR="001B5C6A">
        <w:t xml:space="preserve"> </w:t>
      </w:r>
      <w:r w:rsidRPr="00071BC6">
        <w:t>the</w:t>
      </w:r>
      <w:r w:rsidR="001B5C6A">
        <w:t xml:space="preserve"> </w:t>
      </w:r>
      <w:r w:rsidRPr="00071BC6">
        <w:t>Victorian</w:t>
      </w:r>
      <w:r w:rsidR="001B5C6A">
        <w:t xml:space="preserve"> </w:t>
      </w:r>
      <w:r w:rsidRPr="00071BC6">
        <w:t>community.</w:t>
      </w:r>
      <w:r w:rsidR="001B5C6A">
        <w:t xml:space="preserve"> </w:t>
      </w:r>
      <w:r w:rsidRPr="00071BC6">
        <w:t>In</w:t>
      </w:r>
      <w:r w:rsidR="001B5C6A">
        <w:t xml:space="preserve"> </w:t>
      </w:r>
      <w:r w:rsidRPr="00071BC6">
        <w:t>2022</w:t>
      </w:r>
      <w:r w:rsidR="001B5C6A">
        <w:t xml:space="preserve"> </w:t>
      </w:r>
      <w:r w:rsidRPr="00071BC6">
        <w:t>the</w:t>
      </w:r>
      <w:r w:rsidR="001B5C6A">
        <w:t xml:space="preserve"> </w:t>
      </w:r>
      <w:r w:rsidRPr="00071BC6">
        <w:t>project</w:t>
      </w:r>
      <w:r w:rsidR="001B5C6A">
        <w:t xml:space="preserve"> </w:t>
      </w:r>
      <w:r w:rsidRPr="00071BC6">
        <w:t>will</w:t>
      </w:r>
      <w:r w:rsidR="001B5C6A">
        <w:t xml:space="preserve"> </w:t>
      </w:r>
      <w:r w:rsidRPr="00071BC6">
        <w:t>see</w:t>
      </w:r>
      <w:r w:rsidR="001B5C6A">
        <w:t xml:space="preserve"> </w:t>
      </w:r>
      <w:r w:rsidRPr="00071BC6">
        <w:t>staff</w:t>
      </w:r>
      <w:r w:rsidR="001B5C6A">
        <w:t xml:space="preserve"> </w:t>
      </w:r>
      <w:r w:rsidRPr="00071BC6">
        <w:t>actively</w:t>
      </w:r>
      <w:r w:rsidR="001B5C6A">
        <w:t xml:space="preserve"> </w:t>
      </w:r>
      <w:r w:rsidRPr="00071BC6">
        <w:t>participate</w:t>
      </w:r>
      <w:r w:rsidR="001B5C6A">
        <w:t xml:space="preserve"> </w:t>
      </w:r>
      <w:r w:rsidRPr="00071BC6">
        <w:t>through</w:t>
      </w:r>
      <w:r w:rsidR="001B5C6A">
        <w:t xml:space="preserve"> </w:t>
      </w:r>
      <w:r w:rsidRPr="00071BC6">
        <w:t>a</w:t>
      </w:r>
      <w:r w:rsidR="001B5C6A">
        <w:t xml:space="preserve"> </w:t>
      </w:r>
      <w:r w:rsidRPr="00071BC6">
        <w:t>department-wide</w:t>
      </w:r>
      <w:r w:rsidR="001B5C6A">
        <w:t xml:space="preserve"> </w:t>
      </w:r>
      <w:r w:rsidRPr="00071BC6">
        <w:t>culture</w:t>
      </w:r>
      <w:r w:rsidR="001B5C6A">
        <w:t xml:space="preserve"> </w:t>
      </w:r>
      <w:r w:rsidRPr="00071BC6">
        <w:t>assessment</w:t>
      </w:r>
      <w:r w:rsidR="001B5C6A">
        <w:t xml:space="preserve"> </w:t>
      </w:r>
      <w:r w:rsidRPr="00071BC6">
        <w:t>and</w:t>
      </w:r>
      <w:r w:rsidR="001B5C6A">
        <w:t xml:space="preserve"> </w:t>
      </w:r>
      <w:r w:rsidRPr="00071BC6">
        <w:t>vision</w:t>
      </w:r>
      <w:r w:rsidR="001B5C6A">
        <w:t xml:space="preserve"> </w:t>
      </w:r>
      <w:r w:rsidRPr="00071BC6">
        <w:t>workshops</w:t>
      </w:r>
      <w:r w:rsidR="003425DB">
        <w:t>,</w:t>
      </w:r>
      <w:r w:rsidR="001B5C6A">
        <w:t xml:space="preserve"> </w:t>
      </w:r>
      <w:r w:rsidRPr="00071BC6">
        <w:t>which</w:t>
      </w:r>
      <w:r w:rsidR="001B5C6A">
        <w:t xml:space="preserve"> </w:t>
      </w:r>
      <w:r w:rsidRPr="00071BC6">
        <w:t>will</w:t>
      </w:r>
      <w:r w:rsidR="001B5C6A">
        <w:t xml:space="preserve"> </w:t>
      </w:r>
      <w:r w:rsidRPr="00071BC6">
        <w:t>be</w:t>
      </w:r>
      <w:r w:rsidR="001B5C6A">
        <w:t xml:space="preserve"> </w:t>
      </w:r>
      <w:r w:rsidRPr="00071BC6">
        <w:t>used</w:t>
      </w:r>
      <w:r w:rsidR="001B5C6A">
        <w:t xml:space="preserve"> </w:t>
      </w:r>
      <w:r w:rsidRPr="00071BC6">
        <w:t>to</w:t>
      </w:r>
      <w:r w:rsidR="001B5C6A">
        <w:t xml:space="preserve"> </w:t>
      </w:r>
      <w:r w:rsidRPr="00071BC6">
        <w:t>inform</w:t>
      </w:r>
      <w:r w:rsidR="001B5C6A">
        <w:t xml:space="preserve"> </w:t>
      </w:r>
      <w:r w:rsidRPr="00071BC6">
        <w:t>development</w:t>
      </w:r>
      <w:r w:rsidR="001B5C6A">
        <w:t xml:space="preserve"> </w:t>
      </w:r>
      <w:r w:rsidRPr="00071BC6">
        <w:t>of</w:t>
      </w:r>
      <w:r w:rsidR="001B5C6A">
        <w:t xml:space="preserve"> </w:t>
      </w:r>
      <w:r w:rsidRPr="00071BC6">
        <w:t>the</w:t>
      </w:r>
      <w:r w:rsidR="001B5C6A">
        <w:t xml:space="preserve"> </w:t>
      </w:r>
      <w:r w:rsidRPr="00071BC6">
        <w:t>roadmap</w:t>
      </w:r>
      <w:r w:rsidR="001B5C6A">
        <w:t xml:space="preserve"> </w:t>
      </w:r>
      <w:r w:rsidRPr="00071BC6">
        <w:t>towards</w:t>
      </w:r>
      <w:r w:rsidR="001B5C6A">
        <w:t xml:space="preserve"> </w:t>
      </w:r>
      <w:r w:rsidRPr="00071BC6">
        <w:t>our</w:t>
      </w:r>
      <w:r w:rsidR="001B5C6A">
        <w:t xml:space="preserve"> </w:t>
      </w:r>
      <w:r w:rsidRPr="00071BC6">
        <w:t>desired</w:t>
      </w:r>
      <w:r w:rsidR="001B5C6A">
        <w:t xml:space="preserve"> </w:t>
      </w:r>
      <w:r w:rsidRPr="00071BC6">
        <w:t>culture</w:t>
      </w:r>
      <w:r w:rsidR="001B5C6A">
        <w:t xml:space="preserve"> </w:t>
      </w:r>
      <w:r w:rsidRPr="00071BC6">
        <w:t>in</w:t>
      </w:r>
      <w:r w:rsidR="001B5C6A">
        <w:t xml:space="preserve"> </w:t>
      </w:r>
      <w:r w:rsidRPr="00071BC6">
        <w:t>order</w:t>
      </w:r>
      <w:r w:rsidR="001B5C6A">
        <w:t xml:space="preserve"> </w:t>
      </w:r>
      <w:r w:rsidRPr="00071BC6">
        <w:t>to</w:t>
      </w:r>
      <w:r w:rsidR="001B5C6A">
        <w:t xml:space="preserve"> </w:t>
      </w:r>
      <w:r w:rsidRPr="00071BC6">
        <w:t>build</w:t>
      </w:r>
      <w:r w:rsidR="001B5C6A">
        <w:t xml:space="preserve"> </w:t>
      </w:r>
      <w:r w:rsidRPr="00071BC6">
        <w:t>a</w:t>
      </w:r>
      <w:r w:rsidR="001B5C6A">
        <w:t xml:space="preserve"> </w:t>
      </w:r>
      <w:r w:rsidRPr="00071BC6">
        <w:t>positive</w:t>
      </w:r>
      <w:r w:rsidR="001B5C6A">
        <w:t xml:space="preserve"> </w:t>
      </w:r>
      <w:r w:rsidRPr="00071BC6">
        <w:t>workplace</w:t>
      </w:r>
      <w:r w:rsidR="001B5C6A">
        <w:t xml:space="preserve"> </w:t>
      </w:r>
      <w:r w:rsidRPr="00071BC6">
        <w:t>for</w:t>
      </w:r>
      <w:r w:rsidR="001B5C6A">
        <w:t xml:space="preserve"> </w:t>
      </w:r>
      <w:r w:rsidRPr="00071BC6">
        <w:t>all.</w:t>
      </w:r>
    </w:p>
    <w:p w14:paraId="19117AD4" w14:textId="41237EE0" w:rsidR="00FA5021" w:rsidRPr="007161D3" w:rsidRDefault="00EE5961" w:rsidP="00FA5021">
      <w:pPr>
        <w:pStyle w:val="Heading2"/>
      </w:pPr>
      <w:bookmarkStart w:id="14" w:name="_Toc108174472"/>
      <w:r w:rsidRPr="007161D3">
        <w:t>Gender</w:t>
      </w:r>
      <w:r w:rsidR="001B5C6A">
        <w:t xml:space="preserve"> </w:t>
      </w:r>
      <w:r w:rsidRPr="007161D3">
        <w:t>equality</w:t>
      </w:r>
      <w:r w:rsidR="001B5C6A">
        <w:t xml:space="preserve"> </w:t>
      </w:r>
      <w:r w:rsidRPr="007161D3">
        <w:t>principles</w:t>
      </w:r>
      <w:bookmarkEnd w:id="14"/>
      <w:r w:rsidR="001B5C6A">
        <w:t xml:space="preserve"> </w:t>
      </w:r>
    </w:p>
    <w:p w14:paraId="3D644B14" w14:textId="4DA948BD" w:rsidR="00EE5961" w:rsidRDefault="00EE5961" w:rsidP="00EE5961">
      <w:pPr>
        <w:pStyle w:val="Body"/>
      </w:pPr>
      <w:r w:rsidRPr="007161D3">
        <w:t>We</w:t>
      </w:r>
      <w:r w:rsidR="001B5C6A">
        <w:t xml:space="preserve"> </w:t>
      </w:r>
      <w:r w:rsidRPr="007161D3">
        <w:t>are</w:t>
      </w:r>
      <w:r w:rsidR="001B5C6A">
        <w:t xml:space="preserve"> </w:t>
      </w:r>
      <w:r w:rsidRPr="007161D3">
        <w:t>committed</w:t>
      </w:r>
      <w:r w:rsidR="001B5C6A">
        <w:t xml:space="preserve"> </w:t>
      </w:r>
      <w:r w:rsidRPr="007161D3">
        <w:t>to</w:t>
      </w:r>
      <w:r w:rsidR="001B5C6A">
        <w:t xml:space="preserve"> </w:t>
      </w:r>
      <w:r w:rsidRPr="007161D3">
        <w:t>the</w:t>
      </w:r>
      <w:r w:rsidR="001B5C6A">
        <w:t xml:space="preserve"> </w:t>
      </w:r>
      <w:r w:rsidR="003425DB">
        <w:t xml:space="preserve">10 </w:t>
      </w:r>
      <w:r w:rsidRPr="007161D3">
        <w:t>gender</w:t>
      </w:r>
      <w:r w:rsidR="001B5C6A">
        <w:t xml:space="preserve"> </w:t>
      </w:r>
      <w:r w:rsidRPr="007161D3">
        <w:t>equality</w:t>
      </w:r>
      <w:r w:rsidR="001B5C6A">
        <w:t xml:space="preserve"> </w:t>
      </w:r>
      <w:r w:rsidRPr="007161D3">
        <w:t>principles</w:t>
      </w:r>
      <w:r w:rsidR="001B5C6A">
        <w:t xml:space="preserve"> </w:t>
      </w:r>
      <w:r w:rsidRPr="007161D3">
        <w:t>outlined</w:t>
      </w:r>
      <w:r w:rsidR="001B5C6A">
        <w:t xml:space="preserve"> </w:t>
      </w:r>
      <w:r w:rsidRPr="007161D3">
        <w:t>in</w:t>
      </w:r>
      <w:r w:rsidR="001B5C6A">
        <w:t xml:space="preserve"> </w:t>
      </w:r>
      <w:r w:rsidR="00C35E80">
        <w:t xml:space="preserve">s. </w:t>
      </w:r>
      <w:r w:rsidRPr="007161D3">
        <w:t>6</w:t>
      </w:r>
      <w:r w:rsidR="001B5C6A">
        <w:t xml:space="preserve"> </w:t>
      </w:r>
      <w:r w:rsidRPr="007161D3">
        <w:t>of</w:t>
      </w:r>
      <w:r w:rsidR="001B5C6A">
        <w:t xml:space="preserve"> </w:t>
      </w:r>
      <w:r w:rsidRPr="007161D3">
        <w:t>the</w:t>
      </w:r>
      <w:r w:rsidR="001B5C6A">
        <w:t xml:space="preserve"> </w:t>
      </w:r>
      <w:r w:rsidRPr="007161D3">
        <w:t>Act</w:t>
      </w:r>
      <w:r w:rsidR="00C35E80">
        <w:t>.</w:t>
      </w:r>
      <w:r w:rsidR="001B5C6A">
        <w:t xml:space="preserve"> </w:t>
      </w:r>
      <w:r w:rsidR="00C35E80">
        <w:t>T</w:t>
      </w:r>
      <w:r w:rsidRPr="007161D3">
        <w:t>hese</w:t>
      </w:r>
      <w:r w:rsidR="001B5C6A">
        <w:t xml:space="preserve"> </w:t>
      </w:r>
      <w:r w:rsidRPr="007161D3">
        <w:t>principles</w:t>
      </w:r>
      <w:r w:rsidR="001B5C6A">
        <w:t xml:space="preserve"> </w:t>
      </w:r>
      <w:r w:rsidRPr="007161D3">
        <w:t>informed</w:t>
      </w:r>
      <w:r w:rsidR="001B5C6A">
        <w:t xml:space="preserve"> </w:t>
      </w:r>
      <w:r w:rsidRPr="007161D3">
        <w:t>development</w:t>
      </w:r>
      <w:r w:rsidR="001B5C6A">
        <w:t xml:space="preserve"> </w:t>
      </w:r>
      <w:r w:rsidRPr="007161D3">
        <w:t>of</w:t>
      </w:r>
      <w:r w:rsidR="001B5C6A">
        <w:t xml:space="preserve"> </w:t>
      </w:r>
      <w:r w:rsidRPr="007161D3">
        <w:t>this</w:t>
      </w:r>
      <w:r w:rsidR="001B5C6A">
        <w:t xml:space="preserve"> </w:t>
      </w:r>
      <w:r w:rsidR="0077351F">
        <w:t>GEAP</w:t>
      </w:r>
      <w:r w:rsidRPr="007161D3">
        <w:t>.</w:t>
      </w:r>
      <w:r w:rsidR="001B5C6A">
        <w:t xml:space="preserve"> </w:t>
      </w:r>
    </w:p>
    <w:p w14:paraId="48AEC8EF" w14:textId="77777777" w:rsidR="00AD7E5B" w:rsidRPr="007161D3" w:rsidRDefault="00AD7E5B" w:rsidP="00AD7E5B">
      <w:pPr>
        <w:pStyle w:val="Heading3"/>
      </w:pPr>
      <w:r w:rsidRPr="007161D3">
        <w:lastRenderedPageBreak/>
        <w:t>Gender</w:t>
      </w:r>
      <w:r>
        <w:t xml:space="preserve"> e</w:t>
      </w:r>
      <w:r w:rsidRPr="007161D3">
        <w:t>quality</w:t>
      </w:r>
      <w:r>
        <w:t xml:space="preserve"> p</w:t>
      </w:r>
      <w:r w:rsidRPr="007161D3">
        <w:t>rinciples</w:t>
      </w:r>
      <w:r>
        <w:t xml:space="preserve"> </w:t>
      </w:r>
    </w:p>
    <w:p w14:paraId="745F452C" w14:textId="77777777" w:rsidR="00AD7E5B" w:rsidRPr="007161D3" w:rsidRDefault="00AD7E5B" w:rsidP="00AD7E5B">
      <w:pPr>
        <w:pStyle w:val="Body"/>
        <w:numPr>
          <w:ilvl w:val="0"/>
          <w:numId w:val="9"/>
        </w:numPr>
        <w:ind w:hanging="630"/>
      </w:pPr>
      <w:r w:rsidRPr="007161D3">
        <w:t>All</w:t>
      </w:r>
      <w:r>
        <w:t xml:space="preserve"> </w:t>
      </w:r>
      <w:r w:rsidRPr="007161D3">
        <w:t>Victorians</w:t>
      </w:r>
      <w:r>
        <w:t xml:space="preserve"> </w:t>
      </w:r>
      <w:r w:rsidRPr="007161D3">
        <w:t>should</w:t>
      </w:r>
      <w:r>
        <w:t xml:space="preserve"> </w:t>
      </w:r>
      <w:r w:rsidRPr="007161D3">
        <w:t>live</w:t>
      </w:r>
      <w:r>
        <w:t xml:space="preserve"> </w:t>
      </w:r>
      <w:r w:rsidRPr="007161D3">
        <w:t>in</w:t>
      </w:r>
      <w:r>
        <w:t xml:space="preserve"> </w:t>
      </w:r>
      <w:r w:rsidRPr="007161D3">
        <w:t>a</w:t>
      </w:r>
      <w:r>
        <w:t xml:space="preserve"> </w:t>
      </w:r>
      <w:r w:rsidRPr="007161D3">
        <w:t>safe</w:t>
      </w:r>
      <w:r>
        <w:t xml:space="preserve"> </w:t>
      </w:r>
      <w:r w:rsidRPr="007161D3">
        <w:t>and</w:t>
      </w:r>
      <w:r>
        <w:t xml:space="preserve"> </w:t>
      </w:r>
      <w:r w:rsidRPr="007161D3">
        <w:t>equal</w:t>
      </w:r>
      <w:r>
        <w:t xml:space="preserve"> </w:t>
      </w:r>
      <w:r w:rsidRPr="007161D3">
        <w:t>society,</w:t>
      </w:r>
      <w:r>
        <w:t xml:space="preserve"> </w:t>
      </w:r>
      <w:r w:rsidRPr="007161D3">
        <w:t>have</w:t>
      </w:r>
      <w:r>
        <w:t xml:space="preserve"> </w:t>
      </w:r>
      <w:r w:rsidRPr="007161D3">
        <w:t>access</w:t>
      </w:r>
      <w:r>
        <w:t xml:space="preserve"> </w:t>
      </w:r>
      <w:r w:rsidRPr="007161D3">
        <w:t>to</w:t>
      </w:r>
      <w:r>
        <w:t xml:space="preserve"> </w:t>
      </w:r>
      <w:r w:rsidRPr="007161D3">
        <w:t>equal</w:t>
      </w:r>
      <w:r>
        <w:t xml:space="preserve"> </w:t>
      </w:r>
      <w:r w:rsidRPr="007161D3">
        <w:t>power,</w:t>
      </w:r>
      <w:r>
        <w:t xml:space="preserve"> </w:t>
      </w:r>
      <w:r w:rsidRPr="007161D3">
        <w:t>resources</w:t>
      </w:r>
      <w:r>
        <w:t xml:space="preserve"> </w:t>
      </w:r>
      <w:r w:rsidRPr="007161D3">
        <w:t>and</w:t>
      </w:r>
      <w:r>
        <w:t xml:space="preserve"> </w:t>
      </w:r>
      <w:r w:rsidRPr="007161D3">
        <w:t>opportunities</w:t>
      </w:r>
      <w:r>
        <w:t xml:space="preserve"> </w:t>
      </w:r>
      <w:r w:rsidRPr="007161D3">
        <w:t>and</w:t>
      </w:r>
      <w:r>
        <w:t xml:space="preserve"> </w:t>
      </w:r>
      <w:r w:rsidRPr="007161D3">
        <w:t>be</w:t>
      </w:r>
      <w:r>
        <w:t xml:space="preserve"> </w:t>
      </w:r>
      <w:r w:rsidRPr="007161D3">
        <w:t>treated</w:t>
      </w:r>
      <w:r>
        <w:t xml:space="preserve"> </w:t>
      </w:r>
      <w:r w:rsidRPr="007161D3">
        <w:t>with</w:t>
      </w:r>
      <w:r>
        <w:t xml:space="preserve"> </w:t>
      </w:r>
      <w:r w:rsidRPr="007161D3">
        <w:t>dignity,</w:t>
      </w:r>
      <w:r>
        <w:t xml:space="preserve"> </w:t>
      </w:r>
      <w:r w:rsidRPr="007161D3">
        <w:t>respect</w:t>
      </w:r>
      <w:r>
        <w:t xml:space="preserve"> </w:t>
      </w:r>
      <w:r w:rsidRPr="007161D3">
        <w:t>and</w:t>
      </w:r>
      <w:r>
        <w:t xml:space="preserve"> </w:t>
      </w:r>
      <w:r w:rsidRPr="007161D3">
        <w:t>fairness.</w:t>
      </w:r>
      <w:r>
        <w:t xml:space="preserve"> </w:t>
      </w:r>
    </w:p>
    <w:p w14:paraId="05EDACB6" w14:textId="77777777" w:rsidR="00AD7E5B" w:rsidRPr="007161D3" w:rsidRDefault="00AD7E5B" w:rsidP="00AD7E5B">
      <w:pPr>
        <w:pStyle w:val="Body"/>
        <w:numPr>
          <w:ilvl w:val="0"/>
          <w:numId w:val="9"/>
        </w:numPr>
        <w:ind w:hanging="630"/>
      </w:pPr>
      <w:r w:rsidRPr="007161D3">
        <w:t>Gender</w:t>
      </w:r>
      <w:r>
        <w:t xml:space="preserve"> </w:t>
      </w:r>
      <w:r w:rsidRPr="007161D3">
        <w:t>equality</w:t>
      </w:r>
      <w:r>
        <w:t xml:space="preserve"> </w:t>
      </w:r>
      <w:r w:rsidRPr="007161D3">
        <w:t>benefits</w:t>
      </w:r>
      <w:r>
        <w:t xml:space="preserve"> </w:t>
      </w:r>
      <w:r w:rsidRPr="007161D3">
        <w:t>all</w:t>
      </w:r>
      <w:r>
        <w:t xml:space="preserve"> </w:t>
      </w:r>
      <w:r w:rsidRPr="007161D3">
        <w:t>Victorians</w:t>
      </w:r>
      <w:r>
        <w:t xml:space="preserve"> </w:t>
      </w:r>
      <w:r w:rsidRPr="007161D3">
        <w:t>regardless</w:t>
      </w:r>
      <w:r>
        <w:t xml:space="preserve"> </w:t>
      </w:r>
      <w:r w:rsidRPr="007161D3">
        <w:t>of</w:t>
      </w:r>
      <w:r>
        <w:t xml:space="preserve"> </w:t>
      </w:r>
      <w:r w:rsidRPr="007161D3">
        <w:t>gender.</w:t>
      </w:r>
    </w:p>
    <w:p w14:paraId="0A07822F" w14:textId="77777777" w:rsidR="00AD7E5B" w:rsidRPr="007161D3" w:rsidRDefault="00AD7E5B" w:rsidP="00AD7E5B">
      <w:pPr>
        <w:pStyle w:val="Body"/>
        <w:numPr>
          <w:ilvl w:val="0"/>
          <w:numId w:val="9"/>
        </w:numPr>
        <w:ind w:hanging="630"/>
      </w:pPr>
      <w:r w:rsidRPr="007161D3">
        <w:t>Gender</w:t>
      </w:r>
      <w:r>
        <w:t xml:space="preserve"> </w:t>
      </w:r>
      <w:r w:rsidRPr="007161D3">
        <w:t>equality</w:t>
      </w:r>
      <w:r>
        <w:t xml:space="preserve"> </w:t>
      </w:r>
      <w:r w:rsidRPr="007161D3">
        <w:t>is</w:t>
      </w:r>
      <w:r>
        <w:t xml:space="preserve"> </w:t>
      </w:r>
      <w:r w:rsidRPr="007161D3">
        <w:t>a</w:t>
      </w:r>
      <w:r>
        <w:t xml:space="preserve"> </w:t>
      </w:r>
      <w:r w:rsidRPr="007161D3">
        <w:t>human</w:t>
      </w:r>
      <w:r>
        <w:t xml:space="preserve"> </w:t>
      </w:r>
      <w:r w:rsidRPr="007161D3">
        <w:t>right</w:t>
      </w:r>
      <w:r>
        <w:t xml:space="preserve"> </w:t>
      </w:r>
      <w:r w:rsidRPr="007161D3">
        <w:t>and</w:t>
      </w:r>
      <w:r>
        <w:t xml:space="preserve"> </w:t>
      </w:r>
      <w:r w:rsidRPr="007161D3">
        <w:t>precondition</w:t>
      </w:r>
      <w:r>
        <w:t xml:space="preserve"> </w:t>
      </w:r>
      <w:r w:rsidRPr="007161D3">
        <w:t>to</w:t>
      </w:r>
      <w:r>
        <w:t xml:space="preserve"> </w:t>
      </w:r>
      <w:r w:rsidRPr="007161D3">
        <w:t>social</w:t>
      </w:r>
      <w:r>
        <w:t xml:space="preserve"> </w:t>
      </w:r>
      <w:r w:rsidRPr="007161D3">
        <w:t>justice.</w:t>
      </w:r>
      <w:r>
        <w:t xml:space="preserve"> </w:t>
      </w:r>
    </w:p>
    <w:p w14:paraId="5D1A042A" w14:textId="77777777" w:rsidR="00AD7E5B" w:rsidRPr="007161D3" w:rsidRDefault="00AD7E5B" w:rsidP="00AD7E5B">
      <w:pPr>
        <w:pStyle w:val="Body"/>
        <w:numPr>
          <w:ilvl w:val="0"/>
          <w:numId w:val="9"/>
        </w:numPr>
        <w:ind w:hanging="630"/>
      </w:pPr>
      <w:r w:rsidRPr="007161D3">
        <w:t>Gender</w:t>
      </w:r>
      <w:r>
        <w:t xml:space="preserve"> </w:t>
      </w:r>
      <w:r w:rsidRPr="007161D3">
        <w:t>equality</w:t>
      </w:r>
      <w:r>
        <w:t xml:space="preserve"> </w:t>
      </w:r>
      <w:r w:rsidRPr="007161D3">
        <w:t>brings</w:t>
      </w:r>
      <w:r>
        <w:t xml:space="preserve"> </w:t>
      </w:r>
      <w:r w:rsidRPr="007161D3">
        <w:t>significant</w:t>
      </w:r>
      <w:r>
        <w:t xml:space="preserve"> </w:t>
      </w:r>
      <w:r w:rsidRPr="007161D3">
        <w:t>economic,</w:t>
      </w:r>
      <w:r>
        <w:t xml:space="preserve"> </w:t>
      </w:r>
      <w:r w:rsidRPr="007161D3">
        <w:t>social</w:t>
      </w:r>
      <w:r>
        <w:t xml:space="preserve"> </w:t>
      </w:r>
      <w:r w:rsidRPr="007161D3">
        <w:t>and</w:t>
      </w:r>
      <w:r>
        <w:t xml:space="preserve"> </w:t>
      </w:r>
      <w:r w:rsidRPr="007161D3">
        <w:t>health</w:t>
      </w:r>
      <w:r>
        <w:t xml:space="preserve"> </w:t>
      </w:r>
      <w:r w:rsidRPr="007161D3">
        <w:t>benefits</w:t>
      </w:r>
      <w:r>
        <w:t xml:space="preserve"> </w:t>
      </w:r>
      <w:r w:rsidRPr="007161D3">
        <w:t>for</w:t>
      </w:r>
      <w:r>
        <w:t xml:space="preserve"> </w:t>
      </w:r>
      <w:r w:rsidRPr="007161D3">
        <w:t>Victoria.</w:t>
      </w:r>
      <w:r>
        <w:t xml:space="preserve"> </w:t>
      </w:r>
    </w:p>
    <w:p w14:paraId="4A1E96D9" w14:textId="77777777" w:rsidR="00AD7E5B" w:rsidRPr="007161D3" w:rsidRDefault="00AD7E5B" w:rsidP="00AD7E5B">
      <w:pPr>
        <w:pStyle w:val="Body"/>
        <w:numPr>
          <w:ilvl w:val="0"/>
          <w:numId w:val="9"/>
        </w:numPr>
        <w:ind w:hanging="630"/>
      </w:pPr>
      <w:r w:rsidRPr="007161D3">
        <w:t>Gender</w:t>
      </w:r>
      <w:r>
        <w:t xml:space="preserve"> </w:t>
      </w:r>
      <w:r w:rsidRPr="007161D3">
        <w:t>equality</w:t>
      </w:r>
      <w:r>
        <w:t xml:space="preserve"> </w:t>
      </w:r>
      <w:r w:rsidRPr="007161D3">
        <w:t>is</w:t>
      </w:r>
      <w:r>
        <w:t xml:space="preserve"> </w:t>
      </w:r>
      <w:r w:rsidRPr="007161D3">
        <w:t>a</w:t>
      </w:r>
      <w:r>
        <w:t xml:space="preserve"> </w:t>
      </w:r>
      <w:r w:rsidRPr="007161D3">
        <w:t>precondition</w:t>
      </w:r>
      <w:r>
        <w:t xml:space="preserve"> </w:t>
      </w:r>
      <w:r w:rsidRPr="007161D3">
        <w:t>for</w:t>
      </w:r>
      <w:r>
        <w:t xml:space="preserve"> </w:t>
      </w:r>
      <w:r w:rsidRPr="007161D3">
        <w:t>the</w:t>
      </w:r>
      <w:r>
        <w:t xml:space="preserve"> </w:t>
      </w:r>
      <w:r w:rsidRPr="007161D3">
        <w:t>prevention</w:t>
      </w:r>
      <w:r>
        <w:t xml:space="preserve"> </w:t>
      </w:r>
      <w:r w:rsidRPr="007161D3">
        <w:t>of</w:t>
      </w:r>
      <w:r>
        <w:t xml:space="preserve"> </w:t>
      </w:r>
      <w:r w:rsidRPr="007161D3">
        <w:t>family</w:t>
      </w:r>
      <w:r>
        <w:t xml:space="preserve"> </w:t>
      </w:r>
      <w:r w:rsidRPr="007161D3">
        <w:t>violence</w:t>
      </w:r>
      <w:r>
        <w:t xml:space="preserve"> </w:t>
      </w:r>
      <w:r w:rsidRPr="007161D3">
        <w:t>and</w:t>
      </w:r>
      <w:r>
        <w:t xml:space="preserve"> </w:t>
      </w:r>
      <w:r w:rsidRPr="007161D3">
        <w:t>other</w:t>
      </w:r>
      <w:r>
        <w:t xml:space="preserve"> </w:t>
      </w:r>
      <w:r w:rsidRPr="007161D3">
        <w:t>forms</w:t>
      </w:r>
      <w:r>
        <w:t xml:space="preserve"> </w:t>
      </w:r>
      <w:r w:rsidRPr="007161D3">
        <w:t>of</w:t>
      </w:r>
      <w:r>
        <w:t xml:space="preserve"> </w:t>
      </w:r>
      <w:r w:rsidRPr="007161D3">
        <w:t>violence</w:t>
      </w:r>
      <w:r>
        <w:t xml:space="preserve"> </w:t>
      </w:r>
      <w:r w:rsidRPr="007161D3">
        <w:t>against</w:t>
      </w:r>
      <w:r>
        <w:t xml:space="preserve"> </w:t>
      </w:r>
      <w:r w:rsidRPr="007161D3">
        <w:t>women</w:t>
      </w:r>
      <w:r>
        <w:t xml:space="preserve"> </w:t>
      </w:r>
      <w:r w:rsidRPr="007161D3">
        <w:t>and</w:t>
      </w:r>
      <w:r>
        <w:t xml:space="preserve"> </w:t>
      </w:r>
      <w:r w:rsidRPr="007161D3">
        <w:t>girls.</w:t>
      </w:r>
      <w:r>
        <w:t xml:space="preserve"> </w:t>
      </w:r>
    </w:p>
    <w:p w14:paraId="128DE9A3" w14:textId="77777777" w:rsidR="00AD7E5B" w:rsidRPr="007161D3" w:rsidRDefault="00AD7E5B" w:rsidP="00AD7E5B">
      <w:pPr>
        <w:pStyle w:val="Body"/>
        <w:numPr>
          <w:ilvl w:val="0"/>
          <w:numId w:val="9"/>
        </w:numPr>
        <w:ind w:hanging="630"/>
      </w:pPr>
      <w:r w:rsidRPr="007161D3">
        <w:t>Advancing</w:t>
      </w:r>
      <w:r>
        <w:t xml:space="preserve"> </w:t>
      </w:r>
      <w:r w:rsidRPr="007161D3">
        <w:t>gender</w:t>
      </w:r>
      <w:r>
        <w:t xml:space="preserve"> </w:t>
      </w:r>
      <w:r w:rsidRPr="007161D3">
        <w:t>equality</w:t>
      </w:r>
      <w:r>
        <w:t xml:space="preserve"> </w:t>
      </w:r>
      <w:r w:rsidRPr="007161D3">
        <w:t>is</w:t>
      </w:r>
      <w:r>
        <w:t xml:space="preserve"> </w:t>
      </w:r>
      <w:r w:rsidRPr="007161D3">
        <w:t>a</w:t>
      </w:r>
      <w:r>
        <w:t xml:space="preserve"> </w:t>
      </w:r>
      <w:r w:rsidRPr="007161D3">
        <w:t>shared</w:t>
      </w:r>
      <w:r>
        <w:t xml:space="preserve"> </w:t>
      </w:r>
      <w:r w:rsidRPr="007161D3">
        <w:t>responsibility</w:t>
      </w:r>
      <w:r>
        <w:t xml:space="preserve"> </w:t>
      </w:r>
      <w:r w:rsidRPr="007161D3">
        <w:t>across</w:t>
      </w:r>
      <w:r>
        <w:t xml:space="preserve"> </w:t>
      </w:r>
      <w:r w:rsidRPr="007161D3">
        <w:t>the</w:t>
      </w:r>
      <w:r>
        <w:t xml:space="preserve"> </w:t>
      </w:r>
      <w:r w:rsidRPr="007161D3">
        <w:t>Victorian</w:t>
      </w:r>
      <w:r>
        <w:t xml:space="preserve"> </w:t>
      </w:r>
      <w:r w:rsidRPr="007161D3">
        <w:t>community.</w:t>
      </w:r>
      <w:r>
        <w:t xml:space="preserve"> </w:t>
      </w:r>
    </w:p>
    <w:p w14:paraId="6948CDC8" w14:textId="77777777" w:rsidR="00AD7E5B" w:rsidRPr="007161D3" w:rsidRDefault="00AD7E5B" w:rsidP="00AD7E5B">
      <w:pPr>
        <w:pStyle w:val="Body"/>
        <w:numPr>
          <w:ilvl w:val="0"/>
          <w:numId w:val="9"/>
        </w:numPr>
        <w:ind w:hanging="630"/>
      </w:pPr>
      <w:r w:rsidRPr="007161D3">
        <w:t>All</w:t>
      </w:r>
      <w:r>
        <w:t xml:space="preserve"> </w:t>
      </w:r>
      <w:r w:rsidRPr="007161D3">
        <w:t>human</w:t>
      </w:r>
      <w:r>
        <w:t xml:space="preserve"> </w:t>
      </w:r>
      <w:r w:rsidRPr="007161D3">
        <w:t>beings,</w:t>
      </w:r>
      <w:r>
        <w:t xml:space="preserve"> </w:t>
      </w:r>
      <w:r w:rsidRPr="007161D3">
        <w:t>regardless</w:t>
      </w:r>
      <w:r>
        <w:t xml:space="preserve"> </w:t>
      </w:r>
      <w:r w:rsidRPr="007161D3">
        <w:t>of</w:t>
      </w:r>
      <w:r>
        <w:t xml:space="preserve"> </w:t>
      </w:r>
      <w:r w:rsidRPr="007161D3">
        <w:t>gender,</w:t>
      </w:r>
      <w:r>
        <w:t xml:space="preserve"> </w:t>
      </w:r>
      <w:r w:rsidRPr="007161D3">
        <w:t>should</w:t>
      </w:r>
      <w:r>
        <w:t xml:space="preserve"> </w:t>
      </w:r>
      <w:r w:rsidRPr="007161D3">
        <w:t>be</w:t>
      </w:r>
      <w:r>
        <w:t xml:space="preserve"> </w:t>
      </w:r>
      <w:r w:rsidRPr="007161D3">
        <w:t>free</w:t>
      </w:r>
      <w:r>
        <w:t xml:space="preserve"> </w:t>
      </w:r>
      <w:r w:rsidRPr="007161D3">
        <w:t>to</w:t>
      </w:r>
      <w:r>
        <w:t xml:space="preserve"> </w:t>
      </w:r>
      <w:r w:rsidRPr="007161D3">
        <w:t>develop</w:t>
      </w:r>
      <w:r>
        <w:t xml:space="preserve"> </w:t>
      </w:r>
      <w:r w:rsidRPr="007161D3">
        <w:t>their</w:t>
      </w:r>
      <w:r>
        <w:t xml:space="preserve"> </w:t>
      </w:r>
      <w:r w:rsidRPr="007161D3">
        <w:t>personal</w:t>
      </w:r>
      <w:r>
        <w:t xml:space="preserve"> </w:t>
      </w:r>
      <w:r w:rsidRPr="007161D3">
        <w:t>abilities,</w:t>
      </w:r>
      <w:r>
        <w:t xml:space="preserve"> </w:t>
      </w:r>
      <w:r w:rsidRPr="007161D3">
        <w:t>pursue</w:t>
      </w:r>
      <w:r>
        <w:t xml:space="preserve"> </w:t>
      </w:r>
      <w:r w:rsidRPr="007161D3">
        <w:t>their</w:t>
      </w:r>
      <w:r>
        <w:t xml:space="preserve"> </w:t>
      </w:r>
      <w:r w:rsidRPr="007161D3">
        <w:t>professional</w:t>
      </w:r>
      <w:r>
        <w:t xml:space="preserve"> </w:t>
      </w:r>
      <w:r w:rsidRPr="007161D3">
        <w:t>careers</w:t>
      </w:r>
      <w:r>
        <w:t xml:space="preserve"> </w:t>
      </w:r>
      <w:r w:rsidRPr="007161D3">
        <w:t>and</w:t>
      </w:r>
      <w:r>
        <w:t xml:space="preserve"> </w:t>
      </w:r>
      <w:r w:rsidRPr="007161D3">
        <w:t>make</w:t>
      </w:r>
      <w:r>
        <w:t xml:space="preserve"> </w:t>
      </w:r>
      <w:r w:rsidRPr="007161D3">
        <w:t>choices</w:t>
      </w:r>
      <w:r>
        <w:t xml:space="preserve"> </w:t>
      </w:r>
      <w:r w:rsidRPr="007161D3">
        <w:t>about</w:t>
      </w:r>
      <w:r>
        <w:t xml:space="preserve"> </w:t>
      </w:r>
      <w:r w:rsidRPr="007161D3">
        <w:t>their</w:t>
      </w:r>
      <w:r>
        <w:t xml:space="preserve"> </w:t>
      </w:r>
      <w:r w:rsidRPr="007161D3">
        <w:t>lives</w:t>
      </w:r>
      <w:r>
        <w:t xml:space="preserve"> </w:t>
      </w:r>
      <w:r w:rsidRPr="007161D3">
        <w:t>without</w:t>
      </w:r>
      <w:r>
        <w:t xml:space="preserve"> </w:t>
      </w:r>
      <w:r w:rsidRPr="007161D3">
        <w:t>being</w:t>
      </w:r>
      <w:r>
        <w:t xml:space="preserve"> </w:t>
      </w:r>
      <w:r w:rsidRPr="007161D3">
        <w:t>limited</w:t>
      </w:r>
      <w:r>
        <w:t xml:space="preserve"> </w:t>
      </w:r>
      <w:r w:rsidRPr="007161D3">
        <w:t>by</w:t>
      </w:r>
      <w:r>
        <w:t xml:space="preserve"> </w:t>
      </w:r>
      <w:r w:rsidRPr="007161D3">
        <w:t>gender</w:t>
      </w:r>
      <w:r>
        <w:t xml:space="preserve"> </w:t>
      </w:r>
      <w:r w:rsidRPr="007161D3">
        <w:t>stereotypes,</w:t>
      </w:r>
      <w:r>
        <w:t xml:space="preserve"> </w:t>
      </w:r>
      <w:r w:rsidRPr="007161D3">
        <w:t>gender</w:t>
      </w:r>
      <w:r>
        <w:t xml:space="preserve"> </w:t>
      </w:r>
      <w:r w:rsidRPr="007161D3">
        <w:t>roles</w:t>
      </w:r>
      <w:r>
        <w:t xml:space="preserve"> </w:t>
      </w:r>
      <w:r w:rsidRPr="007161D3">
        <w:t>or</w:t>
      </w:r>
      <w:r>
        <w:t xml:space="preserve"> </w:t>
      </w:r>
      <w:r w:rsidRPr="007161D3">
        <w:t>prejudices.</w:t>
      </w:r>
      <w:r>
        <w:t xml:space="preserve"> </w:t>
      </w:r>
    </w:p>
    <w:p w14:paraId="290B5B02" w14:textId="77777777" w:rsidR="00AD7E5B" w:rsidRPr="007161D3" w:rsidRDefault="00AD7E5B" w:rsidP="00AD7E5B">
      <w:pPr>
        <w:pStyle w:val="Body"/>
        <w:numPr>
          <w:ilvl w:val="0"/>
          <w:numId w:val="9"/>
        </w:numPr>
        <w:ind w:hanging="630"/>
      </w:pPr>
      <w:r w:rsidRPr="007161D3">
        <w:t>Gender</w:t>
      </w:r>
      <w:r>
        <w:t xml:space="preserve"> </w:t>
      </w:r>
      <w:r w:rsidRPr="007161D3">
        <w:t>inequality</w:t>
      </w:r>
      <w:r>
        <w:t xml:space="preserve"> </w:t>
      </w:r>
      <w:r w:rsidRPr="007161D3">
        <w:t>may</w:t>
      </w:r>
      <w:r>
        <w:t xml:space="preserve"> </w:t>
      </w:r>
      <w:r w:rsidRPr="007161D3">
        <w:t>be</w:t>
      </w:r>
      <w:r>
        <w:t xml:space="preserve"> </w:t>
      </w:r>
      <w:r w:rsidRPr="007161D3">
        <w:t>compounded</w:t>
      </w:r>
      <w:r>
        <w:t xml:space="preserve"> </w:t>
      </w:r>
      <w:r w:rsidRPr="007161D3">
        <w:t>by</w:t>
      </w:r>
      <w:r>
        <w:t xml:space="preserve"> </w:t>
      </w:r>
      <w:r w:rsidRPr="007161D3">
        <w:t>other</w:t>
      </w:r>
      <w:r>
        <w:t xml:space="preserve"> </w:t>
      </w:r>
      <w:r w:rsidRPr="007161D3">
        <w:t>forms</w:t>
      </w:r>
      <w:r>
        <w:t xml:space="preserve"> </w:t>
      </w:r>
      <w:r w:rsidRPr="007161D3">
        <w:t>of</w:t>
      </w:r>
      <w:r>
        <w:t xml:space="preserve"> </w:t>
      </w:r>
      <w:r w:rsidRPr="007161D3">
        <w:t>disadvantage</w:t>
      </w:r>
      <w:r>
        <w:t xml:space="preserve"> </w:t>
      </w:r>
      <w:r w:rsidRPr="007161D3">
        <w:t>or</w:t>
      </w:r>
      <w:r>
        <w:t xml:space="preserve"> </w:t>
      </w:r>
      <w:r w:rsidRPr="007161D3">
        <w:t>discrimination</w:t>
      </w:r>
      <w:r>
        <w:t xml:space="preserve"> </w:t>
      </w:r>
      <w:r w:rsidRPr="007161D3">
        <w:t>that</w:t>
      </w:r>
      <w:r>
        <w:t xml:space="preserve"> </w:t>
      </w:r>
      <w:r w:rsidRPr="007161D3">
        <w:t>a</w:t>
      </w:r>
      <w:r>
        <w:t xml:space="preserve"> </w:t>
      </w:r>
      <w:r w:rsidRPr="007161D3">
        <w:t>person</w:t>
      </w:r>
      <w:r>
        <w:t xml:space="preserve"> </w:t>
      </w:r>
      <w:r w:rsidRPr="007161D3">
        <w:t>may</w:t>
      </w:r>
      <w:r>
        <w:t xml:space="preserve"> </w:t>
      </w:r>
      <w:r w:rsidRPr="007161D3">
        <w:t>experience</w:t>
      </w:r>
      <w:r>
        <w:t xml:space="preserve"> </w:t>
      </w:r>
      <w:r w:rsidRPr="007161D3">
        <w:t>on</w:t>
      </w:r>
      <w:r>
        <w:t xml:space="preserve"> </w:t>
      </w:r>
      <w:r w:rsidRPr="007161D3">
        <w:t>the</w:t>
      </w:r>
      <w:r>
        <w:t xml:space="preserve"> </w:t>
      </w:r>
      <w:r w:rsidRPr="007161D3">
        <w:t>basis</w:t>
      </w:r>
      <w:r>
        <w:t xml:space="preserve"> </w:t>
      </w:r>
      <w:r w:rsidRPr="007161D3">
        <w:t>of</w:t>
      </w:r>
      <w:r>
        <w:t xml:space="preserve"> </w:t>
      </w:r>
      <w:r w:rsidRPr="007161D3">
        <w:t>Aboriginality,</w:t>
      </w:r>
      <w:r>
        <w:t xml:space="preserve"> </w:t>
      </w:r>
      <w:r w:rsidRPr="007161D3">
        <w:t>age,</w:t>
      </w:r>
      <w:r>
        <w:t xml:space="preserve"> </w:t>
      </w:r>
      <w:r w:rsidRPr="007161D3">
        <w:t>disability,</w:t>
      </w:r>
      <w:r>
        <w:t xml:space="preserve"> </w:t>
      </w:r>
      <w:r w:rsidRPr="007161D3">
        <w:t>ethnicity,</w:t>
      </w:r>
      <w:r>
        <w:t xml:space="preserve"> </w:t>
      </w:r>
      <w:r w:rsidRPr="007161D3">
        <w:t>gender</w:t>
      </w:r>
      <w:r>
        <w:t xml:space="preserve"> </w:t>
      </w:r>
      <w:r w:rsidRPr="007161D3">
        <w:t>identity,</w:t>
      </w:r>
      <w:r>
        <w:t xml:space="preserve"> </w:t>
      </w:r>
      <w:r w:rsidRPr="007161D3">
        <w:t>race,</w:t>
      </w:r>
      <w:r>
        <w:t xml:space="preserve"> </w:t>
      </w:r>
      <w:r w:rsidRPr="007161D3">
        <w:t>religion,</w:t>
      </w:r>
      <w:r>
        <w:t xml:space="preserve"> </w:t>
      </w:r>
      <w:r w:rsidRPr="007161D3">
        <w:t>sexual</w:t>
      </w:r>
      <w:r>
        <w:t xml:space="preserve"> </w:t>
      </w:r>
      <w:r w:rsidRPr="007161D3">
        <w:t>orientation</w:t>
      </w:r>
      <w:r>
        <w:t xml:space="preserve"> </w:t>
      </w:r>
      <w:r w:rsidRPr="007161D3">
        <w:t>and</w:t>
      </w:r>
      <w:r>
        <w:t xml:space="preserve"> </w:t>
      </w:r>
      <w:r w:rsidRPr="007161D3">
        <w:t>other</w:t>
      </w:r>
      <w:r>
        <w:t xml:space="preserve"> </w:t>
      </w:r>
      <w:r w:rsidRPr="007161D3">
        <w:t>attributes.</w:t>
      </w:r>
      <w:r>
        <w:t xml:space="preserve"> </w:t>
      </w:r>
    </w:p>
    <w:p w14:paraId="33AF1E0A" w14:textId="77777777" w:rsidR="00AD7E5B" w:rsidRPr="007161D3" w:rsidRDefault="00AD7E5B" w:rsidP="00AD7E5B">
      <w:pPr>
        <w:pStyle w:val="Body"/>
        <w:numPr>
          <w:ilvl w:val="0"/>
          <w:numId w:val="9"/>
        </w:numPr>
        <w:ind w:hanging="630"/>
      </w:pPr>
      <w:r w:rsidRPr="007161D3">
        <w:t>Women</w:t>
      </w:r>
      <w:r>
        <w:t xml:space="preserve"> </w:t>
      </w:r>
      <w:r w:rsidRPr="007161D3">
        <w:t>have</w:t>
      </w:r>
      <w:r>
        <w:t xml:space="preserve"> </w:t>
      </w:r>
      <w:r w:rsidRPr="007161D3">
        <w:t>historically</w:t>
      </w:r>
      <w:r>
        <w:t xml:space="preserve"> </w:t>
      </w:r>
      <w:r w:rsidRPr="007161D3">
        <w:t>experienced</w:t>
      </w:r>
      <w:r>
        <w:t xml:space="preserve"> </w:t>
      </w:r>
      <w:r w:rsidRPr="007161D3">
        <w:t>discrimination</w:t>
      </w:r>
      <w:r>
        <w:t xml:space="preserve"> </w:t>
      </w:r>
      <w:r w:rsidRPr="007161D3">
        <w:t>and</w:t>
      </w:r>
      <w:r>
        <w:t xml:space="preserve"> </w:t>
      </w:r>
      <w:r w:rsidRPr="007161D3">
        <w:t>disadvantage</w:t>
      </w:r>
      <w:r>
        <w:t xml:space="preserve"> </w:t>
      </w:r>
      <w:r w:rsidRPr="007161D3">
        <w:t>on</w:t>
      </w:r>
      <w:r>
        <w:t xml:space="preserve"> </w:t>
      </w:r>
      <w:r w:rsidRPr="007161D3">
        <w:t>the</w:t>
      </w:r>
      <w:r>
        <w:t xml:space="preserve"> </w:t>
      </w:r>
      <w:r w:rsidRPr="007161D3">
        <w:t>basis</w:t>
      </w:r>
      <w:r>
        <w:t xml:space="preserve"> </w:t>
      </w:r>
      <w:r w:rsidRPr="007161D3">
        <w:t>of</w:t>
      </w:r>
      <w:r>
        <w:t xml:space="preserve"> </w:t>
      </w:r>
      <w:r w:rsidRPr="007161D3">
        <w:t>sex</w:t>
      </w:r>
      <w:r>
        <w:t xml:space="preserve"> </w:t>
      </w:r>
      <w:r w:rsidRPr="007161D3">
        <w:t>and</w:t>
      </w:r>
      <w:r>
        <w:t xml:space="preserve"> </w:t>
      </w:r>
      <w:r w:rsidRPr="007161D3">
        <w:t>gender.</w:t>
      </w:r>
      <w:r>
        <w:t xml:space="preserve"> </w:t>
      </w:r>
    </w:p>
    <w:p w14:paraId="72585B64" w14:textId="602035F4" w:rsidR="00AD7E5B" w:rsidRPr="007161D3" w:rsidRDefault="00AD7E5B" w:rsidP="00AD7E5B">
      <w:pPr>
        <w:pStyle w:val="Body"/>
        <w:numPr>
          <w:ilvl w:val="0"/>
          <w:numId w:val="9"/>
        </w:numPr>
        <w:ind w:hanging="630"/>
      </w:pPr>
      <w:r w:rsidRPr="007161D3">
        <w:t>Special</w:t>
      </w:r>
      <w:r>
        <w:t xml:space="preserve"> </w:t>
      </w:r>
      <w:r w:rsidRPr="007161D3">
        <w:t>measures</w:t>
      </w:r>
      <w:r>
        <w:t xml:space="preserve"> </w:t>
      </w:r>
      <w:r w:rsidRPr="007161D3">
        <w:t>may</w:t>
      </w:r>
      <w:r>
        <w:t xml:space="preserve"> </w:t>
      </w:r>
      <w:r w:rsidRPr="007161D3">
        <w:t>be</w:t>
      </w:r>
      <w:r>
        <w:t xml:space="preserve"> </w:t>
      </w:r>
      <w:r w:rsidRPr="007161D3">
        <w:t>necessary</w:t>
      </w:r>
      <w:r>
        <w:t xml:space="preserve"> </w:t>
      </w:r>
      <w:r w:rsidRPr="007161D3">
        <w:t>to</w:t>
      </w:r>
      <w:r>
        <w:t xml:space="preserve"> </w:t>
      </w:r>
      <w:r w:rsidRPr="007161D3">
        <w:t>achieve</w:t>
      </w:r>
      <w:r>
        <w:t xml:space="preserve"> </w:t>
      </w:r>
      <w:r w:rsidRPr="007161D3">
        <w:t>gender</w:t>
      </w:r>
      <w:r>
        <w:t xml:space="preserve"> </w:t>
      </w:r>
      <w:r w:rsidRPr="007161D3">
        <w:t>equality.</w:t>
      </w:r>
    </w:p>
    <w:p w14:paraId="66A6DBD2" w14:textId="1C551612" w:rsidR="00FA5021" w:rsidRPr="007161D3" w:rsidRDefault="00FA5021" w:rsidP="001C7961">
      <w:pPr>
        <w:pStyle w:val="Body"/>
      </w:pPr>
    </w:p>
    <w:p w14:paraId="62FA9B2D" w14:textId="0C6C1720" w:rsidR="00304F18" w:rsidRPr="00FB0F09" w:rsidRDefault="00304F18" w:rsidP="00FB0F09">
      <w:pPr>
        <w:pStyle w:val="Quotetext"/>
      </w:pPr>
      <w:r w:rsidRPr="00FB0F09">
        <w:t>Gender</w:t>
      </w:r>
      <w:r w:rsidR="001B5C6A">
        <w:t xml:space="preserve"> </w:t>
      </w:r>
      <w:r w:rsidRPr="00FB0F09">
        <w:t>equality</w:t>
      </w:r>
      <w:r w:rsidR="001B5C6A">
        <w:t xml:space="preserve"> </w:t>
      </w:r>
      <w:r w:rsidRPr="00FB0F09">
        <w:t>in</w:t>
      </w:r>
      <w:r w:rsidR="001B5C6A">
        <w:t xml:space="preserve"> </w:t>
      </w:r>
      <w:r w:rsidRPr="00FB0F09">
        <w:t>the</w:t>
      </w:r>
      <w:r w:rsidR="001B5C6A">
        <w:t xml:space="preserve"> </w:t>
      </w:r>
      <w:r w:rsidRPr="00FB0F09">
        <w:t>workplace</w:t>
      </w:r>
      <w:r w:rsidR="001B5C6A">
        <w:t xml:space="preserve"> </w:t>
      </w:r>
      <w:r w:rsidRPr="00FB0F09">
        <w:t>is</w:t>
      </w:r>
      <w:r w:rsidR="001B5C6A">
        <w:t xml:space="preserve"> </w:t>
      </w:r>
      <w:r w:rsidRPr="00FB0F09">
        <w:t>about</w:t>
      </w:r>
      <w:r w:rsidR="001B5C6A">
        <w:t xml:space="preserve"> </w:t>
      </w:r>
      <w:r w:rsidRPr="00FB0F09">
        <w:t>the</w:t>
      </w:r>
      <w:r w:rsidR="001B5C6A">
        <w:t xml:space="preserve"> </w:t>
      </w:r>
      <w:r w:rsidRPr="00FB0F09">
        <w:t>opportunity</w:t>
      </w:r>
      <w:r w:rsidR="001B5C6A">
        <w:t xml:space="preserve"> </w:t>
      </w:r>
      <w:r w:rsidRPr="00FB0F09">
        <w:t>for</w:t>
      </w:r>
      <w:r w:rsidR="001B5C6A">
        <w:t xml:space="preserve"> </w:t>
      </w:r>
      <w:r w:rsidRPr="00FB0F09">
        <w:t>everyone</w:t>
      </w:r>
      <w:r w:rsidR="001B5C6A">
        <w:t xml:space="preserve"> </w:t>
      </w:r>
      <w:r w:rsidRPr="00FB0F09">
        <w:t>to</w:t>
      </w:r>
      <w:r w:rsidR="001B5C6A">
        <w:t xml:space="preserve"> </w:t>
      </w:r>
      <w:r w:rsidRPr="00FB0F09">
        <w:t>participate</w:t>
      </w:r>
      <w:r w:rsidR="001B5C6A">
        <w:t xml:space="preserve"> </w:t>
      </w:r>
      <w:r w:rsidRPr="00FB0F09">
        <w:t>and</w:t>
      </w:r>
      <w:r w:rsidR="001B5C6A">
        <w:t xml:space="preserve"> </w:t>
      </w:r>
      <w:r w:rsidRPr="00FB0F09">
        <w:t>contribute</w:t>
      </w:r>
      <w:r w:rsidR="001B5C6A">
        <w:t xml:space="preserve"> </w:t>
      </w:r>
      <w:r w:rsidRPr="00FB0F09">
        <w:t>to</w:t>
      </w:r>
      <w:r w:rsidR="001B5C6A">
        <w:t xml:space="preserve"> </w:t>
      </w:r>
      <w:r w:rsidRPr="00FB0F09">
        <w:t>the</w:t>
      </w:r>
      <w:r w:rsidR="001B5C6A">
        <w:t xml:space="preserve"> </w:t>
      </w:r>
      <w:r w:rsidRPr="00FB0F09">
        <w:t>department’s</w:t>
      </w:r>
      <w:r w:rsidR="001B5C6A">
        <w:t xml:space="preserve"> </w:t>
      </w:r>
      <w:r w:rsidRPr="00FB0F09">
        <w:t>meaningful</w:t>
      </w:r>
      <w:r w:rsidR="001B5C6A">
        <w:t xml:space="preserve"> </w:t>
      </w:r>
      <w:r w:rsidRPr="00FB0F09">
        <w:t>work.</w:t>
      </w:r>
      <w:r w:rsidR="001B5C6A">
        <w:t xml:space="preserve"> </w:t>
      </w:r>
      <w:r w:rsidRPr="00FB0F09">
        <w:t>The</w:t>
      </w:r>
      <w:r w:rsidR="001B5C6A">
        <w:t xml:space="preserve"> </w:t>
      </w:r>
      <w:r w:rsidRPr="00FB0F09">
        <w:t>COVID-19</w:t>
      </w:r>
      <w:r w:rsidR="001B5C6A">
        <w:t xml:space="preserve"> </w:t>
      </w:r>
      <w:r w:rsidRPr="00FB0F09">
        <w:t>pandemic</w:t>
      </w:r>
      <w:r w:rsidR="001B5C6A">
        <w:t xml:space="preserve"> </w:t>
      </w:r>
      <w:r w:rsidRPr="00FB0F09">
        <w:t>made</w:t>
      </w:r>
      <w:r w:rsidR="001B5C6A">
        <w:t xml:space="preserve"> </w:t>
      </w:r>
      <w:r w:rsidRPr="00FB0F09">
        <w:t>balancing</w:t>
      </w:r>
      <w:r w:rsidR="001B5C6A">
        <w:t xml:space="preserve"> </w:t>
      </w:r>
      <w:r w:rsidRPr="00FB0F09">
        <w:t>working</w:t>
      </w:r>
      <w:r w:rsidR="001B5C6A">
        <w:t xml:space="preserve"> </w:t>
      </w:r>
      <w:r w:rsidRPr="00FB0F09">
        <w:t>life</w:t>
      </w:r>
      <w:r w:rsidR="001B5C6A">
        <w:t xml:space="preserve"> </w:t>
      </w:r>
      <w:r w:rsidRPr="00FB0F09">
        <w:t>and</w:t>
      </w:r>
      <w:r w:rsidR="001B5C6A">
        <w:t xml:space="preserve"> </w:t>
      </w:r>
      <w:r w:rsidRPr="00FB0F09">
        <w:t>care</w:t>
      </w:r>
      <w:r w:rsidR="001B5C6A">
        <w:t xml:space="preserve"> </w:t>
      </w:r>
      <w:r w:rsidRPr="00FB0F09">
        <w:t>responsibilities</w:t>
      </w:r>
      <w:r w:rsidR="001B5C6A">
        <w:t xml:space="preserve"> </w:t>
      </w:r>
      <w:r w:rsidRPr="00FB0F09">
        <w:t>incredibly</w:t>
      </w:r>
      <w:r w:rsidR="001B5C6A">
        <w:t xml:space="preserve"> </w:t>
      </w:r>
      <w:r w:rsidRPr="00FB0F09">
        <w:t>challenging</w:t>
      </w:r>
      <w:r w:rsidR="001B5C6A">
        <w:t xml:space="preserve"> </w:t>
      </w:r>
      <w:r w:rsidRPr="00FB0F09">
        <w:t>and</w:t>
      </w:r>
      <w:r w:rsidR="001B5C6A">
        <w:t xml:space="preserve"> </w:t>
      </w:r>
      <w:r w:rsidRPr="00FB0F09">
        <w:t>increased</w:t>
      </w:r>
      <w:r w:rsidR="001B5C6A">
        <w:t xml:space="preserve"> </w:t>
      </w:r>
      <w:r w:rsidRPr="00FB0F09">
        <w:t>my</w:t>
      </w:r>
      <w:r w:rsidR="001B5C6A">
        <w:t xml:space="preserve"> </w:t>
      </w:r>
      <w:r w:rsidRPr="00FB0F09">
        <w:t>awareness</w:t>
      </w:r>
      <w:r w:rsidR="001B5C6A">
        <w:t xml:space="preserve"> </w:t>
      </w:r>
      <w:r w:rsidRPr="00FB0F09">
        <w:t>of</w:t>
      </w:r>
      <w:r w:rsidR="001B5C6A">
        <w:t xml:space="preserve"> </w:t>
      </w:r>
      <w:r w:rsidRPr="00FB0F09">
        <w:t>issues</w:t>
      </w:r>
      <w:r w:rsidR="001B5C6A">
        <w:t xml:space="preserve"> </w:t>
      </w:r>
      <w:r w:rsidRPr="00FB0F09">
        <w:t>with</w:t>
      </w:r>
      <w:r w:rsidR="001B5C6A">
        <w:t xml:space="preserve"> </w:t>
      </w:r>
      <w:r w:rsidRPr="00FB0F09">
        <w:t>gender</w:t>
      </w:r>
      <w:r w:rsidR="001B5C6A">
        <w:t xml:space="preserve"> </w:t>
      </w:r>
      <w:r w:rsidRPr="00FB0F09">
        <w:t>inequality.</w:t>
      </w:r>
      <w:r w:rsidR="001B5C6A">
        <w:t xml:space="preserve"> </w:t>
      </w:r>
      <w:r w:rsidRPr="00FB0F09">
        <w:t>The</w:t>
      </w:r>
      <w:r w:rsidR="001B5C6A">
        <w:t xml:space="preserve"> </w:t>
      </w:r>
      <w:r w:rsidRPr="00FB0F09">
        <w:t>opportunity</w:t>
      </w:r>
      <w:r w:rsidR="001B5C6A">
        <w:t xml:space="preserve"> </w:t>
      </w:r>
      <w:r w:rsidRPr="00FB0F09">
        <w:t>to</w:t>
      </w:r>
      <w:r w:rsidR="001B5C6A">
        <w:t xml:space="preserve"> </w:t>
      </w:r>
      <w:r w:rsidRPr="00FB0F09">
        <w:t>contribute</w:t>
      </w:r>
      <w:r w:rsidR="001B5C6A">
        <w:t xml:space="preserve"> </w:t>
      </w:r>
      <w:r w:rsidRPr="00FB0F09">
        <w:t>to</w:t>
      </w:r>
      <w:r w:rsidR="001B5C6A">
        <w:t xml:space="preserve"> </w:t>
      </w:r>
      <w:r w:rsidRPr="00FB0F09">
        <w:t>the</w:t>
      </w:r>
      <w:r w:rsidR="001B5C6A">
        <w:t xml:space="preserve"> </w:t>
      </w:r>
      <w:r w:rsidRPr="00FB0F09">
        <w:t>GEAP</w:t>
      </w:r>
      <w:r w:rsidR="001B5C6A">
        <w:t xml:space="preserve"> </w:t>
      </w:r>
      <w:r w:rsidRPr="00FB0F09">
        <w:t>gave</w:t>
      </w:r>
      <w:r w:rsidR="001B5C6A">
        <w:t xml:space="preserve"> </w:t>
      </w:r>
      <w:r w:rsidRPr="00FB0F09">
        <w:t>me</w:t>
      </w:r>
      <w:r w:rsidR="001B5C6A">
        <w:t xml:space="preserve"> </w:t>
      </w:r>
      <w:r w:rsidRPr="00FB0F09">
        <w:t>the</w:t>
      </w:r>
      <w:r w:rsidR="001B5C6A">
        <w:t xml:space="preserve"> </w:t>
      </w:r>
      <w:r w:rsidRPr="00FB0F09">
        <w:t>time</w:t>
      </w:r>
      <w:r w:rsidR="001B5C6A">
        <w:t xml:space="preserve"> </w:t>
      </w:r>
      <w:r w:rsidRPr="00FB0F09">
        <w:t>to</w:t>
      </w:r>
      <w:r w:rsidR="001B5C6A">
        <w:t xml:space="preserve"> </w:t>
      </w:r>
      <w:r w:rsidRPr="00FB0F09">
        <w:t>reflect</w:t>
      </w:r>
      <w:r w:rsidR="001B5C6A">
        <w:t xml:space="preserve"> </w:t>
      </w:r>
      <w:r w:rsidRPr="00FB0F09">
        <w:t>on</w:t>
      </w:r>
      <w:r w:rsidR="001B5C6A">
        <w:t xml:space="preserve"> </w:t>
      </w:r>
      <w:r w:rsidRPr="00FB0F09">
        <w:t>how</w:t>
      </w:r>
      <w:r w:rsidR="001B5C6A">
        <w:t xml:space="preserve"> </w:t>
      </w:r>
      <w:r w:rsidRPr="00FB0F09">
        <w:t>as</w:t>
      </w:r>
      <w:r w:rsidR="001B5C6A">
        <w:t xml:space="preserve"> </w:t>
      </w:r>
      <w:r w:rsidRPr="00FB0F09">
        <w:t>a</w:t>
      </w:r>
      <w:r w:rsidR="001B5C6A">
        <w:t xml:space="preserve"> </w:t>
      </w:r>
      <w:r w:rsidRPr="00FB0F09">
        <w:t>department</w:t>
      </w:r>
      <w:r w:rsidR="001B5C6A">
        <w:t xml:space="preserve"> </w:t>
      </w:r>
      <w:r w:rsidRPr="00FB0F09">
        <w:t>we</w:t>
      </w:r>
      <w:r w:rsidR="001B5C6A">
        <w:t xml:space="preserve"> </w:t>
      </w:r>
      <w:r w:rsidRPr="00FB0F09">
        <w:t>can</w:t>
      </w:r>
      <w:r w:rsidR="001B5C6A">
        <w:t xml:space="preserve"> </w:t>
      </w:r>
      <w:r w:rsidRPr="00FB0F09">
        <w:t>structurally</w:t>
      </w:r>
      <w:r w:rsidR="001B5C6A">
        <w:t xml:space="preserve"> </w:t>
      </w:r>
      <w:r w:rsidRPr="00FB0F09">
        <w:t>address</w:t>
      </w:r>
      <w:r w:rsidR="001B5C6A">
        <w:t xml:space="preserve"> </w:t>
      </w:r>
      <w:r w:rsidRPr="00FB0F09">
        <w:t>these</w:t>
      </w:r>
      <w:r w:rsidR="001B5C6A">
        <w:t xml:space="preserve"> </w:t>
      </w:r>
      <w:r w:rsidRPr="00FB0F09">
        <w:t>challenges.</w:t>
      </w:r>
    </w:p>
    <w:p w14:paraId="2C539760" w14:textId="3EF148BD" w:rsidR="00304F18" w:rsidRPr="007A594E" w:rsidRDefault="007A594E" w:rsidP="007A594E">
      <w:pPr>
        <w:pStyle w:val="Quotetext"/>
      </w:pPr>
      <w:r>
        <w:t>–</w:t>
      </w:r>
      <w:r w:rsidR="001B5C6A">
        <w:t xml:space="preserve"> </w:t>
      </w:r>
      <w:r w:rsidR="00304F18" w:rsidRPr="007A594E">
        <w:t>Sylvia</w:t>
      </w:r>
      <w:r w:rsidR="001B5C6A">
        <w:t xml:space="preserve"> </w:t>
      </w:r>
      <w:r w:rsidR="00304F18" w:rsidRPr="007A594E">
        <w:t>Melv</w:t>
      </w:r>
      <w:r w:rsidR="00321C60" w:rsidRPr="007A594E">
        <w:t>ille,</w:t>
      </w:r>
      <w:r w:rsidR="001B5C6A">
        <w:t xml:space="preserve"> </w:t>
      </w:r>
      <w:r w:rsidR="00321C60" w:rsidRPr="007A594E">
        <w:t>Program</w:t>
      </w:r>
      <w:r w:rsidR="001B5C6A">
        <w:t xml:space="preserve"> </w:t>
      </w:r>
      <w:r w:rsidR="00321C60" w:rsidRPr="007A594E">
        <w:t>Advisor,</w:t>
      </w:r>
      <w:r w:rsidR="001B5C6A">
        <w:t xml:space="preserve"> </w:t>
      </w:r>
      <w:r w:rsidR="00321C60" w:rsidRPr="007A594E">
        <w:t>Commissioning</w:t>
      </w:r>
      <w:r w:rsidR="001B5C6A">
        <w:t xml:space="preserve"> </w:t>
      </w:r>
      <w:r w:rsidR="00321C60" w:rsidRPr="007A594E">
        <w:t>and</w:t>
      </w:r>
      <w:r w:rsidR="001B5C6A">
        <w:t xml:space="preserve"> </w:t>
      </w:r>
      <w:r w:rsidR="00321C60" w:rsidRPr="007A594E">
        <w:t>S</w:t>
      </w:r>
      <w:r w:rsidR="006A583D" w:rsidRPr="007A594E">
        <w:t>ystem</w:t>
      </w:r>
      <w:r w:rsidR="001B5C6A">
        <w:t xml:space="preserve"> </w:t>
      </w:r>
      <w:r w:rsidR="00321C60" w:rsidRPr="007A594E">
        <w:t>Improvement</w:t>
      </w:r>
      <w:r w:rsidR="001B5C6A">
        <w:t xml:space="preserve"> </w:t>
      </w:r>
    </w:p>
    <w:p w14:paraId="56948CDF" w14:textId="77777777" w:rsidR="00B61DC0" w:rsidRDefault="00B61DC0" w:rsidP="001C7961">
      <w:pPr>
        <w:pStyle w:val="Body"/>
        <w:rPr>
          <w:rFonts w:eastAsia="MS Gothic" w:cs="Arial"/>
          <w:color w:val="C5511A"/>
          <w:kern w:val="32"/>
          <w:sz w:val="44"/>
          <w:szCs w:val="44"/>
        </w:rPr>
      </w:pPr>
      <w:r>
        <w:br w:type="page"/>
      </w:r>
    </w:p>
    <w:p w14:paraId="309DCE2A" w14:textId="190C6101" w:rsidR="00EE5961" w:rsidRPr="007161D3" w:rsidRDefault="00EE5961" w:rsidP="00EE5961">
      <w:pPr>
        <w:pStyle w:val="Heading1"/>
      </w:pPr>
      <w:bookmarkStart w:id="15" w:name="_Toc108174473"/>
      <w:r w:rsidRPr="007161D3">
        <w:lastRenderedPageBreak/>
        <w:t>Our</w:t>
      </w:r>
      <w:r w:rsidR="001B5C6A">
        <w:t xml:space="preserve"> </w:t>
      </w:r>
      <w:r w:rsidRPr="007161D3">
        <w:t>consultation</w:t>
      </w:r>
      <w:r w:rsidR="001B5C6A">
        <w:t xml:space="preserve"> </w:t>
      </w:r>
      <w:r w:rsidRPr="007161D3">
        <w:t>process</w:t>
      </w:r>
      <w:bookmarkEnd w:id="15"/>
      <w:r w:rsidR="001B5C6A">
        <w:t xml:space="preserve"> </w:t>
      </w:r>
    </w:p>
    <w:p w14:paraId="353443D7" w14:textId="77777777" w:rsidR="00AD7E5B" w:rsidRDefault="00EE5961" w:rsidP="00EE5961">
      <w:pPr>
        <w:pStyle w:val="Body"/>
      </w:pPr>
      <w:r w:rsidRPr="007161D3">
        <w:t>The</w:t>
      </w:r>
      <w:r w:rsidR="001B5C6A">
        <w:t xml:space="preserve"> </w:t>
      </w:r>
      <w:r w:rsidRPr="007161D3">
        <w:t>consultation</w:t>
      </w:r>
      <w:r w:rsidR="001B5C6A">
        <w:t xml:space="preserve"> </w:t>
      </w:r>
      <w:r w:rsidRPr="007161D3">
        <w:t>process</w:t>
      </w:r>
      <w:r w:rsidR="001B5C6A">
        <w:t xml:space="preserve"> </w:t>
      </w:r>
      <w:r w:rsidRPr="007161D3">
        <w:t>for</w:t>
      </w:r>
      <w:r w:rsidR="001B5C6A">
        <w:t xml:space="preserve"> </w:t>
      </w:r>
      <w:r w:rsidRPr="007161D3">
        <w:t>develop</w:t>
      </w:r>
      <w:r w:rsidR="006202E2">
        <w:t>ing</w:t>
      </w:r>
      <w:r w:rsidR="001B5C6A">
        <w:t xml:space="preserve"> </w:t>
      </w:r>
      <w:r w:rsidRPr="007161D3">
        <w:t>the</w:t>
      </w:r>
      <w:r w:rsidR="001B5C6A">
        <w:t xml:space="preserve"> </w:t>
      </w:r>
      <w:r w:rsidRPr="007161D3">
        <w:t>GEAP</w:t>
      </w:r>
      <w:r w:rsidR="001B5C6A">
        <w:t xml:space="preserve"> </w:t>
      </w:r>
      <w:r w:rsidRPr="007161D3">
        <w:t>took</w:t>
      </w:r>
      <w:r w:rsidR="001B5C6A">
        <w:t xml:space="preserve"> </w:t>
      </w:r>
      <w:r w:rsidRPr="007161D3">
        <w:t>place</w:t>
      </w:r>
      <w:r w:rsidR="001B5C6A">
        <w:t xml:space="preserve"> </w:t>
      </w:r>
      <w:r w:rsidRPr="007161D3">
        <w:t>from</w:t>
      </w:r>
      <w:r w:rsidR="001B5C6A">
        <w:t xml:space="preserve"> </w:t>
      </w:r>
      <w:r w:rsidRPr="007161D3">
        <w:t>October</w:t>
      </w:r>
      <w:r w:rsidR="001B5C6A">
        <w:t xml:space="preserve"> </w:t>
      </w:r>
      <w:r w:rsidRPr="007161D3">
        <w:t>2021</w:t>
      </w:r>
      <w:r w:rsidR="001B5C6A">
        <w:t xml:space="preserve"> </w:t>
      </w:r>
      <w:r w:rsidRPr="007161D3">
        <w:t>to</w:t>
      </w:r>
      <w:r w:rsidR="001B5C6A">
        <w:t xml:space="preserve"> </w:t>
      </w:r>
      <w:r w:rsidRPr="007161D3">
        <w:t>February</w:t>
      </w:r>
      <w:r w:rsidR="001B5C6A">
        <w:t xml:space="preserve"> </w:t>
      </w:r>
      <w:r w:rsidRPr="007161D3">
        <w:t>2022</w:t>
      </w:r>
      <w:r w:rsidR="001B5C6A">
        <w:t xml:space="preserve"> </w:t>
      </w:r>
      <w:r w:rsidRPr="007161D3">
        <w:t>in</w:t>
      </w:r>
      <w:r w:rsidR="001B5C6A">
        <w:t xml:space="preserve"> </w:t>
      </w:r>
      <w:r w:rsidRPr="007161D3">
        <w:t>two</w:t>
      </w:r>
      <w:r w:rsidR="001B5C6A">
        <w:t xml:space="preserve"> </w:t>
      </w:r>
      <w:r w:rsidRPr="007161D3">
        <w:t>phases.</w:t>
      </w:r>
      <w:r w:rsidR="001B5C6A">
        <w:t xml:space="preserve"> </w:t>
      </w:r>
      <w:r w:rsidRPr="007161D3">
        <w:t>We</w:t>
      </w:r>
      <w:r w:rsidR="001B5C6A">
        <w:t xml:space="preserve"> </w:t>
      </w:r>
      <w:r w:rsidRPr="007161D3">
        <w:t>are</w:t>
      </w:r>
      <w:r w:rsidR="001B5C6A">
        <w:t xml:space="preserve"> </w:t>
      </w:r>
      <w:r w:rsidRPr="007161D3">
        <w:t>sincerely</w:t>
      </w:r>
      <w:r w:rsidR="001B5C6A">
        <w:t xml:space="preserve"> </w:t>
      </w:r>
      <w:r w:rsidRPr="007161D3">
        <w:t>grateful</w:t>
      </w:r>
      <w:r w:rsidR="001B5C6A">
        <w:t xml:space="preserve"> </w:t>
      </w:r>
      <w:r w:rsidRPr="007161D3">
        <w:t>to</w:t>
      </w:r>
      <w:r w:rsidR="001B5C6A">
        <w:t xml:space="preserve"> </w:t>
      </w:r>
      <w:r w:rsidRPr="007161D3">
        <w:t>all</w:t>
      </w:r>
      <w:r w:rsidR="001B5C6A">
        <w:t xml:space="preserve"> </w:t>
      </w:r>
      <w:r w:rsidRPr="007161D3">
        <w:t>those</w:t>
      </w:r>
      <w:r w:rsidR="001B5C6A">
        <w:t xml:space="preserve"> </w:t>
      </w:r>
      <w:r w:rsidRPr="007161D3">
        <w:t>who</w:t>
      </w:r>
      <w:r w:rsidR="001B5C6A">
        <w:t xml:space="preserve"> </w:t>
      </w:r>
      <w:r w:rsidRPr="007161D3">
        <w:t>contributed</w:t>
      </w:r>
      <w:r w:rsidR="001B5C6A">
        <w:t xml:space="preserve"> </w:t>
      </w:r>
      <w:r w:rsidRPr="007161D3">
        <w:t>their</w:t>
      </w:r>
      <w:r w:rsidR="001B5C6A">
        <w:t xml:space="preserve"> </w:t>
      </w:r>
      <w:r w:rsidRPr="007161D3">
        <w:t>time,</w:t>
      </w:r>
      <w:r w:rsidR="001B5C6A">
        <w:t xml:space="preserve"> </w:t>
      </w:r>
      <w:r w:rsidRPr="007161D3">
        <w:t>passion</w:t>
      </w:r>
      <w:r w:rsidR="001B5C6A">
        <w:t xml:space="preserve"> </w:t>
      </w:r>
      <w:r w:rsidRPr="007161D3">
        <w:t>and</w:t>
      </w:r>
      <w:r w:rsidR="001B5C6A">
        <w:t xml:space="preserve"> </w:t>
      </w:r>
      <w:r w:rsidRPr="007161D3">
        <w:t>considered</w:t>
      </w:r>
      <w:r w:rsidR="001B5C6A">
        <w:t xml:space="preserve"> </w:t>
      </w:r>
      <w:r w:rsidRPr="007161D3">
        <w:t>feedback</w:t>
      </w:r>
      <w:r w:rsidR="001B5C6A">
        <w:t xml:space="preserve"> </w:t>
      </w:r>
      <w:r w:rsidRPr="007161D3">
        <w:t>to</w:t>
      </w:r>
      <w:r w:rsidR="001B5C6A">
        <w:t xml:space="preserve"> </w:t>
      </w:r>
      <w:r w:rsidRPr="007161D3">
        <w:t>this</w:t>
      </w:r>
      <w:r w:rsidR="001B5C6A">
        <w:t xml:space="preserve"> </w:t>
      </w:r>
      <w:r w:rsidRPr="007161D3">
        <w:t>work</w:t>
      </w:r>
      <w:r w:rsidR="001B5C6A">
        <w:t xml:space="preserve"> </w:t>
      </w:r>
      <w:r w:rsidRPr="007161D3">
        <w:t>including</w:t>
      </w:r>
      <w:r w:rsidR="001B5C6A">
        <w:t xml:space="preserve"> </w:t>
      </w:r>
      <w:r w:rsidRPr="007161D3">
        <w:t>staff</w:t>
      </w:r>
      <w:r w:rsidR="001B5C6A">
        <w:t xml:space="preserve"> </w:t>
      </w:r>
      <w:r w:rsidRPr="007161D3">
        <w:t>with</w:t>
      </w:r>
      <w:r w:rsidR="001B5C6A">
        <w:t xml:space="preserve"> </w:t>
      </w:r>
      <w:r w:rsidRPr="007161D3">
        <w:t>parenting</w:t>
      </w:r>
      <w:r w:rsidR="006202E2">
        <w:t xml:space="preserve"> and other</w:t>
      </w:r>
      <w:r w:rsidR="001B5C6A">
        <w:t xml:space="preserve"> </w:t>
      </w:r>
      <w:r w:rsidRPr="007161D3">
        <w:t>caring</w:t>
      </w:r>
      <w:r w:rsidR="001B5C6A">
        <w:t xml:space="preserve"> </w:t>
      </w:r>
      <w:r w:rsidRPr="007161D3">
        <w:t>responsibilities</w:t>
      </w:r>
      <w:r w:rsidR="006202E2">
        <w:t>,</w:t>
      </w:r>
      <w:r w:rsidR="001B5C6A">
        <w:t xml:space="preserve"> </w:t>
      </w:r>
      <w:r w:rsidRPr="007161D3">
        <w:t>as</w:t>
      </w:r>
      <w:r w:rsidR="001B5C6A">
        <w:t xml:space="preserve"> </w:t>
      </w:r>
      <w:r w:rsidRPr="007161D3">
        <w:t>well</w:t>
      </w:r>
      <w:r w:rsidR="001B5C6A">
        <w:t xml:space="preserve"> </w:t>
      </w:r>
      <w:r w:rsidRPr="007161D3">
        <w:t>as</w:t>
      </w:r>
      <w:r w:rsidR="001B5C6A">
        <w:t xml:space="preserve"> </w:t>
      </w:r>
      <w:r w:rsidRPr="007161D3">
        <w:t>those</w:t>
      </w:r>
      <w:r w:rsidR="001B5C6A">
        <w:t xml:space="preserve"> </w:t>
      </w:r>
      <w:r w:rsidRPr="007161D3">
        <w:t>who</w:t>
      </w:r>
      <w:r w:rsidR="001B5C6A">
        <w:t xml:space="preserve"> </w:t>
      </w:r>
      <w:r w:rsidRPr="007161D3">
        <w:t>shared</w:t>
      </w:r>
      <w:r w:rsidR="001B5C6A">
        <w:t xml:space="preserve"> </w:t>
      </w:r>
      <w:r w:rsidRPr="007161D3">
        <w:t>their</w:t>
      </w:r>
      <w:r w:rsidR="001B5C6A">
        <w:t xml:space="preserve"> </w:t>
      </w:r>
      <w:r w:rsidRPr="007161D3">
        <w:t>personal</w:t>
      </w:r>
      <w:r w:rsidR="001B5C6A">
        <w:t xml:space="preserve"> </w:t>
      </w:r>
      <w:r w:rsidRPr="007161D3">
        <w:t>stories</w:t>
      </w:r>
      <w:r w:rsidR="001B5C6A">
        <w:t xml:space="preserve"> </w:t>
      </w:r>
      <w:r w:rsidRPr="007161D3">
        <w:t>of</w:t>
      </w:r>
      <w:r w:rsidR="001B5C6A">
        <w:t xml:space="preserve"> </w:t>
      </w:r>
      <w:r w:rsidRPr="007161D3">
        <w:t>intersectional</w:t>
      </w:r>
      <w:r w:rsidR="001B5C6A">
        <w:t xml:space="preserve"> </w:t>
      </w:r>
      <w:r w:rsidRPr="007161D3">
        <w:t>gender</w:t>
      </w:r>
      <w:r w:rsidR="001B5C6A">
        <w:t xml:space="preserve"> </w:t>
      </w:r>
      <w:r w:rsidRPr="007161D3">
        <w:t>inequality.</w:t>
      </w:r>
    </w:p>
    <w:p w14:paraId="6A167DCC" w14:textId="60DB57F9" w:rsidR="00AD7E5B" w:rsidRDefault="00AE3D6E" w:rsidP="00EE5961">
      <w:pPr>
        <w:pStyle w:val="Body"/>
      </w:pPr>
      <w:r>
        <w:t>The consultation process included the following steps:</w:t>
      </w:r>
    </w:p>
    <w:tbl>
      <w:tblPr>
        <w:tblStyle w:val="TableGrid"/>
        <w:tblW w:w="0" w:type="auto"/>
        <w:tblLook w:val="0600" w:firstRow="0" w:lastRow="0" w:firstColumn="0" w:lastColumn="0" w:noHBand="1" w:noVBand="1"/>
      </w:tblPr>
      <w:tblGrid>
        <w:gridCol w:w="9288"/>
      </w:tblGrid>
      <w:tr w:rsidR="00955096" w14:paraId="4AE84F9C" w14:textId="77777777" w:rsidTr="00955096">
        <w:tc>
          <w:tcPr>
            <w:tcW w:w="9288" w:type="dxa"/>
          </w:tcPr>
          <w:p w14:paraId="1921F2E9" w14:textId="77777777" w:rsidR="00955096" w:rsidRPr="00955096" w:rsidRDefault="00955096" w:rsidP="00955096">
            <w:pPr>
              <w:pStyle w:val="Body"/>
              <w:rPr>
                <w:b/>
                <w:bCs/>
              </w:rPr>
            </w:pPr>
            <w:r w:rsidRPr="00955096">
              <w:rPr>
                <w:b/>
                <w:bCs/>
              </w:rPr>
              <w:t>Phase 1 consultations – vision + data (workforce) – October</w:t>
            </w:r>
          </w:p>
          <w:p w14:paraId="46709396" w14:textId="77777777" w:rsidR="00955096" w:rsidRPr="00AD7E5B" w:rsidRDefault="00955096" w:rsidP="00955096">
            <w:pPr>
              <w:pStyle w:val="Bullet1"/>
            </w:pPr>
            <w:r w:rsidRPr="00AD7E5B">
              <w:t>Results of workplace gender audit + consultations</w:t>
            </w:r>
          </w:p>
          <w:p w14:paraId="67DAAB25" w14:textId="029D0694" w:rsidR="00955096" w:rsidRPr="00AD7E5B" w:rsidRDefault="00955096" w:rsidP="00955096">
            <w:pPr>
              <w:pStyle w:val="Bullet1"/>
            </w:pPr>
            <w:r w:rsidRPr="00AD7E5B">
              <w:t>Engagement with staff networks</w:t>
            </w:r>
          </w:p>
          <w:p w14:paraId="4AE4997C" w14:textId="77777777" w:rsidR="00955096" w:rsidRPr="00AD7E5B" w:rsidRDefault="00955096" w:rsidP="00955096">
            <w:pPr>
              <w:pStyle w:val="Bullet1"/>
            </w:pPr>
            <w:r w:rsidRPr="00AD7E5B">
              <w:t xml:space="preserve">First draft of strategies </w:t>
            </w:r>
            <w:r>
              <w:t>and</w:t>
            </w:r>
            <w:r w:rsidRPr="00AD7E5B">
              <w:t xml:space="preserve"> measures</w:t>
            </w:r>
            <w:r w:rsidRPr="00AD7E5B">
              <w:rPr>
                <w:rFonts w:eastAsia="MS PGothic" w:cstheme="minorBidi"/>
                <w:color w:val="000000" w:themeColor="text1"/>
                <w:kern w:val="24"/>
                <w:sz w:val="28"/>
                <w:szCs w:val="28"/>
                <w:lang w:eastAsia="en-AU"/>
              </w:rPr>
              <w:t xml:space="preserve"> </w:t>
            </w:r>
            <w:r>
              <w:rPr>
                <w:rFonts w:eastAsia="MS PGothic" w:cstheme="minorBidi"/>
                <w:color w:val="000000" w:themeColor="text1"/>
                <w:kern w:val="24"/>
                <w:sz w:val="28"/>
                <w:szCs w:val="28"/>
                <w:lang w:eastAsia="en-AU"/>
              </w:rPr>
              <w:t xml:space="preserve">– </w:t>
            </w:r>
            <w:r w:rsidRPr="00AD7E5B">
              <w:t>November/December</w:t>
            </w:r>
          </w:p>
          <w:p w14:paraId="3EE10B3B" w14:textId="77777777" w:rsidR="00955096" w:rsidRPr="00AD7E5B" w:rsidRDefault="00955096" w:rsidP="00955096">
            <w:pPr>
              <w:pStyle w:val="Body"/>
              <w:rPr>
                <w:b/>
                <w:bCs/>
              </w:rPr>
            </w:pPr>
            <w:r w:rsidRPr="00AD7E5B">
              <w:rPr>
                <w:b/>
                <w:bCs/>
              </w:rPr>
              <w:t xml:space="preserve">Phase 2 consultations (workforce + other key stakeholders + working group) </w:t>
            </w:r>
            <w:r>
              <w:rPr>
                <w:b/>
                <w:bCs/>
              </w:rPr>
              <w:t xml:space="preserve">– </w:t>
            </w:r>
            <w:r w:rsidRPr="00955096">
              <w:rPr>
                <w:b/>
                <w:bCs/>
              </w:rPr>
              <w:t>November/December/January</w:t>
            </w:r>
          </w:p>
          <w:p w14:paraId="5A78A076" w14:textId="77777777" w:rsidR="00955096" w:rsidRPr="00AD7E5B" w:rsidRDefault="00955096" w:rsidP="00955096">
            <w:pPr>
              <w:pStyle w:val="Body"/>
            </w:pPr>
            <w:r w:rsidRPr="00AD7E5B">
              <w:t xml:space="preserve">Continue to iterate draft strategies </w:t>
            </w:r>
            <w:r>
              <w:t>and</w:t>
            </w:r>
            <w:r w:rsidRPr="00AD7E5B">
              <w:t xml:space="preserve"> measures + write other GEAP sections </w:t>
            </w:r>
            <w:r>
              <w:t>–</w:t>
            </w:r>
            <w:r w:rsidRPr="00AD7E5B">
              <w:t>November/December/January</w:t>
            </w:r>
          </w:p>
          <w:p w14:paraId="60B0BA63" w14:textId="695F2861" w:rsidR="00955096" w:rsidRPr="00AD7E5B" w:rsidRDefault="00955096" w:rsidP="00955096">
            <w:pPr>
              <w:pStyle w:val="Body"/>
            </w:pPr>
            <w:r w:rsidRPr="00AD7E5B">
              <w:t>Final draft to Executive Board for feedback +</w:t>
            </w:r>
            <w:r>
              <w:t xml:space="preserve"> </w:t>
            </w:r>
            <w:r w:rsidRPr="00AD7E5B">
              <w:t>subsequent approval</w:t>
            </w:r>
            <w:r>
              <w:t xml:space="preserve"> </w:t>
            </w:r>
            <w:r w:rsidRPr="00AD7E5B">
              <w:t xml:space="preserve">(iterate with amendments as required) </w:t>
            </w:r>
            <w:r>
              <w:t xml:space="preserve">– </w:t>
            </w:r>
            <w:r w:rsidRPr="00AD7E5B">
              <w:t>February/March</w:t>
            </w:r>
          </w:p>
          <w:p w14:paraId="2432C625" w14:textId="4CC3BF27" w:rsidR="00955096" w:rsidRPr="00955096" w:rsidRDefault="00955096" w:rsidP="00EE5961">
            <w:pPr>
              <w:pStyle w:val="Body"/>
              <w:rPr>
                <w:b/>
                <w:bCs/>
              </w:rPr>
            </w:pPr>
            <w:r w:rsidRPr="00AD7E5B">
              <w:rPr>
                <w:b/>
                <w:bCs/>
              </w:rPr>
              <w:t xml:space="preserve">Final GEAP </w:t>
            </w:r>
            <w:r w:rsidR="005E04BA">
              <w:rPr>
                <w:b/>
                <w:bCs/>
              </w:rPr>
              <w:t>uploaded</w:t>
            </w:r>
            <w:r w:rsidRPr="00955096">
              <w:rPr>
                <w:b/>
                <w:bCs/>
              </w:rPr>
              <w:t xml:space="preserve"> </w:t>
            </w:r>
            <w:r>
              <w:rPr>
                <w:b/>
                <w:bCs/>
              </w:rPr>
              <w:t>by</w:t>
            </w:r>
            <w:r w:rsidRPr="00AD7E5B">
              <w:rPr>
                <w:b/>
                <w:bCs/>
              </w:rPr>
              <w:t xml:space="preserve"> 31 </w:t>
            </w:r>
            <w:r w:rsidRPr="00955096">
              <w:rPr>
                <w:b/>
                <w:bCs/>
              </w:rPr>
              <w:t xml:space="preserve">March </w:t>
            </w:r>
            <w:r w:rsidRPr="00AD7E5B">
              <w:rPr>
                <w:b/>
                <w:bCs/>
              </w:rPr>
              <w:t>2022</w:t>
            </w:r>
          </w:p>
        </w:tc>
      </w:tr>
    </w:tbl>
    <w:p w14:paraId="474B0E9A" w14:textId="11AF3BA2" w:rsidR="00EE5961" w:rsidRPr="007161D3" w:rsidRDefault="00EE5961" w:rsidP="00955096">
      <w:pPr>
        <w:pStyle w:val="Bodyaftertablefigure"/>
      </w:pPr>
      <w:r w:rsidRPr="007161D3">
        <w:t>We</w:t>
      </w:r>
      <w:r w:rsidR="001B5C6A">
        <w:t xml:space="preserve"> </w:t>
      </w:r>
      <w:r w:rsidRPr="007161D3">
        <w:t>intentionally</w:t>
      </w:r>
      <w:r w:rsidR="001B5C6A">
        <w:t xml:space="preserve"> </w:t>
      </w:r>
      <w:r w:rsidRPr="007161D3">
        <w:t>began</w:t>
      </w:r>
      <w:r w:rsidR="001B5C6A">
        <w:t xml:space="preserve"> </w:t>
      </w:r>
      <w:r w:rsidRPr="007161D3">
        <w:t>our</w:t>
      </w:r>
      <w:r w:rsidR="001B5C6A">
        <w:t xml:space="preserve"> </w:t>
      </w:r>
      <w:r w:rsidRPr="007161D3">
        <w:t>consultations</w:t>
      </w:r>
      <w:r w:rsidR="001B5C6A">
        <w:t xml:space="preserve"> </w:t>
      </w:r>
      <w:r w:rsidRPr="007161D3">
        <w:t>with</w:t>
      </w:r>
      <w:r w:rsidR="001B5C6A">
        <w:t xml:space="preserve"> </w:t>
      </w:r>
      <w:r w:rsidRPr="007161D3">
        <w:t>a</w:t>
      </w:r>
      <w:r w:rsidR="001B5C6A">
        <w:t xml:space="preserve"> </w:t>
      </w:r>
      <w:r w:rsidRPr="007161D3">
        <w:t>blank</w:t>
      </w:r>
      <w:r w:rsidR="001B5C6A">
        <w:t xml:space="preserve"> </w:t>
      </w:r>
      <w:r w:rsidRPr="007161D3">
        <w:t>page</w:t>
      </w:r>
      <w:r w:rsidR="001B5C6A">
        <w:t xml:space="preserve"> </w:t>
      </w:r>
      <w:r w:rsidRPr="007161D3">
        <w:t>to</w:t>
      </w:r>
      <w:r w:rsidR="001B5C6A">
        <w:t xml:space="preserve"> </w:t>
      </w:r>
      <w:r w:rsidRPr="007161D3">
        <w:t>ensure</w:t>
      </w:r>
      <w:r w:rsidR="001B5C6A">
        <w:t xml:space="preserve"> </w:t>
      </w:r>
      <w:r w:rsidRPr="007161D3">
        <w:t>our</w:t>
      </w:r>
      <w:r w:rsidR="001B5C6A">
        <w:t xml:space="preserve"> </w:t>
      </w:r>
      <w:r w:rsidRPr="007161D3">
        <w:t>focus</w:t>
      </w:r>
      <w:r w:rsidR="001B5C6A">
        <w:t xml:space="preserve"> </w:t>
      </w:r>
      <w:r w:rsidRPr="007161D3">
        <w:t>areas</w:t>
      </w:r>
      <w:r w:rsidR="001B5C6A">
        <w:t xml:space="preserve"> </w:t>
      </w:r>
      <w:r w:rsidRPr="007161D3">
        <w:t>were</w:t>
      </w:r>
      <w:r w:rsidR="001B5C6A">
        <w:t xml:space="preserve"> </w:t>
      </w:r>
      <w:r w:rsidRPr="007161D3">
        <w:t>a</w:t>
      </w:r>
      <w:r w:rsidR="001B5C6A">
        <w:t xml:space="preserve"> </w:t>
      </w:r>
      <w:r w:rsidRPr="007161D3">
        <w:t>true</w:t>
      </w:r>
      <w:r w:rsidR="001B5C6A">
        <w:t xml:space="preserve"> </w:t>
      </w:r>
      <w:r w:rsidRPr="007161D3">
        <w:t>reflection</w:t>
      </w:r>
      <w:r w:rsidR="001B5C6A">
        <w:t xml:space="preserve"> </w:t>
      </w:r>
      <w:r w:rsidRPr="007161D3">
        <w:t>of</w:t>
      </w:r>
      <w:r w:rsidR="001B5C6A">
        <w:t xml:space="preserve"> </w:t>
      </w:r>
      <w:r w:rsidRPr="007161D3">
        <w:t>the</w:t>
      </w:r>
      <w:r w:rsidR="001B5C6A">
        <w:t xml:space="preserve"> </w:t>
      </w:r>
      <w:r w:rsidRPr="007161D3">
        <w:t>perspective</w:t>
      </w:r>
      <w:r w:rsidR="001B5C6A">
        <w:t xml:space="preserve"> </w:t>
      </w:r>
      <w:r w:rsidRPr="007161D3">
        <w:t>and</w:t>
      </w:r>
      <w:r w:rsidR="001B5C6A">
        <w:t xml:space="preserve"> </w:t>
      </w:r>
      <w:r w:rsidRPr="007161D3">
        <w:t>ideas</w:t>
      </w:r>
      <w:r w:rsidR="001B5C6A">
        <w:t xml:space="preserve"> </w:t>
      </w:r>
      <w:r w:rsidRPr="007161D3">
        <w:t>of</w:t>
      </w:r>
      <w:r w:rsidR="001B5C6A">
        <w:t xml:space="preserve"> </w:t>
      </w:r>
      <w:r w:rsidRPr="007161D3">
        <w:t>our</w:t>
      </w:r>
      <w:r w:rsidR="001B5C6A">
        <w:t xml:space="preserve"> </w:t>
      </w:r>
      <w:r w:rsidRPr="007161D3">
        <w:t>employees.</w:t>
      </w:r>
    </w:p>
    <w:p w14:paraId="257C0236" w14:textId="54C07A9F" w:rsidR="00EE5961" w:rsidRPr="007161D3" w:rsidRDefault="00EE5961" w:rsidP="00EE5961">
      <w:pPr>
        <w:pStyle w:val="Body"/>
      </w:pPr>
      <w:r w:rsidRPr="007161D3">
        <w:t>A</w:t>
      </w:r>
      <w:r w:rsidR="001B5C6A">
        <w:t xml:space="preserve"> </w:t>
      </w:r>
      <w:r w:rsidRPr="007161D3">
        <w:t>series</w:t>
      </w:r>
      <w:r w:rsidR="001B5C6A">
        <w:t xml:space="preserve"> </w:t>
      </w:r>
      <w:r w:rsidRPr="007161D3">
        <w:t>of</w:t>
      </w:r>
      <w:r w:rsidR="001B5C6A">
        <w:t xml:space="preserve"> </w:t>
      </w:r>
      <w:r w:rsidRPr="007161D3">
        <w:t>workshops</w:t>
      </w:r>
      <w:r w:rsidR="001B5C6A">
        <w:t xml:space="preserve"> </w:t>
      </w:r>
      <w:r w:rsidRPr="007161D3">
        <w:t>facilitated</w:t>
      </w:r>
      <w:r w:rsidR="001B5C6A">
        <w:t xml:space="preserve"> </w:t>
      </w:r>
      <w:r w:rsidRPr="007161D3">
        <w:t>by</w:t>
      </w:r>
      <w:r w:rsidR="001B5C6A">
        <w:t xml:space="preserve"> </w:t>
      </w:r>
      <w:r w:rsidR="00D26389">
        <w:t>one</w:t>
      </w:r>
      <w:r w:rsidR="001B5C6A">
        <w:t xml:space="preserve"> </w:t>
      </w:r>
      <w:r w:rsidR="00D26389">
        <w:t>of</w:t>
      </w:r>
      <w:r w:rsidR="001B5C6A">
        <w:t xml:space="preserve"> </w:t>
      </w:r>
      <w:r w:rsidR="00D26389">
        <w:t>our</w:t>
      </w:r>
      <w:r w:rsidR="001B5C6A">
        <w:t xml:space="preserve"> </w:t>
      </w:r>
      <w:r w:rsidR="00D26389">
        <w:t>ex</w:t>
      </w:r>
      <w:r w:rsidR="00F62CFF">
        <w:t>ternal</w:t>
      </w:r>
      <w:r w:rsidR="001B5C6A">
        <w:t xml:space="preserve"> </w:t>
      </w:r>
      <w:r w:rsidR="00F62CFF">
        <w:t>partners,</w:t>
      </w:r>
      <w:r w:rsidR="001B5C6A">
        <w:t xml:space="preserve"> </w:t>
      </w:r>
      <w:r w:rsidRPr="007161D3">
        <w:t>focused</w:t>
      </w:r>
      <w:r w:rsidR="001B5C6A">
        <w:t xml:space="preserve"> </w:t>
      </w:r>
      <w:r w:rsidRPr="007161D3">
        <w:t>on</w:t>
      </w:r>
      <w:r w:rsidR="001B5C6A">
        <w:t xml:space="preserve"> </w:t>
      </w:r>
      <w:r w:rsidRPr="007161D3">
        <w:t>building</w:t>
      </w:r>
      <w:r w:rsidR="001B5C6A">
        <w:t xml:space="preserve"> </w:t>
      </w:r>
      <w:r w:rsidRPr="007161D3">
        <w:t>a</w:t>
      </w:r>
      <w:r w:rsidR="001B5C6A">
        <w:t xml:space="preserve"> </w:t>
      </w:r>
      <w:r w:rsidRPr="007161D3">
        <w:t>vision</w:t>
      </w:r>
      <w:r w:rsidR="001B5C6A">
        <w:t xml:space="preserve"> </w:t>
      </w:r>
      <w:r w:rsidRPr="007161D3">
        <w:t>for</w:t>
      </w:r>
      <w:r w:rsidR="001B5C6A">
        <w:t xml:space="preserve"> </w:t>
      </w:r>
      <w:r w:rsidRPr="007161D3">
        <w:t>gender</w:t>
      </w:r>
      <w:r w:rsidR="001B5C6A">
        <w:t xml:space="preserve"> </w:t>
      </w:r>
      <w:r w:rsidRPr="007161D3">
        <w:t>equality</w:t>
      </w:r>
      <w:r w:rsidR="001B5C6A">
        <w:t xml:space="preserve"> </w:t>
      </w:r>
      <w:r w:rsidRPr="007161D3">
        <w:t>in</w:t>
      </w:r>
      <w:r w:rsidR="001B5C6A">
        <w:t xml:space="preserve"> </w:t>
      </w:r>
      <w:r w:rsidRPr="007161D3">
        <w:t>the</w:t>
      </w:r>
      <w:r w:rsidR="001B5C6A">
        <w:t xml:space="preserve"> </w:t>
      </w:r>
      <w:r w:rsidRPr="007161D3">
        <w:t>department</w:t>
      </w:r>
      <w:r w:rsidR="001B5C6A">
        <w:t xml:space="preserve"> </w:t>
      </w:r>
      <w:r w:rsidRPr="007161D3">
        <w:t>as</w:t>
      </w:r>
      <w:r w:rsidR="001B5C6A">
        <w:t xml:space="preserve"> </w:t>
      </w:r>
      <w:r w:rsidRPr="007161D3">
        <w:t>well</w:t>
      </w:r>
      <w:r w:rsidR="001B5C6A">
        <w:t xml:space="preserve"> </w:t>
      </w:r>
      <w:r w:rsidRPr="007161D3">
        <w:t>as</w:t>
      </w:r>
      <w:r w:rsidR="001B5C6A">
        <w:t xml:space="preserve"> </w:t>
      </w:r>
      <w:r w:rsidRPr="007161D3">
        <w:t>looking</w:t>
      </w:r>
      <w:r w:rsidR="001B5C6A">
        <w:t xml:space="preserve"> </w:t>
      </w:r>
      <w:r w:rsidRPr="007161D3">
        <w:t>at</w:t>
      </w:r>
      <w:r w:rsidR="001B5C6A">
        <w:t xml:space="preserve"> </w:t>
      </w:r>
      <w:r w:rsidRPr="007161D3">
        <w:t>barriers</w:t>
      </w:r>
      <w:r w:rsidR="001B5C6A">
        <w:t xml:space="preserve"> </w:t>
      </w:r>
      <w:r w:rsidRPr="007161D3">
        <w:t>to</w:t>
      </w:r>
      <w:r w:rsidR="001B5C6A">
        <w:t xml:space="preserve"> </w:t>
      </w:r>
      <w:r w:rsidRPr="007161D3">
        <w:t>gender</w:t>
      </w:r>
      <w:r w:rsidR="001B5C6A">
        <w:t xml:space="preserve"> </w:t>
      </w:r>
      <w:r w:rsidRPr="007161D3">
        <w:t>equality</w:t>
      </w:r>
      <w:r w:rsidR="001B5C6A">
        <w:t xml:space="preserve"> </w:t>
      </w:r>
      <w:r w:rsidRPr="007161D3">
        <w:t>and</w:t>
      </w:r>
      <w:r w:rsidR="001B5C6A">
        <w:t xml:space="preserve"> </w:t>
      </w:r>
      <w:r w:rsidRPr="007161D3">
        <w:t>how</w:t>
      </w:r>
      <w:r w:rsidR="001B5C6A">
        <w:t xml:space="preserve"> </w:t>
      </w:r>
      <w:r w:rsidRPr="007161D3">
        <w:t>we</w:t>
      </w:r>
      <w:r w:rsidR="001B5C6A">
        <w:t xml:space="preserve"> </w:t>
      </w:r>
      <w:r w:rsidRPr="007161D3">
        <w:t>might</w:t>
      </w:r>
      <w:r w:rsidR="001B5C6A">
        <w:t xml:space="preserve"> </w:t>
      </w:r>
      <w:r w:rsidRPr="007161D3">
        <w:t>overcome</w:t>
      </w:r>
      <w:r w:rsidR="001B5C6A">
        <w:t xml:space="preserve"> </w:t>
      </w:r>
      <w:r w:rsidRPr="007161D3">
        <w:t>them.</w:t>
      </w:r>
      <w:r w:rsidR="001B5C6A">
        <w:t xml:space="preserve"> </w:t>
      </w:r>
      <w:r w:rsidRPr="007161D3">
        <w:t>A</w:t>
      </w:r>
      <w:r w:rsidR="001B5C6A">
        <w:t xml:space="preserve"> </w:t>
      </w:r>
      <w:r w:rsidRPr="007161D3">
        <w:t>further</w:t>
      </w:r>
      <w:r w:rsidR="001B5C6A">
        <w:t xml:space="preserve"> </w:t>
      </w:r>
      <w:r w:rsidRPr="007161D3">
        <w:t>series</w:t>
      </w:r>
      <w:r w:rsidR="001B5C6A">
        <w:t xml:space="preserve"> </w:t>
      </w:r>
      <w:r w:rsidRPr="007161D3">
        <w:t>of</w:t>
      </w:r>
      <w:r w:rsidR="001B5C6A">
        <w:t xml:space="preserve"> </w:t>
      </w:r>
      <w:r w:rsidRPr="007161D3">
        <w:t>workshops</w:t>
      </w:r>
      <w:r w:rsidR="001B5C6A">
        <w:t xml:space="preserve"> </w:t>
      </w:r>
      <w:r w:rsidRPr="007161D3">
        <w:t>facilitated</w:t>
      </w:r>
      <w:r w:rsidR="001B5C6A">
        <w:t xml:space="preserve"> </w:t>
      </w:r>
      <w:r w:rsidRPr="007161D3">
        <w:t>by</w:t>
      </w:r>
      <w:r w:rsidR="001B5C6A">
        <w:t xml:space="preserve"> </w:t>
      </w:r>
      <w:r w:rsidRPr="007161D3">
        <w:t>the</w:t>
      </w:r>
      <w:r w:rsidR="001B5C6A">
        <w:t xml:space="preserve"> </w:t>
      </w:r>
      <w:r w:rsidR="00B47673">
        <w:t>I</w:t>
      </w:r>
      <w:r w:rsidRPr="007161D3">
        <w:t>nclusion</w:t>
      </w:r>
      <w:r w:rsidR="001B5C6A">
        <w:t xml:space="preserve"> </w:t>
      </w:r>
      <w:r w:rsidRPr="007161D3">
        <w:t>team</w:t>
      </w:r>
      <w:r w:rsidR="001B5C6A">
        <w:t xml:space="preserve"> </w:t>
      </w:r>
      <w:r w:rsidRPr="007161D3">
        <w:t>focused</w:t>
      </w:r>
      <w:r w:rsidR="001B5C6A">
        <w:t xml:space="preserve"> </w:t>
      </w:r>
      <w:r w:rsidRPr="007161D3">
        <w:t>on</w:t>
      </w:r>
      <w:r w:rsidR="001B5C6A">
        <w:t xml:space="preserve"> </w:t>
      </w:r>
      <w:r w:rsidRPr="007161D3">
        <w:t>data</w:t>
      </w:r>
      <w:r w:rsidR="001B5C6A">
        <w:t xml:space="preserve"> </w:t>
      </w:r>
      <w:r w:rsidRPr="007161D3">
        <w:t>under</w:t>
      </w:r>
      <w:r w:rsidR="001B5C6A">
        <w:t xml:space="preserve"> </w:t>
      </w:r>
      <w:r w:rsidRPr="007161D3">
        <w:t>the</w:t>
      </w:r>
      <w:r w:rsidR="001B5C6A">
        <w:t xml:space="preserve"> </w:t>
      </w:r>
      <w:r w:rsidRPr="007161D3">
        <w:t>seven</w:t>
      </w:r>
      <w:r w:rsidR="001B5C6A">
        <w:t xml:space="preserve"> </w:t>
      </w:r>
      <w:r w:rsidRPr="007161D3">
        <w:t>gender</w:t>
      </w:r>
      <w:r w:rsidR="001B5C6A">
        <w:t xml:space="preserve"> </w:t>
      </w:r>
      <w:r w:rsidRPr="007161D3">
        <w:t>equality</w:t>
      </w:r>
      <w:r w:rsidR="001B5C6A">
        <w:t xml:space="preserve"> </w:t>
      </w:r>
      <w:r w:rsidRPr="007161D3">
        <w:t>indicators,</w:t>
      </w:r>
      <w:r w:rsidR="001B5C6A">
        <w:t xml:space="preserve"> </w:t>
      </w:r>
      <w:r w:rsidRPr="007161D3">
        <w:t>why</w:t>
      </w:r>
      <w:r w:rsidR="001B5C6A">
        <w:t xml:space="preserve"> </w:t>
      </w:r>
      <w:r w:rsidRPr="007161D3">
        <w:t>the</w:t>
      </w:r>
      <w:r w:rsidR="001B5C6A">
        <w:t xml:space="preserve"> </w:t>
      </w:r>
      <w:r w:rsidRPr="007161D3">
        <w:t>data</w:t>
      </w:r>
      <w:r w:rsidR="001B5C6A">
        <w:t xml:space="preserve"> </w:t>
      </w:r>
      <w:r w:rsidRPr="007161D3">
        <w:t>is</w:t>
      </w:r>
      <w:r w:rsidR="001B5C6A">
        <w:t xml:space="preserve"> </w:t>
      </w:r>
      <w:r w:rsidRPr="007161D3">
        <w:t>telling</w:t>
      </w:r>
      <w:r w:rsidR="001B5C6A">
        <w:t xml:space="preserve"> </w:t>
      </w:r>
      <w:r w:rsidRPr="007161D3">
        <w:t>us</w:t>
      </w:r>
      <w:r w:rsidR="001B5C6A">
        <w:t xml:space="preserve"> </w:t>
      </w:r>
      <w:r w:rsidRPr="007161D3">
        <w:t>what</w:t>
      </w:r>
      <w:r w:rsidR="001B5C6A">
        <w:t xml:space="preserve"> </w:t>
      </w:r>
      <w:r w:rsidRPr="007161D3">
        <w:t>it</w:t>
      </w:r>
      <w:r w:rsidR="001B5C6A">
        <w:t xml:space="preserve"> </w:t>
      </w:r>
      <w:r w:rsidRPr="007161D3">
        <w:t>is</w:t>
      </w:r>
      <w:r w:rsidR="001B5C6A">
        <w:t xml:space="preserve"> </w:t>
      </w:r>
      <w:r w:rsidRPr="007161D3">
        <w:t>and</w:t>
      </w:r>
      <w:r w:rsidR="001B5C6A">
        <w:t xml:space="preserve"> </w:t>
      </w:r>
      <w:r w:rsidRPr="007161D3">
        <w:t>what</w:t>
      </w:r>
      <w:r w:rsidR="001B5C6A">
        <w:t xml:space="preserve"> </w:t>
      </w:r>
      <w:r w:rsidRPr="007161D3">
        <w:t>we</w:t>
      </w:r>
      <w:r w:rsidR="001B5C6A">
        <w:t xml:space="preserve"> </w:t>
      </w:r>
      <w:r w:rsidRPr="007161D3">
        <w:t>could</w:t>
      </w:r>
      <w:r w:rsidR="001B5C6A">
        <w:t xml:space="preserve"> </w:t>
      </w:r>
      <w:r w:rsidRPr="007161D3">
        <w:t>do</w:t>
      </w:r>
      <w:r w:rsidR="001B5C6A">
        <w:t xml:space="preserve"> </w:t>
      </w:r>
      <w:r w:rsidRPr="007161D3">
        <w:t>to</w:t>
      </w:r>
      <w:r w:rsidR="001B5C6A">
        <w:t xml:space="preserve"> </w:t>
      </w:r>
      <w:r w:rsidRPr="007161D3">
        <w:t>improve.</w:t>
      </w:r>
      <w:r w:rsidR="001B5C6A">
        <w:t xml:space="preserve"> </w:t>
      </w:r>
      <w:r w:rsidRPr="007161D3">
        <w:t>The</w:t>
      </w:r>
      <w:r w:rsidR="001B5C6A">
        <w:t xml:space="preserve"> </w:t>
      </w:r>
      <w:r w:rsidRPr="007161D3">
        <w:t>Inclusion</w:t>
      </w:r>
      <w:r w:rsidR="001B5C6A">
        <w:t xml:space="preserve"> </w:t>
      </w:r>
      <w:r w:rsidRPr="007161D3">
        <w:t>team</w:t>
      </w:r>
      <w:r w:rsidR="001B5C6A">
        <w:t xml:space="preserve"> </w:t>
      </w:r>
      <w:r w:rsidRPr="007161D3">
        <w:t>also</w:t>
      </w:r>
      <w:r w:rsidR="001B5C6A">
        <w:t xml:space="preserve"> </w:t>
      </w:r>
      <w:r w:rsidRPr="007161D3">
        <w:t>facilitated</w:t>
      </w:r>
      <w:r w:rsidR="001B5C6A">
        <w:t xml:space="preserve"> </w:t>
      </w:r>
      <w:r w:rsidRPr="007161D3">
        <w:t>a</w:t>
      </w:r>
      <w:r w:rsidR="001B5C6A">
        <w:t xml:space="preserve"> </w:t>
      </w:r>
      <w:r w:rsidRPr="007161D3">
        <w:t>series</w:t>
      </w:r>
      <w:r w:rsidR="001B5C6A">
        <w:t xml:space="preserve"> </w:t>
      </w:r>
      <w:r w:rsidRPr="007161D3">
        <w:t>of</w:t>
      </w:r>
      <w:r w:rsidR="001B5C6A">
        <w:t xml:space="preserve"> </w:t>
      </w:r>
      <w:r w:rsidRPr="007161D3">
        <w:t>informal</w:t>
      </w:r>
      <w:r w:rsidR="001B5C6A">
        <w:t xml:space="preserve"> </w:t>
      </w:r>
      <w:r w:rsidRPr="007161D3">
        <w:t>lunchtime</w:t>
      </w:r>
      <w:r w:rsidR="001B5C6A">
        <w:t xml:space="preserve"> </w:t>
      </w:r>
      <w:r w:rsidRPr="007161D3">
        <w:t>drop-in</w:t>
      </w:r>
      <w:r w:rsidR="001B5C6A">
        <w:t xml:space="preserve"> </w:t>
      </w:r>
      <w:r w:rsidRPr="007161D3">
        <w:t>sessions</w:t>
      </w:r>
      <w:r w:rsidR="001B5C6A">
        <w:t xml:space="preserve"> </w:t>
      </w:r>
      <w:r w:rsidRPr="007161D3">
        <w:t>as</w:t>
      </w:r>
      <w:r w:rsidR="001B5C6A">
        <w:t xml:space="preserve"> </w:t>
      </w:r>
      <w:r w:rsidRPr="007161D3">
        <w:t>well</w:t>
      </w:r>
      <w:r w:rsidR="001B5C6A">
        <w:t xml:space="preserve"> </w:t>
      </w:r>
      <w:r w:rsidRPr="007161D3">
        <w:t>as</w:t>
      </w:r>
      <w:r w:rsidR="001B5C6A">
        <w:t xml:space="preserve"> </w:t>
      </w:r>
      <w:r w:rsidRPr="007161D3">
        <w:t>providing</w:t>
      </w:r>
      <w:r w:rsidR="001B5C6A">
        <w:t xml:space="preserve"> </w:t>
      </w:r>
      <w:r w:rsidRPr="007161D3">
        <w:t>an</w:t>
      </w:r>
      <w:r w:rsidR="001B5C6A">
        <w:t xml:space="preserve"> </w:t>
      </w:r>
      <w:r w:rsidRPr="007161D3">
        <w:t>anonymous</w:t>
      </w:r>
      <w:r w:rsidR="001B5C6A">
        <w:t xml:space="preserve"> </w:t>
      </w:r>
      <w:r w:rsidRPr="007161D3">
        <w:t>feedback</w:t>
      </w:r>
      <w:r w:rsidR="001B5C6A">
        <w:t xml:space="preserve"> </w:t>
      </w:r>
      <w:r w:rsidRPr="007161D3">
        <w:t>form.</w:t>
      </w:r>
      <w:r w:rsidR="001B5C6A">
        <w:t xml:space="preserve"> </w:t>
      </w:r>
      <w:r w:rsidRPr="007161D3">
        <w:t>Members</w:t>
      </w:r>
      <w:r w:rsidR="001B5C6A">
        <w:t xml:space="preserve"> </w:t>
      </w:r>
      <w:r w:rsidRPr="007161D3">
        <w:t>of</w:t>
      </w:r>
      <w:r w:rsidR="001B5C6A">
        <w:t xml:space="preserve"> </w:t>
      </w:r>
      <w:r w:rsidRPr="007161D3">
        <w:t>the</w:t>
      </w:r>
      <w:r w:rsidR="001B5C6A">
        <w:t xml:space="preserve"> </w:t>
      </w:r>
      <w:r w:rsidRPr="007161D3">
        <w:t>Aboriginal</w:t>
      </w:r>
      <w:r w:rsidR="001B5C6A">
        <w:t xml:space="preserve"> </w:t>
      </w:r>
      <w:r w:rsidRPr="007161D3">
        <w:t>Staff</w:t>
      </w:r>
      <w:r w:rsidR="001B5C6A">
        <w:t xml:space="preserve"> </w:t>
      </w:r>
      <w:r w:rsidRPr="007161D3">
        <w:t>Network,</w:t>
      </w:r>
      <w:r w:rsidR="001B5C6A">
        <w:t xml:space="preserve"> </w:t>
      </w:r>
      <w:r w:rsidRPr="007161D3">
        <w:t>Enablers</w:t>
      </w:r>
      <w:r w:rsidR="001B5C6A">
        <w:t xml:space="preserve"> </w:t>
      </w:r>
      <w:r w:rsidRPr="007161D3">
        <w:t>Network,</w:t>
      </w:r>
      <w:r w:rsidR="001B5C6A">
        <w:t xml:space="preserve"> </w:t>
      </w:r>
      <w:r w:rsidRPr="007161D3">
        <w:t>Pride</w:t>
      </w:r>
      <w:r w:rsidR="001B5C6A">
        <w:t xml:space="preserve"> </w:t>
      </w:r>
      <w:r w:rsidRPr="007161D3">
        <w:t>Network</w:t>
      </w:r>
      <w:r w:rsidR="001B5C6A">
        <w:t xml:space="preserve"> </w:t>
      </w:r>
      <w:r w:rsidRPr="007161D3">
        <w:t>and</w:t>
      </w:r>
      <w:r w:rsidR="001B5C6A">
        <w:t xml:space="preserve"> </w:t>
      </w:r>
      <w:r w:rsidRPr="007161D3">
        <w:t>VPS</w:t>
      </w:r>
      <w:r w:rsidR="001B5C6A">
        <w:t xml:space="preserve"> </w:t>
      </w:r>
      <w:r w:rsidRPr="007161D3">
        <w:t>Women</w:t>
      </w:r>
      <w:r w:rsidR="001B5C6A">
        <w:t xml:space="preserve"> </w:t>
      </w:r>
      <w:r w:rsidRPr="007161D3">
        <w:t>of</w:t>
      </w:r>
      <w:r w:rsidR="001B5C6A">
        <w:t xml:space="preserve"> </w:t>
      </w:r>
      <w:r w:rsidRPr="007161D3">
        <w:t>Colour</w:t>
      </w:r>
      <w:r w:rsidR="001B5C6A">
        <w:t xml:space="preserve"> </w:t>
      </w:r>
      <w:r w:rsidR="009F609F">
        <w:t>N</w:t>
      </w:r>
      <w:r w:rsidRPr="007161D3">
        <w:t>etwork</w:t>
      </w:r>
      <w:r w:rsidR="001B5C6A">
        <w:t xml:space="preserve"> </w:t>
      </w:r>
      <w:r w:rsidRPr="007161D3">
        <w:t>participated</w:t>
      </w:r>
      <w:r w:rsidR="001B5C6A">
        <w:t xml:space="preserve"> </w:t>
      </w:r>
      <w:r w:rsidRPr="007161D3">
        <w:t>in</w:t>
      </w:r>
      <w:r w:rsidR="001B5C6A">
        <w:t xml:space="preserve"> </w:t>
      </w:r>
      <w:r w:rsidRPr="007161D3">
        <w:t>focus</w:t>
      </w:r>
      <w:r w:rsidR="001B5C6A">
        <w:t xml:space="preserve"> </w:t>
      </w:r>
      <w:r w:rsidRPr="007161D3">
        <w:t>groups</w:t>
      </w:r>
      <w:r w:rsidR="001B5C6A">
        <w:t xml:space="preserve"> </w:t>
      </w:r>
      <w:r w:rsidRPr="007161D3">
        <w:t>and</w:t>
      </w:r>
      <w:r w:rsidR="001B5C6A">
        <w:t xml:space="preserve"> </w:t>
      </w:r>
      <w:r w:rsidRPr="007161D3">
        <w:t>informal</w:t>
      </w:r>
      <w:r w:rsidR="001B5C6A">
        <w:t xml:space="preserve"> </w:t>
      </w:r>
      <w:r w:rsidRPr="007161D3">
        <w:t>discussions</w:t>
      </w:r>
      <w:r w:rsidR="001B5C6A">
        <w:t xml:space="preserve"> </w:t>
      </w:r>
      <w:r w:rsidRPr="007161D3">
        <w:t>across</w:t>
      </w:r>
      <w:r w:rsidR="001B5C6A">
        <w:t xml:space="preserve"> </w:t>
      </w:r>
      <w:r w:rsidRPr="007161D3">
        <w:t>both</w:t>
      </w:r>
      <w:r w:rsidR="001B5C6A">
        <w:t xml:space="preserve"> </w:t>
      </w:r>
      <w:r w:rsidRPr="007161D3">
        <w:t>phases</w:t>
      </w:r>
      <w:r w:rsidR="001B5C6A">
        <w:t xml:space="preserve"> </w:t>
      </w:r>
      <w:r w:rsidRPr="007161D3">
        <w:t>of</w:t>
      </w:r>
      <w:r w:rsidR="001B5C6A">
        <w:t xml:space="preserve"> </w:t>
      </w:r>
      <w:r w:rsidRPr="007161D3">
        <w:t>consultation.</w:t>
      </w:r>
      <w:r w:rsidR="001B5C6A">
        <w:t xml:space="preserve"> </w:t>
      </w:r>
    </w:p>
    <w:p w14:paraId="216DAA69" w14:textId="47B0E6B8" w:rsidR="00EE5961" w:rsidRPr="007161D3" w:rsidRDefault="00EE5961" w:rsidP="00EE5961">
      <w:pPr>
        <w:pStyle w:val="Body"/>
      </w:pPr>
      <w:r w:rsidRPr="007161D3">
        <w:t>Phase</w:t>
      </w:r>
      <w:r w:rsidR="001B5C6A">
        <w:t xml:space="preserve"> </w:t>
      </w:r>
      <w:r w:rsidRPr="007161D3">
        <w:t>2</w:t>
      </w:r>
      <w:r w:rsidR="001B5C6A">
        <w:t xml:space="preserve"> </w:t>
      </w:r>
      <w:r w:rsidRPr="007161D3">
        <w:t>consultations</w:t>
      </w:r>
      <w:r w:rsidR="001B5C6A">
        <w:t xml:space="preserve"> </w:t>
      </w:r>
      <w:r w:rsidRPr="007161D3">
        <w:t>included</w:t>
      </w:r>
      <w:r w:rsidR="001B5C6A">
        <w:t xml:space="preserve"> </w:t>
      </w:r>
      <w:r w:rsidRPr="007161D3">
        <w:t>two</w:t>
      </w:r>
      <w:r w:rsidR="001B5C6A">
        <w:t xml:space="preserve"> </w:t>
      </w:r>
      <w:r w:rsidRPr="007161D3">
        <w:t>workshops</w:t>
      </w:r>
      <w:r w:rsidR="001B5C6A">
        <w:t xml:space="preserve"> </w:t>
      </w:r>
      <w:r w:rsidRPr="007161D3">
        <w:t>in</w:t>
      </w:r>
      <w:r w:rsidR="001B5C6A">
        <w:t xml:space="preserve"> </w:t>
      </w:r>
      <w:r w:rsidRPr="007161D3">
        <w:t>which</w:t>
      </w:r>
      <w:r w:rsidR="001B5C6A">
        <w:t xml:space="preserve"> </w:t>
      </w:r>
      <w:r w:rsidRPr="007161D3">
        <w:t>staff</w:t>
      </w:r>
      <w:r w:rsidR="001B5C6A">
        <w:t xml:space="preserve"> </w:t>
      </w:r>
      <w:r w:rsidRPr="007161D3">
        <w:t>provided</w:t>
      </w:r>
      <w:r w:rsidR="001B5C6A">
        <w:t xml:space="preserve"> </w:t>
      </w:r>
      <w:r w:rsidRPr="007161D3">
        <w:t>feedback</w:t>
      </w:r>
      <w:r w:rsidR="001B5C6A">
        <w:t xml:space="preserve"> </w:t>
      </w:r>
      <w:r w:rsidRPr="007161D3">
        <w:t>on</w:t>
      </w:r>
      <w:r w:rsidR="001B5C6A">
        <w:t xml:space="preserve"> </w:t>
      </w:r>
      <w:r w:rsidRPr="007161D3">
        <w:t>the</w:t>
      </w:r>
      <w:r w:rsidR="001B5C6A">
        <w:t xml:space="preserve"> </w:t>
      </w:r>
      <w:r w:rsidR="007C4491">
        <w:t>initial</w:t>
      </w:r>
      <w:r w:rsidR="001B5C6A">
        <w:t xml:space="preserve"> </w:t>
      </w:r>
      <w:r w:rsidRPr="007161D3">
        <w:t>draft</w:t>
      </w:r>
      <w:r w:rsidR="001B5C6A">
        <w:t xml:space="preserve"> </w:t>
      </w:r>
      <w:r w:rsidRPr="007161D3">
        <w:t>of</w:t>
      </w:r>
      <w:r w:rsidR="001B5C6A">
        <w:t xml:space="preserve"> </w:t>
      </w:r>
      <w:r w:rsidRPr="007161D3">
        <w:t>strategies</w:t>
      </w:r>
      <w:r w:rsidR="001B5C6A">
        <w:t xml:space="preserve"> </w:t>
      </w:r>
      <w:r w:rsidRPr="007161D3">
        <w:t>and</w:t>
      </w:r>
      <w:r w:rsidR="001B5C6A">
        <w:t xml:space="preserve"> </w:t>
      </w:r>
      <w:r w:rsidRPr="007161D3">
        <w:t>measures</w:t>
      </w:r>
      <w:r w:rsidR="00B47673">
        <w:t>,</w:t>
      </w:r>
      <w:r w:rsidR="001B5C6A">
        <w:t xml:space="preserve"> </w:t>
      </w:r>
      <w:r w:rsidRPr="007161D3">
        <w:t>with</w:t>
      </w:r>
      <w:r w:rsidR="001B5C6A">
        <w:t xml:space="preserve"> </w:t>
      </w:r>
      <w:r w:rsidRPr="007161D3">
        <w:t>opportunities</w:t>
      </w:r>
      <w:r w:rsidR="001B5C6A">
        <w:t xml:space="preserve"> </w:t>
      </w:r>
      <w:r w:rsidRPr="007161D3">
        <w:t>for</w:t>
      </w:r>
      <w:r w:rsidR="001B5C6A">
        <w:t xml:space="preserve"> </w:t>
      </w:r>
      <w:r w:rsidRPr="007161D3">
        <w:t>writing</w:t>
      </w:r>
      <w:r w:rsidR="001B5C6A">
        <w:t xml:space="preserve"> </w:t>
      </w:r>
      <w:r w:rsidRPr="007161D3">
        <w:t>and</w:t>
      </w:r>
      <w:r w:rsidR="001B5C6A">
        <w:t xml:space="preserve"> </w:t>
      </w:r>
      <w:r w:rsidRPr="007161D3">
        <w:t>discussions</w:t>
      </w:r>
      <w:r w:rsidR="001B5C6A">
        <w:t xml:space="preserve"> </w:t>
      </w:r>
      <w:r w:rsidRPr="007161D3">
        <w:t>as</w:t>
      </w:r>
      <w:r w:rsidR="001B5C6A">
        <w:t xml:space="preserve"> </w:t>
      </w:r>
      <w:r w:rsidRPr="007161D3">
        <w:t>well</w:t>
      </w:r>
      <w:r w:rsidR="001B5C6A">
        <w:t xml:space="preserve"> </w:t>
      </w:r>
      <w:r w:rsidRPr="007161D3">
        <w:t>as</w:t>
      </w:r>
      <w:r w:rsidR="001B5C6A">
        <w:t xml:space="preserve"> </w:t>
      </w:r>
      <w:r w:rsidRPr="007161D3">
        <w:t>a</w:t>
      </w:r>
      <w:r w:rsidR="001B5C6A">
        <w:t xml:space="preserve"> </w:t>
      </w:r>
      <w:r w:rsidRPr="007161D3">
        <w:t>series</w:t>
      </w:r>
      <w:r w:rsidR="001B5C6A">
        <w:t xml:space="preserve"> </w:t>
      </w:r>
      <w:r w:rsidRPr="007161D3">
        <w:t>of</w:t>
      </w:r>
      <w:r w:rsidR="001B5C6A">
        <w:t xml:space="preserve"> </w:t>
      </w:r>
      <w:r w:rsidRPr="007161D3">
        <w:t>informal</w:t>
      </w:r>
      <w:r w:rsidR="001B5C6A">
        <w:t xml:space="preserve"> </w:t>
      </w:r>
      <w:r w:rsidRPr="007161D3">
        <w:t>lunchtime</w:t>
      </w:r>
      <w:r w:rsidR="001B5C6A">
        <w:t xml:space="preserve"> </w:t>
      </w:r>
      <w:r w:rsidRPr="007161D3">
        <w:t>drop-in</w:t>
      </w:r>
      <w:r w:rsidR="001B5C6A">
        <w:t xml:space="preserve"> </w:t>
      </w:r>
      <w:r w:rsidRPr="007161D3">
        <w:t>sessions.</w:t>
      </w:r>
      <w:r w:rsidR="001B5C6A">
        <w:t xml:space="preserve"> </w:t>
      </w:r>
    </w:p>
    <w:p w14:paraId="072F3AFD" w14:textId="5AC26411" w:rsidR="00EE5961" w:rsidRPr="007161D3" w:rsidRDefault="00EE5961" w:rsidP="00EE5961">
      <w:pPr>
        <w:pStyle w:val="Body"/>
      </w:pPr>
      <w:r w:rsidRPr="007161D3">
        <w:t>Staff</w:t>
      </w:r>
      <w:r w:rsidR="001B5C6A">
        <w:t xml:space="preserve"> </w:t>
      </w:r>
      <w:r w:rsidRPr="007161D3">
        <w:t>who</w:t>
      </w:r>
      <w:r w:rsidR="001B5C6A">
        <w:t xml:space="preserve"> </w:t>
      </w:r>
      <w:r w:rsidRPr="007161D3">
        <w:t>participated</w:t>
      </w:r>
      <w:r w:rsidR="001B5C6A">
        <w:t xml:space="preserve"> </w:t>
      </w:r>
      <w:r w:rsidRPr="007161D3">
        <w:t>in</w:t>
      </w:r>
      <w:r w:rsidR="001B5C6A">
        <w:t xml:space="preserve"> </w:t>
      </w:r>
      <w:r w:rsidRPr="007161D3">
        <w:t>consultations</w:t>
      </w:r>
      <w:r w:rsidR="001B5C6A">
        <w:t xml:space="preserve"> </w:t>
      </w:r>
      <w:r w:rsidRPr="007161D3">
        <w:t>were</w:t>
      </w:r>
      <w:r w:rsidR="001B5C6A">
        <w:t xml:space="preserve"> </w:t>
      </w:r>
      <w:r w:rsidRPr="007161D3">
        <w:t>invited</w:t>
      </w:r>
      <w:r w:rsidR="001B5C6A">
        <w:t xml:space="preserve"> </w:t>
      </w:r>
      <w:r w:rsidRPr="007161D3">
        <w:t>to</w:t>
      </w:r>
      <w:r w:rsidR="001B5C6A">
        <w:t xml:space="preserve"> </w:t>
      </w:r>
      <w:r w:rsidRPr="007161D3">
        <w:t>participate</w:t>
      </w:r>
      <w:r w:rsidR="001B5C6A">
        <w:t xml:space="preserve"> </w:t>
      </w:r>
      <w:r w:rsidRPr="007161D3">
        <w:t>in</w:t>
      </w:r>
      <w:r w:rsidR="001B5C6A">
        <w:t xml:space="preserve"> </w:t>
      </w:r>
      <w:r w:rsidRPr="007161D3">
        <w:t>the</w:t>
      </w:r>
      <w:r w:rsidR="001B5C6A">
        <w:t xml:space="preserve"> </w:t>
      </w:r>
      <w:r w:rsidRPr="007161D3">
        <w:t>Gender</w:t>
      </w:r>
      <w:r w:rsidR="001B5C6A">
        <w:t xml:space="preserve"> </w:t>
      </w:r>
      <w:r w:rsidRPr="007161D3">
        <w:t>Equality</w:t>
      </w:r>
      <w:r w:rsidR="001B5C6A">
        <w:t xml:space="preserve"> </w:t>
      </w:r>
      <w:r w:rsidRPr="007161D3">
        <w:t>Action</w:t>
      </w:r>
      <w:r w:rsidR="001B5C6A">
        <w:t xml:space="preserve"> </w:t>
      </w:r>
      <w:r w:rsidRPr="007161D3">
        <w:t>Plan</w:t>
      </w:r>
      <w:r w:rsidR="001B5C6A">
        <w:t xml:space="preserve"> </w:t>
      </w:r>
      <w:r w:rsidRPr="007161D3">
        <w:t>Working</w:t>
      </w:r>
      <w:r w:rsidR="001B5C6A">
        <w:t xml:space="preserve"> </w:t>
      </w:r>
      <w:r w:rsidRPr="007161D3">
        <w:t>Group,</w:t>
      </w:r>
      <w:r w:rsidR="001B5C6A">
        <w:t xml:space="preserve"> </w:t>
      </w:r>
      <w:r w:rsidRPr="007161D3">
        <w:t>with</w:t>
      </w:r>
      <w:r w:rsidR="001B5C6A">
        <w:t xml:space="preserve"> </w:t>
      </w:r>
      <w:r w:rsidRPr="007161D3">
        <w:t>participants</w:t>
      </w:r>
      <w:r w:rsidR="001B5C6A">
        <w:t xml:space="preserve"> </w:t>
      </w:r>
      <w:r w:rsidRPr="007161D3">
        <w:t>from</w:t>
      </w:r>
      <w:r w:rsidR="001B5C6A">
        <w:t xml:space="preserve"> </w:t>
      </w:r>
      <w:r w:rsidRPr="007161D3">
        <w:t>across</w:t>
      </w:r>
      <w:r w:rsidR="001B5C6A">
        <w:t xml:space="preserve"> </w:t>
      </w:r>
      <w:r w:rsidRPr="007161D3">
        <w:t>levels</w:t>
      </w:r>
      <w:r w:rsidR="001B5C6A">
        <w:t xml:space="preserve"> </w:t>
      </w:r>
      <w:r w:rsidRPr="007161D3">
        <w:t>of</w:t>
      </w:r>
      <w:r w:rsidR="001B5C6A">
        <w:t xml:space="preserve"> </w:t>
      </w:r>
      <w:r w:rsidRPr="007161D3">
        <w:t>the</w:t>
      </w:r>
      <w:r w:rsidR="001B5C6A">
        <w:t xml:space="preserve"> </w:t>
      </w:r>
      <w:r w:rsidRPr="007161D3">
        <w:t>workforce,</w:t>
      </w:r>
      <w:r w:rsidR="001B5C6A">
        <w:t xml:space="preserve"> </w:t>
      </w:r>
      <w:r w:rsidRPr="007161D3">
        <w:t>divisions</w:t>
      </w:r>
      <w:r w:rsidR="001B5C6A">
        <w:t xml:space="preserve"> </w:t>
      </w:r>
      <w:r w:rsidRPr="007161D3">
        <w:t>and</w:t>
      </w:r>
      <w:r w:rsidR="001B5C6A">
        <w:t xml:space="preserve"> </w:t>
      </w:r>
      <w:r w:rsidRPr="007161D3">
        <w:t>staff</w:t>
      </w:r>
      <w:r w:rsidR="001B5C6A">
        <w:t xml:space="preserve"> </w:t>
      </w:r>
      <w:r w:rsidRPr="007161D3">
        <w:t>networks.</w:t>
      </w:r>
      <w:r w:rsidR="001B5C6A">
        <w:t xml:space="preserve"> </w:t>
      </w:r>
      <w:r w:rsidRPr="007161D3">
        <w:t>The</w:t>
      </w:r>
      <w:r w:rsidR="001B5C6A">
        <w:t xml:space="preserve"> </w:t>
      </w:r>
      <w:r w:rsidR="00B47673">
        <w:t>w</w:t>
      </w:r>
      <w:r w:rsidRPr="007161D3">
        <w:t>orking</w:t>
      </w:r>
      <w:r w:rsidR="001B5C6A">
        <w:t xml:space="preserve"> </w:t>
      </w:r>
      <w:r w:rsidR="00B47673">
        <w:t>g</w:t>
      </w:r>
      <w:r w:rsidRPr="007161D3">
        <w:t>roup</w:t>
      </w:r>
      <w:r w:rsidR="001B5C6A">
        <w:t xml:space="preserve"> </w:t>
      </w:r>
      <w:r w:rsidRPr="007161D3">
        <w:t>met</w:t>
      </w:r>
      <w:r w:rsidR="001B5C6A">
        <w:t xml:space="preserve"> </w:t>
      </w:r>
      <w:r w:rsidRPr="007161D3">
        <w:t>twice</w:t>
      </w:r>
      <w:r w:rsidR="001B5C6A">
        <w:t xml:space="preserve"> </w:t>
      </w:r>
      <w:r w:rsidRPr="007161D3">
        <w:t>to</w:t>
      </w:r>
      <w:r w:rsidR="001B5C6A">
        <w:t xml:space="preserve"> </w:t>
      </w:r>
      <w:r w:rsidRPr="007161D3">
        <w:t>provide</w:t>
      </w:r>
      <w:r w:rsidR="001B5C6A">
        <w:t xml:space="preserve"> </w:t>
      </w:r>
      <w:r w:rsidRPr="007161D3">
        <w:t>advice</w:t>
      </w:r>
      <w:r w:rsidR="001B5C6A">
        <w:t xml:space="preserve"> </w:t>
      </w:r>
      <w:r w:rsidRPr="007161D3">
        <w:t>and</w:t>
      </w:r>
      <w:r w:rsidR="001B5C6A">
        <w:t xml:space="preserve"> </w:t>
      </w:r>
      <w:r w:rsidRPr="007161D3">
        <w:t>input</w:t>
      </w:r>
      <w:r w:rsidR="001B5C6A">
        <w:t xml:space="preserve"> </w:t>
      </w:r>
      <w:r w:rsidRPr="007161D3">
        <w:t>on</w:t>
      </w:r>
      <w:r w:rsidR="001B5C6A">
        <w:t xml:space="preserve"> </w:t>
      </w:r>
      <w:r w:rsidRPr="007161D3">
        <w:t>the</w:t>
      </w:r>
      <w:r w:rsidR="001B5C6A">
        <w:t xml:space="preserve"> </w:t>
      </w:r>
      <w:r w:rsidRPr="007161D3">
        <w:t>draft</w:t>
      </w:r>
      <w:r w:rsidR="001B5C6A">
        <w:t xml:space="preserve"> </w:t>
      </w:r>
      <w:r w:rsidRPr="007161D3">
        <w:t>as</w:t>
      </w:r>
      <w:r w:rsidR="001B5C6A">
        <w:t xml:space="preserve"> </w:t>
      </w:r>
      <w:r w:rsidRPr="007161D3">
        <w:t>well</w:t>
      </w:r>
      <w:r w:rsidR="001B5C6A">
        <w:t xml:space="preserve"> </w:t>
      </w:r>
      <w:r w:rsidRPr="007161D3">
        <w:t>as</w:t>
      </w:r>
      <w:r w:rsidR="001B5C6A">
        <w:t xml:space="preserve"> </w:t>
      </w:r>
      <w:r w:rsidRPr="007161D3">
        <w:t>providing</w:t>
      </w:r>
      <w:r w:rsidR="001B5C6A">
        <w:t xml:space="preserve"> </w:t>
      </w:r>
      <w:r w:rsidRPr="007161D3">
        <w:t>extensive</w:t>
      </w:r>
      <w:r w:rsidR="001B5C6A">
        <w:t xml:space="preserve"> </w:t>
      </w:r>
      <w:r w:rsidRPr="007161D3">
        <w:t>out-of-session</w:t>
      </w:r>
      <w:r w:rsidR="001B5C6A">
        <w:t xml:space="preserve"> </w:t>
      </w:r>
      <w:r w:rsidRPr="007161D3">
        <w:t>feedback.</w:t>
      </w:r>
      <w:r w:rsidR="001B5C6A">
        <w:t xml:space="preserve"> </w:t>
      </w:r>
      <w:r w:rsidRPr="007161D3">
        <w:t>The</w:t>
      </w:r>
      <w:r w:rsidR="001B5C6A">
        <w:t xml:space="preserve"> </w:t>
      </w:r>
      <w:r w:rsidR="003C42D4">
        <w:t>Community and Public Sector Union (</w:t>
      </w:r>
      <w:r w:rsidRPr="007161D3">
        <w:t>CPSU</w:t>
      </w:r>
      <w:r w:rsidR="003C42D4">
        <w:t>)</w:t>
      </w:r>
      <w:r w:rsidR="001B5C6A">
        <w:t xml:space="preserve"> </w:t>
      </w:r>
      <w:r w:rsidRPr="007161D3">
        <w:t>and</w:t>
      </w:r>
      <w:r w:rsidR="001B5C6A">
        <w:t xml:space="preserve"> </w:t>
      </w:r>
      <w:r w:rsidRPr="007161D3">
        <w:t>various</w:t>
      </w:r>
      <w:r w:rsidR="001B5C6A">
        <w:t xml:space="preserve"> </w:t>
      </w:r>
      <w:r w:rsidRPr="007161D3">
        <w:t>stakeholders</w:t>
      </w:r>
      <w:r w:rsidR="001B5C6A">
        <w:t xml:space="preserve"> </w:t>
      </w:r>
      <w:r w:rsidRPr="007161D3">
        <w:t>with</w:t>
      </w:r>
      <w:r w:rsidR="001B5C6A">
        <w:t xml:space="preserve"> </w:t>
      </w:r>
      <w:r w:rsidRPr="007161D3">
        <w:t>subject</w:t>
      </w:r>
      <w:r w:rsidR="001B5C6A">
        <w:t xml:space="preserve"> </w:t>
      </w:r>
      <w:r w:rsidRPr="007161D3">
        <w:t>expertise</w:t>
      </w:r>
      <w:r w:rsidR="001B5C6A">
        <w:t xml:space="preserve"> </w:t>
      </w:r>
      <w:r w:rsidRPr="007161D3">
        <w:t>were</w:t>
      </w:r>
      <w:r w:rsidR="001B5C6A">
        <w:t xml:space="preserve"> </w:t>
      </w:r>
      <w:r w:rsidRPr="007161D3">
        <w:lastRenderedPageBreak/>
        <w:t>consulted</w:t>
      </w:r>
      <w:r w:rsidR="001B5C6A">
        <w:t xml:space="preserve"> </w:t>
      </w:r>
      <w:r w:rsidRPr="007161D3">
        <w:t>on</w:t>
      </w:r>
      <w:r w:rsidR="001B5C6A">
        <w:t xml:space="preserve"> </w:t>
      </w:r>
      <w:r w:rsidRPr="007161D3">
        <w:t>the</w:t>
      </w:r>
      <w:r w:rsidR="001B5C6A">
        <w:t xml:space="preserve"> </w:t>
      </w:r>
      <w:r w:rsidRPr="007161D3">
        <w:t>results</w:t>
      </w:r>
      <w:r w:rsidR="001B5C6A">
        <w:t xml:space="preserve"> </w:t>
      </w:r>
      <w:r w:rsidRPr="007161D3">
        <w:t>of</w:t>
      </w:r>
      <w:r w:rsidR="001B5C6A">
        <w:t xml:space="preserve"> </w:t>
      </w:r>
      <w:r w:rsidRPr="007161D3">
        <w:t>our</w:t>
      </w:r>
      <w:r w:rsidR="001B5C6A">
        <w:t xml:space="preserve"> </w:t>
      </w:r>
      <w:r w:rsidR="000112D3">
        <w:t>WGA</w:t>
      </w:r>
      <w:r w:rsidR="001B5C6A">
        <w:t xml:space="preserve"> </w:t>
      </w:r>
      <w:r w:rsidRPr="007161D3">
        <w:t>and</w:t>
      </w:r>
      <w:r w:rsidR="001B5C6A">
        <w:t xml:space="preserve"> </w:t>
      </w:r>
      <w:r w:rsidRPr="007161D3">
        <w:t>provided</w:t>
      </w:r>
      <w:r w:rsidR="001B5C6A">
        <w:t xml:space="preserve"> </w:t>
      </w:r>
      <w:r w:rsidRPr="007161D3">
        <w:t>feedback</w:t>
      </w:r>
      <w:r w:rsidR="001B5C6A">
        <w:t xml:space="preserve"> </w:t>
      </w:r>
      <w:r w:rsidRPr="007161D3">
        <w:t>on</w:t>
      </w:r>
      <w:r w:rsidR="001B5C6A">
        <w:t xml:space="preserve"> </w:t>
      </w:r>
      <w:r w:rsidRPr="007161D3">
        <w:t>strategies.</w:t>
      </w:r>
      <w:r w:rsidR="001B5C6A">
        <w:t xml:space="preserve"> </w:t>
      </w:r>
      <w:r w:rsidRPr="007161D3">
        <w:t>The</w:t>
      </w:r>
      <w:r w:rsidR="001B5C6A">
        <w:t xml:space="preserve"> </w:t>
      </w:r>
      <w:r w:rsidRPr="007161D3">
        <w:t>draft</w:t>
      </w:r>
      <w:r w:rsidR="001B5C6A">
        <w:t xml:space="preserve"> </w:t>
      </w:r>
      <w:r w:rsidRPr="007161D3">
        <w:t>was</w:t>
      </w:r>
      <w:r w:rsidR="001B5C6A">
        <w:t xml:space="preserve"> </w:t>
      </w:r>
      <w:r w:rsidRPr="007161D3">
        <w:t>then</w:t>
      </w:r>
      <w:r w:rsidR="001B5C6A">
        <w:t xml:space="preserve"> </w:t>
      </w:r>
      <w:r w:rsidRPr="007161D3">
        <w:t>submitted</w:t>
      </w:r>
      <w:r w:rsidR="001B5C6A">
        <w:t xml:space="preserve"> </w:t>
      </w:r>
      <w:r w:rsidRPr="007161D3">
        <w:t>to</w:t>
      </w:r>
      <w:r w:rsidR="001B5C6A">
        <w:t xml:space="preserve"> </w:t>
      </w:r>
      <w:r w:rsidRPr="007161D3">
        <w:t>the</w:t>
      </w:r>
      <w:r w:rsidR="001B5C6A">
        <w:t xml:space="preserve"> </w:t>
      </w:r>
      <w:r w:rsidRPr="007161D3">
        <w:t>Executive</w:t>
      </w:r>
      <w:r w:rsidR="001B5C6A">
        <w:t xml:space="preserve"> </w:t>
      </w:r>
      <w:r w:rsidRPr="007161D3">
        <w:t>Board</w:t>
      </w:r>
      <w:r w:rsidR="001B5C6A">
        <w:t xml:space="preserve"> </w:t>
      </w:r>
      <w:r w:rsidRPr="007161D3">
        <w:t>for</w:t>
      </w:r>
      <w:r w:rsidR="001B5C6A">
        <w:t xml:space="preserve"> </w:t>
      </w:r>
      <w:r w:rsidRPr="007161D3">
        <w:t>feedback</w:t>
      </w:r>
      <w:r w:rsidR="001B5C6A">
        <w:t xml:space="preserve"> </w:t>
      </w:r>
      <w:r w:rsidRPr="007161D3">
        <w:t>and</w:t>
      </w:r>
      <w:r w:rsidR="001B5C6A">
        <w:t xml:space="preserve"> </w:t>
      </w:r>
      <w:r w:rsidRPr="007161D3">
        <w:t>subsequent</w:t>
      </w:r>
      <w:r w:rsidR="001B5C6A">
        <w:t xml:space="preserve"> </w:t>
      </w:r>
      <w:r w:rsidRPr="007161D3">
        <w:t>approval.</w:t>
      </w:r>
      <w:r w:rsidR="001B5C6A">
        <w:t xml:space="preserve"> </w:t>
      </w:r>
      <w:r w:rsidRPr="007161D3">
        <w:t>More</w:t>
      </w:r>
      <w:r w:rsidR="001B5C6A">
        <w:t xml:space="preserve"> </w:t>
      </w:r>
      <w:r w:rsidRPr="007161D3">
        <w:t>than</w:t>
      </w:r>
      <w:r w:rsidR="001B5C6A">
        <w:t xml:space="preserve"> </w:t>
      </w:r>
      <w:r w:rsidR="0052046E" w:rsidRPr="007161D3">
        <w:t>100</w:t>
      </w:r>
      <w:r w:rsidR="001B5C6A">
        <w:t xml:space="preserve"> </w:t>
      </w:r>
      <w:r w:rsidRPr="007161D3">
        <w:t>staff</w:t>
      </w:r>
      <w:r w:rsidR="001B5C6A">
        <w:t xml:space="preserve"> </w:t>
      </w:r>
      <w:r w:rsidRPr="007161D3">
        <w:t>were</w:t>
      </w:r>
      <w:r w:rsidR="001B5C6A">
        <w:t xml:space="preserve"> </w:t>
      </w:r>
      <w:r w:rsidRPr="007161D3">
        <w:t>engaged</w:t>
      </w:r>
      <w:r w:rsidR="001B5C6A">
        <w:t xml:space="preserve"> </w:t>
      </w:r>
      <w:r w:rsidRPr="007161D3">
        <w:t>throughout</w:t>
      </w:r>
      <w:r w:rsidR="001B5C6A">
        <w:t xml:space="preserve"> </w:t>
      </w:r>
      <w:r w:rsidRPr="007161D3">
        <w:t>the</w:t>
      </w:r>
      <w:r w:rsidR="001B5C6A">
        <w:t xml:space="preserve"> </w:t>
      </w:r>
      <w:r w:rsidRPr="007161D3">
        <w:t>consultation</w:t>
      </w:r>
      <w:r w:rsidR="001B5C6A">
        <w:t xml:space="preserve"> </w:t>
      </w:r>
      <w:r w:rsidRPr="007161D3">
        <w:t>process.</w:t>
      </w:r>
    </w:p>
    <w:p w14:paraId="39F6C245" w14:textId="14ADF86E" w:rsidR="00EE5961" w:rsidRPr="007161D3" w:rsidRDefault="00EE5961" w:rsidP="00EE5961">
      <w:pPr>
        <w:pStyle w:val="Heading2"/>
      </w:pPr>
      <w:bookmarkStart w:id="16" w:name="_Toc108174474"/>
      <w:r w:rsidRPr="007161D3">
        <w:t>Themes</w:t>
      </w:r>
      <w:r w:rsidR="001B5C6A">
        <w:t xml:space="preserve"> </w:t>
      </w:r>
      <w:r w:rsidRPr="007161D3">
        <w:t>beyond</w:t>
      </w:r>
      <w:r w:rsidR="001B5C6A">
        <w:t xml:space="preserve"> </w:t>
      </w:r>
      <w:r w:rsidRPr="007161D3">
        <w:t>the</w:t>
      </w:r>
      <w:r w:rsidR="001B5C6A">
        <w:t xml:space="preserve"> </w:t>
      </w:r>
      <w:r w:rsidRPr="007161D3">
        <w:t>GEAP</w:t>
      </w:r>
      <w:bookmarkEnd w:id="16"/>
      <w:r w:rsidR="001B5C6A">
        <w:t xml:space="preserve"> </w:t>
      </w:r>
    </w:p>
    <w:p w14:paraId="4A879A0C" w14:textId="64589A72" w:rsidR="00EE5961" w:rsidRPr="007161D3" w:rsidRDefault="00EE5961" w:rsidP="00EE5961">
      <w:pPr>
        <w:pStyle w:val="Body"/>
      </w:pPr>
      <w:r w:rsidRPr="007161D3">
        <w:t>We</w:t>
      </w:r>
      <w:r w:rsidR="001B5C6A">
        <w:t xml:space="preserve"> </w:t>
      </w:r>
      <w:r w:rsidRPr="007161D3">
        <w:t>acknowledge</w:t>
      </w:r>
      <w:r w:rsidR="001B5C6A">
        <w:t xml:space="preserve"> </w:t>
      </w:r>
      <w:r w:rsidRPr="007161D3">
        <w:t>that</w:t>
      </w:r>
      <w:r w:rsidR="001B5C6A">
        <w:t xml:space="preserve"> </w:t>
      </w:r>
      <w:r w:rsidRPr="007161D3">
        <w:t>a</w:t>
      </w:r>
      <w:r w:rsidR="001B5C6A">
        <w:t xml:space="preserve"> </w:t>
      </w:r>
      <w:r w:rsidRPr="007161D3">
        <w:t>number</w:t>
      </w:r>
      <w:r w:rsidR="001B5C6A">
        <w:t xml:space="preserve"> </w:t>
      </w:r>
      <w:r w:rsidRPr="007161D3">
        <w:t>of</w:t>
      </w:r>
      <w:r w:rsidR="001B5C6A">
        <w:t xml:space="preserve"> </w:t>
      </w:r>
      <w:r w:rsidRPr="007161D3">
        <w:t>themes</w:t>
      </w:r>
      <w:r w:rsidR="001B5C6A">
        <w:t xml:space="preserve"> </w:t>
      </w:r>
      <w:r w:rsidRPr="007161D3">
        <w:t>that</w:t>
      </w:r>
      <w:r w:rsidR="001B5C6A">
        <w:t xml:space="preserve"> </w:t>
      </w:r>
      <w:r w:rsidRPr="007161D3">
        <w:t>emerged</w:t>
      </w:r>
      <w:r w:rsidR="001B5C6A">
        <w:t xml:space="preserve"> </w:t>
      </w:r>
      <w:r w:rsidRPr="007161D3">
        <w:t>through</w:t>
      </w:r>
      <w:r w:rsidR="001B5C6A">
        <w:t xml:space="preserve"> </w:t>
      </w:r>
      <w:r w:rsidRPr="007161D3">
        <w:t>the</w:t>
      </w:r>
      <w:r w:rsidR="001B5C6A">
        <w:t xml:space="preserve"> </w:t>
      </w:r>
      <w:r w:rsidRPr="007161D3">
        <w:t>consultation</w:t>
      </w:r>
      <w:r w:rsidR="001B5C6A">
        <w:t xml:space="preserve"> </w:t>
      </w:r>
      <w:r w:rsidRPr="007161D3">
        <w:t>process</w:t>
      </w:r>
      <w:r w:rsidR="001B5C6A">
        <w:t xml:space="preserve"> </w:t>
      </w:r>
      <w:r w:rsidRPr="007161D3">
        <w:t>require</w:t>
      </w:r>
      <w:r w:rsidR="001B5C6A">
        <w:t xml:space="preserve"> </w:t>
      </w:r>
      <w:r w:rsidRPr="007161D3">
        <w:t>consideration</w:t>
      </w:r>
      <w:r w:rsidR="001B5C6A">
        <w:t xml:space="preserve"> </w:t>
      </w:r>
      <w:r w:rsidRPr="007161D3">
        <w:t>and</w:t>
      </w:r>
      <w:r w:rsidR="001B5C6A">
        <w:t xml:space="preserve"> </w:t>
      </w:r>
      <w:r w:rsidRPr="007161D3">
        <w:t>work</w:t>
      </w:r>
      <w:r w:rsidR="001B5C6A">
        <w:t xml:space="preserve"> </w:t>
      </w:r>
      <w:r w:rsidRPr="007161D3">
        <w:t>beyond</w:t>
      </w:r>
      <w:r w:rsidR="001B5C6A">
        <w:t xml:space="preserve"> </w:t>
      </w:r>
      <w:r w:rsidRPr="007161D3">
        <w:t>the</w:t>
      </w:r>
      <w:r w:rsidR="001B5C6A">
        <w:t xml:space="preserve"> </w:t>
      </w:r>
      <w:r w:rsidRPr="007161D3">
        <w:t>scope</w:t>
      </w:r>
      <w:r w:rsidR="001B5C6A">
        <w:t xml:space="preserve"> </w:t>
      </w:r>
      <w:r w:rsidRPr="007161D3">
        <w:t>of</w:t>
      </w:r>
      <w:r w:rsidR="001B5C6A">
        <w:t xml:space="preserve"> </w:t>
      </w:r>
      <w:r w:rsidRPr="007161D3">
        <w:t>this</w:t>
      </w:r>
      <w:r w:rsidR="001B5C6A">
        <w:t xml:space="preserve"> </w:t>
      </w:r>
      <w:r w:rsidRPr="007161D3">
        <w:t>plan,</w:t>
      </w:r>
      <w:r w:rsidR="001B5C6A">
        <w:t xml:space="preserve"> </w:t>
      </w:r>
      <w:r w:rsidRPr="007161D3">
        <w:t>within</w:t>
      </w:r>
      <w:r w:rsidR="001B5C6A">
        <w:t xml:space="preserve"> </w:t>
      </w:r>
      <w:r w:rsidRPr="007161D3">
        <w:t>and</w:t>
      </w:r>
      <w:r w:rsidR="001B5C6A">
        <w:t xml:space="preserve"> </w:t>
      </w:r>
      <w:r w:rsidRPr="007161D3">
        <w:t>beyond</w:t>
      </w:r>
      <w:r w:rsidR="001B5C6A">
        <w:t xml:space="preserve"> </w:t>
      </w:r>
      <w:r w:rsidRPr="007161D3">
        <w:t>gender</w:t>
      </w:r>
      <w:r w:rsidR="001B5C6A">
        <w:t xml:space="preserve"> </w:t>
      </w:r>
      <w:r w:rsidRPr="007161D3">
        <w:t>equality.</w:t>
      </w:r>
      <w:r w:rsidR="001B5C6A">
        <w:t xml:space="preserve"> </w:t>
      </w:r>
      <w:r w:rsidRPr="007161D3">
        <w:t>Working</w:t>
      </w:r>
      <w:r w:rsidR="001B5C6A">
        <w:t xml:space="preserve"> </w:t>
      </w:r>
      <w:r w:rsidRPr="007161D3">
        <w:t>to</w:t>
      </w:r>
      <w:r w:rsidR="001B5C6A">
        <w:t xml:space="preserve"> </w:t>
      </w:r>
      <w:r w:rsidRPr="007161D3">
        <w:t>eliminate</w:t>
      </w:r>
      <w:r w:rsidR="001B5C6A">
        <w:t xml:space="preserve"> </w:t>
      </w:r>
      <w:r w:rsidRPr="007161D3">
        <w:t>structural</w:t>
      </w:r>
      <w:r w:rsidR="001B5C6A">
        <w:t xml:space="preserve"> </w:t>
      </w:r>
      <w:r w:rsidRPr="007161D3">
        <w:t>barriers</w:t>
      </w:r>
      <w:r w:rsidR="001B5C6A">
        <w:t xml:space="preserve"> </w:t>
      </w:r>
      <w:r w:rsidRPr="007161D3">
        <w:t>to</w:t>
      </w:r>
      <w:r w:rsidR="001B5C6A">
        <w:t xml:space="preserve"> </w:t>
      </w:r>
      <w:r w:rsidRPr="007161D3">
        <w:t>gender</w:t>
      </w:r>
      <w:r w:rsidR="001B5C6A">
        <w:t xml:space="preserve"> </w:t>
      </w:r>
      <w:r w:rsidRPr="007161D3">
        <w:t>equality</w:t>
      </w:r>
      <w:r w:rsidR="001B5C6A">
        <w:t xml:space="preserve"> </w:t>
      </w:r>
      <w:r w:rsidRPr="007161D3">
        <w:t>will</w:t>
      </w:r>
      <w:r w:rsidR="001B5C6A">
        <w:t xml:space="preserve"> </w:t>
      </w:r>
      <w:r w:rsidRPr="007161D3">
        <w:t>be</w:t>
      </w:r>
      <w:r w:rsidR="001B5C6A">
        <w:t xml:space="preserve"> </w:t>
      </w:r>
      <w:r w:rsidRPr="007161D3">
        <w:t>key</w:t>
      </w:r>
      <w:r w:rsidR="001B5C6A">
        <w:t xml:space="preserve"> </w:t>
      </w:r>
      <w:r w:rsidRPr="007161D3">
        <w:t>to</w:t>
      </w:r>
      <w:r w:rsidR="001B5C6A">
        <w:t xml:space="preserve"> </w:t>
      </w:r>
      <w:r w:rsidRPr="007161D3">
        <w:t>ensuring</w:t>
      </w:r>
      <w:r w:rsidR="001B5C6A">
        <w:t xml:space="preserve"> </w:t>
      </w:r>
      <w:r w:rsidRPr="007161D3">
        <w:t>everyone</w:t>
      </w:r>
      <w:r w:rsidR="001B5C6A">
        <w:t xml:space="preserve"> </w:t>
      </w:r>
      <w:r w:rsidRPr="007161D3">
        <w:t>is</w:t>
      </w:r>
      <w:r w:rsidR="001B5C6A">
        <w:t xml:space="preserve"> </w:t>
      </w:r>
      <w:r w:rsidRPr="007161D3">
        <w:t>valued</w:t>
      </w:r>
      <w:r w:rsidR="001B5C6A">
        <w:t xml:space="preserve"> </w:t>
      </w:r>
      <w:r w:rsidRPr="007161D3">
        <w:t>and</w:t>
      </w:r>
      <w:r w:rsidR="001B5C6A">
        <w:t xml:space="preserve"> </w:t>
      </w:r>
      <w:r w:rsidRPr="007161D3">
        <w:t>treated</w:t>
      </w:r>
      <w:r w:rsidR="001B5C6A">
        <w:t xml:space="preserve"> </w:t>
      </w:r>
      <w:r w:rsidRPr="007161D3">
        <w:t>as</w:t>
      </w:r>
      <w:r w:rsidR="001B5C6A">
        <w:t xml:space="preserve"> </w:t>
      </w:r>
      <w:r w:rsidRPr="007161D3">
        <w:t>equals</w:t>
      </w:r>
      <w:r w:rsidR="001B5C6A">
        <w:t xml:space="preserve"> </w:t>
      </w:r>
      <w:r w:rsidRPr="007161D3">
        <w:t>regardless</w:t>
      </w:r>
      <w:r w:rsidR="001B5C6A">
        <w:t xml:space="preserve"> </w:t>
      </w:r>
      <w:r w:rsidRPr="007161D3">
        <w:t>of</w:t>
      </w:r>
      <w:r w:rsidR="001B5C6A">
        <w:t xml:space="preserve"> </w:t>
      </w:r>
      <w:r w:rsidRPr="007161D3">
        <w:t>gender</w:t>
      </w:r>
      <w:r w:rsidR="001B5C6A">
        <w:t xml:space="preserve"> </w:t>
      </w:r>
      <w:r w:rsidRPr="007161D3">
        <w:t>in</w:t>
      </w:r>
      <w:r w:rsidR="001B5C6A">
        <w:t xml:space="preserve"> </w:t>
      </w:r>
      <w:r w:rsidRPr="007161D3">
        <w:t>our</w:t>
      </w:r>
      <w:r w:rsidR="001B5C6A">
        <w:t xml:space="preserve"> </w:t>
      </w:r>
      <w:r w:rsidRPr="007161D3">
        <w:t>department</w:t>
      </w:r>
      <w:r w:rsidR="001B5C6A">
        <w:t xml:space="preserve"> </w:t>
      </w:r>
      <w:r w:rsidRPr="007161D3">
        <w:t>into</w:t>
      </w:r>
      <w:r w:rsidR="001B5C6A">
        <w:t xml:space="preserve"> </w:t>
      </w:r>
      <w:r w:rsidRPr="007161D3">
        <w:t>the</w:t>
      </w:r>
      <w:r w:rsidR="001B5C6A">
        <w:t xml:space="preserve"> </w:t>
      </w:r>
      <w:r w:rsidRPr="007161D3">
        <w:t>future.</w:t>
      </w:r>
      <w:r w:rsidR="001B5C6A">
        <w:t xml:space="preserve"> </w:t>
      </w:r>
      <w:r w:rsidRPr="007161D3">
        <w:t>Further</w:t>
      </w:r>
      <w:r w:rsidR="001B5C6A">
        <w:t xml:space="preserve"> </w:t>
      </w:r>
      <w:r w:rsidRPr="007161D3">
        <w:t>themes</w:t>
      </w:r>
      <w:r w:rsidR="001B5C6A">
        <w:t xml:space="preserve"> </w:t>
      </w:r>
      <w:r w:rsidRPr="007161D3">
        <w:t>for</w:t>
      </w:r>
      <w:r w:rsidR="001B5C6A">
        <w:t xml:space="preserve"> </w:t>
      </w:r>
      <w:r w:rsidRPr="007161D3">
        <w:t>exploration</w:t>
      </w:r>
      <w:r w:rsidR="001B5C6A">
        <w:t xml:space="preserve"> </w:t>
      </w:r>
      <w:r w:rsidRPr="007161D3">
        <w:t>include:</w:t>
      </w:r>
      <w:r w:rsidR="001B5C6A">
        <w:t xml:space="preserve"> </w:t>
      </w:r>
    </w:p>
    <w:p w14:paraId="4F2D950D" w14:textId="6484896B" w:rsidR="00EE5961" w:rsidRPr="007161D3" w:rsidRDefault="00F57274" w:rsidP="00F57274">
      <w:pPr>
        <w:pStyle w:val="Bullet1"/>
      </w:pPr>
      <w:r>
        <w:t>s</w:t>
      </w:r>
      <w:r w:rsidR="00EE5961" w:rsidRPr="007161D3">
        <w:t>uperannuation</w:t>
      </w:r>
      <w:r w:rsidR="001B5C6A">
        <w:t xml:space="preserve"> </w:t>
      </w:r>
      <w:r w:rsidR="00EE5961" w:rsidRPr="007161D3">
        <w:t>payments</w:t>
      </w:r>
      <w:r w:rsidR="001B5C6A">
        <w:t xml:space="preserve"> </w:t>
      </w:r>
      <w:r w:rsidR="00EE5961" w:rsidRPr="007161D3">
        <w:t>during</w:t>
      </w:r>
      <w:r w:rsidR="001B5C6A">
        <w:t xml:space="preserve"> </w:t>
      </w:r>
      <w:r w:rsidR="00EE5961" w:rsidRPr="007161D3">
        <w:t>periods</w:t>
      </w:r>
      <w:r w:rsidR="001B5C6A">
        <w:t xml:space="preserve"> </w:t>
      </w:r>
      <w:r w:rsidR="00EE5961" w:rsidRPr="007161D3">
        <w:t>of</w:t>
      </w:r>
      <w:r w:rsidR="001B5C6A">
        <w:t xml:space="preserve"> </w:t>
      </w:r>
      <w:r w:rsidR="001863EB">
        <w:t>all</w:t>
      </w:r>
      <w:r w:rsidR="001B5C6A">
        <w:t xml:space="preserve"> </w:t>
      </w:r>
      <w:r w:rsidR="00EE5961" w:rsidRPr="007161D3">
        <w:t>paid</w:t>
      </w:r>
      <w:r w:rsidR="001B5C6A">
        <w:t xml:space="preserve"> </w:t>
      </w:r>
      <w:r w:rsidR="00EE5961" w:rsidRPr="007161D3">
        <w:t>and</w:t>
      </w:r>
      <w:r w:rsidR="001B5C6A">
        <w:t xml:space="preserve"> </w:t>
      </w:r>
      <w:r w:rsidR="00EE5961" w:rsidRPr="007161D3">
        <w:t>unpaid</w:t>
      </w:r>
      <w:r w:rsidR="001B5C6A">
        <w:t xml:space="preserve"> </w:t>
      </w:r>
      <w:r w:rsidR="00EE5961" w:rsidRPr="007161D3">
        <w:t>parental</w:t>
      </w:r>
      <w:r w:rsidR="001B5C6A">
        <w:t xml:space="preserve"> </w:t>
      </w:r>
      <w:r w:rsidR="00EE5961" w:rsidRPr="007161D3">
        <w:t>leave</w:t>
      </w:r>
      <w:r w:rsidR="001B5C6A">
        <w:t xml:space="preserve"> </w:t>
      </w:r>
    </w:p>
    <w:p w14:paraId="22BBF3A2" w14:textId="4B98B92B" w:rsidR="00EE5961" w:rsidRPr="007161D3" w:rsidRDefault="00F57274" w:rsidP="00F57274">
      <w:pPr>
        <w:pStyle w:val="Bullet1"/>
      </w:pPr>
      <w:r>
        <w:t>p</w:t>
      </w:r>
      <w:r w:rsidR="00EE5961" w:rsidRPr="007161D3">
        <w:t>arental</w:t>
      </w:r>
      <w:r w:rsidR="001B5C6A">
        <w:t xml:space="preserve"> </w:t>
      </w:r>
      <w:r w:rsidR="00EE5961" w:rsidRPr="007161D3">
        <w:t>leave</w:t>
      </w:r>
      <w:r w:rsidR="001B5C6A">
        <w:t xml:space="preserve"> </w:t>
      </w:r>
      <w:r w:rsidR="00EE5961" w:rsidRPr="007161D3">
        <w:t>superannuation</w:t>
      </w:r>
      <w:r w:rsidR="001B5C6A">
        <w:t xml:space="preserve"> </w:t>
      </w:r>
      <w:r w:rsidR="00EE5961" w:rsidRPr="007161D3">
        <w:t>booster</w:t>
      </w:r>
      <w:r w:rsidR="001B5C6A">
        <w:t xml:space="preserve"> </w:t>
      </w:r>
      <w:r w:rsidR="00EE5961" w:rsidRPr="007161D3">
        <w:t>payments</w:t>
      </w:r>
      <w:r w:rsidR="001B5C6A">
        <w:t xml:space="preserve"> </w:t>
      </w:r>
    </w:p>
    <w:p w14:paraId="1F7E5483" w14:textId="7161F94B" w:rsidR="00EE5961" w:rsidRPr="007161D3" w:rsidRDefault="00F57274" w:rsidP="00F57274">
      <w:pPr>
        <w:pStyle w:val="Bullet1"/>
      </w:pPr>
      <w:r>
        <w:t>r</w:t>
      </w:r>
      <w:r w:rsidR="00EE5961" w:rsidRPr="007161D3">
        <w:t>emov</w:t>
      </w:r>
      <w:r>
        <w:t>ing</w:t>
      </w:r>
      <w:r w:rsidR="001B5C6A">
        <w:t xml:space="preserve"> </w:t>
      </w:r>
      <w:r w:rsidR="00EE5961" w:rsidRPr="007161D3">
        <w:t>the</w:t>
      </w:r>
      <w:r w:rsidR="001B5C6A">
        <w:t xml:space="preserve"> </w:t>
      </w:r>
      <w:r w:rsidR="00EE5961" w:rsidRPr="007161D3">
        <w:t>delineation</w:t>
      </w:r>
      <w:r w:rsidR="001B5C6A">
        <w:t xml:space="preserve"> </w:t>
      </w:r>
      <w:r w:rsidR="00EE5961" w:rsidRPr="007161D3">
        <w:t>between</w:t>
      </w:r>
      <w:r w:rsidR="001B5C6A">
        <w:t xml:space="preserve"> </w:t>
      </w:r>
      <w:r w:rsidR="00EE5961" w:rsidRPr="007161D3">
        <w:t>primary</w:t>
      </w:r>
      <w:r w:rsidR="001B5C6A">
        <w:t xml:space="preserve"> </w:t>
      </w:r>
      <w:r w:rsidR="00EE5961" w:rsidRPr="007161D3">
        <w:t>and</w:t>
      </w:r>
      <w:r w:rsidR="001B5C6A">
        <w:t xml:space="preserve"> </w:t>
      </w:r>
      <w:r w:rsidR="00EE5961" w:rsidRPr="007161D3">
        <w:t>secondary</w:t>
      </w:r>
      <w:r w:rsidR="001B5C6A">
        <w:t xml:space="preserve"> </w:t>
      </w:r>
      <w:r w:rsidR="00EE5961" w:rsidRPr="007161D3">
        <w:t>carers</w:t>
      </w:r>
    </w:p>
    <w:p w14:paraId="4C7CE414" w14:textId="2D937956" w:rsidR="00EE5961" w:rsidRPr="007161D3" w:rsidRDefault="00F57274" w:rsidP="00F57274">
      <w:pPr>
        <w:pStyle w:val="Bullet1"/>
      </w:pPr>
      <w:r>
        <w:t>e</w:t>
      </w:r>
      <w:r w:rsidR="00EE5961" w:rsidRPr="007161D3">
        <w:t>xpand</w:t>
      </w:r>
      <w:r>
        <w:t>ing</w:t>
      </w:r>
      <w:r w:rsidR="001B5C6A">
        <w:t xml:space="preserve"> </w:t>
      </w:r>
      <w:r w:rsidR="00EE5961" w:rsidRPr="007161D3">
        <w:t>the</w:t>
      </w:r>
      <w:r w:rsidR="001B5C6A">
        <w:t xml:space="preserve"> </w:t>
      </w:r>
      <w:r w:rsidR="00EE5961" w:rsidRPr="007161D3">
        <w:t>definition</w:t>
      </w:r>
      <w:r w:rsidR="001B5C6A">
        <w:t xml:space="preserve"> </w:t>
      </w:r>
      <w:r w:rsidR="00EE5961" w:rsidRPr="007161D3">
        <w:t>of</w:t>
      </w:r>
      <w:r w:rsidR="001B5C6A">
        <w:t xml:space="preserve"> </w:t>
      </w:r>
      <w:r w:rsidR="00EE5961" w:rsidRPr="007161D3">
        <w:t>care</w:t>
      </w:r>
      <w:r w:rsidR="001B5C6A">
        <w:t xml:space="preserve"> </w:t>
      </w:r>
      <w:r w:rsidR="00EE5961" w:rsidRPr="007161D3">
        <w:t>beyond</w:t>
      </w:r>
      <w:r w:rsidR="001B5C6A">
        <w:t xml:space="preserve"> </w:t>
      </w:r>
      <w:r w:rsidR="00EE5961" w:rsidRPr="007161D3">
        <w:t>the</w:t>
      </w:r>
      <w:r w:rsidR="001B5C6A">
        <w:t xml:space="preserve"> </w:t>
      </w:r>
      <w:r w:rsidR="00EE5961" w:rsidRPr="007161D3">
        <w:t>nuclear</w:t>
      </w:r>
      <w:r w:rsidR="001B5C6A">
        <w:t xml:space="preserve"> </w:t>
      </w:r>
      <w:r w:rsidR="00EE5961" w:rsidRPr="007161D3">
        <w:t>family</w:t>
      </w:r>
      <w:r w:rsidR="001B5C6A">
        <w:t xml:space="preserve"> </w:t>
      </w:r>
      <w:r w:rsidR="00EE5961" w:rsidRPr="007161D3">
        <w:t>to</w:t>
      </w:r>
      <w:r w:rsidR="001B5C6A">
        <w:t xml:space="preserve"> </w:t>
      </w:r>
      <w:r w:rsidR="00EE5961" w:rsidRPr="007161D3">
        <w:t>allow</w:t>
      </w:r>
      <w:r w:rsidR="001B5C6A">
        <w:t xml:space="preserve"> </w:t>
      </w:r>
      <w:r w:rsidR="00EE5961" w:rsidRPr="007161D3">
        <w:t>staff</w:t>
      </w:r>
      <w:r w:rsidR="001B5C6A">
        <w:t xml:space="preserve"> </w:t>
      </w:r>
      <w:r w:rsidR="00EE5961" w:rsidRPr="007161D3">
        <w:t>to</w:t>
      </w:r>
      <w:r w:rsidR="001B5C6A">
        <w:t xml:space="preserve"> </w:t>
      </w:r>
      <w:r w:rsidR="00EE5961" w:rsidRPr="007161D3">
        <w:t>nominate</w:t>
      </w:r>
      <w:r w:rsidR="001B5C6A">
        <w:t xml:space="preserve"> </w:t>
      </w:r>
      <w:r w:rsidR="00EE5961" w:rsidRPr="007161D3">
        <w:t>who</w:t>
      </w:r>
      <w:r w:rsidR="001B5C6A">
        <w:t xml:space="preserve"> </w:t>
      </w:r>
      <w:r w:rsidR="00EE5961" w:rsidRPr="007161D3">
        <w:t>they</w:t>
      </w:r>
      <w:r w:rsidR="001B5C6A">
        <w:t xml:space="preserve"> </w:t>
      </w:r>
      <w:r w:rsidR="00EE5961" w:rsidRPr="007161D3">
        <w:t>care</w:t>
      </w:r>
      <w:r w:rsidR="001B5C6A">
        <w:t xml:space="preserve"> </w:t>
      </w:r>
      <w:r w:rsidR="00EE5961" w:rsidRPr="007161D3">
        <w:t>for</w:t>
      </w:r>
      <w:r w:rsidR="001B5C6A">
        <w:t xml:space="preserve"> </w:t>
      </w:r>
      <w:r w:rsidR="00EE5961" w:rsidRPr="007161D3">
        <w:t>based</w:t>
      </w:r>
      <w:r w:rsidR="001B5C6A">
        <w:t xml:space="preserve"> </w:t>
      </w:r>
      <w:r w:rsidR="00EE5961" w:rsidRPr="007161D3">
        <w:t>on</w:t>
      </w:r>
      <w:r w:rsidR="001B5C6A">
        <w:t xml:space="preserve"> </w:t>
      </w:r>
      <w:r w:rsidR="00EE5961" w:rsidRPr="007161D3">
        <w:t>individual</w:t>
      </w:r>
      <w:r w:rsidR="001B5C6A">
        <w:t xml:space="preserve"> </w:t>
      </w:r>
      <w:r w:rsidR="00EE5961" w:rsidRPr="007161D3">
        <w:t>circumstances</w:t>
      </w:r>
      <w:r w:rsidR="001B5C6A">
        <w:t xml:space="preserve"> </w:t>
      </w:r>
    </w:p>
    <w:p w14:paraId="6E46BFD6" w14:textId="0DA2A592" w:rsidR="00EE5961" w:rsidRPr="007161D3" w:rsidRDefault="00F57274" w:rsidP="00F57274">
      <w:pPr>
        <w:pStyle w:val="Bullet1"/>
      </w:pPr>
      <w:r>
        <w:t>s</w:t>
      </w:r>
      <w:r w:rsidR="00EE5961" w:rsidRPr="007161D3">
        <w:t>ubsidies</w:t>
      </w:r>
      <w:r w:rsidR="001B5C6A">
        <w:t xml:space="preserve"> </w:t>
      </w:r>
      <w:r w:rsidR="00EE5961" w:rsidRPr="007161D3">
        <w:t>for</w:t>
      </w:r>
      <w:r w:rsidR="001B5C6A">
        <w:t xml:space="preserve"> </w:t>
      </w:r>
      <w:r w:rsidR="00EE5961" w:rsidRPr="007161D3">
        <w:t>childcare/caring</w:t>
      </w:r>
      <w:r w:rsidR="001B5C6A">
        <w:t xml:space="preserve"> </w:t>
      </w:r>
      <w:r w:rsidR="00EE5961" w:rsidRPr="007161D3">
        <w:t>costs</w:t>
      </w:r>
      <w:r w:rsidR="001B5C6A">
        <w:t xml:space="preserve"> </w:t>
      </w:r>
    </w:p>
    <w:p w14:paraId="249FDDD4" w14:textId="33B696E6" w:rsidR="001860E4" w:rsidRPr="007161D3" w:rsidRDefault="00F57274" w:rsidP="00F57274">
      <w:pPr>
        <w:pStyle w:val="Bullet1"/>
      </w:pPr>
      <w:r>
        <w:t>w</w:t>
      </w:r>
      <w:r w:rsidR="00EE5961" w:rsidRPr="007161D3">
        <w:t>hole-of-government</w:t>
      </w:r>
      <w:r w:rsidR="001B5C6A">
        <w:t xml:space="preserve"> </w:t>
      </w:r>
      <w:r w:rsidR="00EE5961" w:rsidRPr="007161D3">
        <w:t>policy</w:t>
      </w:r>
      <w:r w:rsidR="001B5C6A">
        <w:t xml:space="preserve"> </w:t>
      </w:r>
      <w:r w:rsidR="00EE5961" w:rsidRPr="007161D3">
        <w:t>changes</w:t>
      </w:r>
      <w:r w:rsidR="001B5C6A">
        <w:t xml:space="preserve"> </w:t>
      </w:r>
      <w:r w:rsidR="00EE5961" w:rsidRPr="007161D3">
        <w:t>to</w:t>
      </w:r>
      <w:r w:rsidR="001B5C6A">
        <w:t xml:space="preserve"> </w:t>
      </w:r>
      <w:r w:rsidR="00EE5961" w:rsidRPr="007161D3">
        <w:t>reduce</w:t>
      </w:r>
      <w:r w:rsidR="001B5C6A">
        <w:t xml:space="preserve"> </w:t>
      </w:r>
      <w:r w:rsidR="00EE5961" w:rsidRPr="007161D3">
        <w:t>pay</w:t>
      </w:r>
      <w:r w:rsidR="001B5C6A">
        <w:t xml:space="preserve"> </w:t>
      </w:r>
      <w:r w:rsidR="00EE5961" w:rsidRPr="007161D3">
        <w:t>inequity</w:t>
      </w:r>
    </w:p>
    <w:p w14:paraId="7807CEBC" w14:textId="7EC7CC9E" w:rsidR="00EE5961" w:rsidRPr="007161D3" w:rsidRDefault="00F57274" w:rsidP="00F57274">
      <w:pPr>
        <w:pStyle w:val="Bullet1"/>
      </w:pPr>
      <w:r>
        <w:t>l</w:t>
      </w:r>
      <w:r w:rsidR="00EE5961" w:rsidRPr="007161D3">
        <w:t>eadership</w:t>
      </w:r>
      <w:r w:rsidR="001B5C6A">
        <w:t xml:space="preserve"> </w:t>
      </w:r>
      <w:r w:rsidR="00EE5961" w:rsidRPr="007161D3">
        <w:t>accountability</w:t>
      </w:r>
      <w:r w:rsidR="001B5C6A">
        <w:t xml:space="preserve"> </w:t>
      </w:r>
      <w:r w:rsidR="00EE5961" w:rsidRPr="007161D3">
        <w:t>and</w:t>
      </w:r>
      <w:r w:rsidR="001B5C6A">
        <w:t xml:space="preserve"> </w:t>
      </w:r>
      <w:r w:rsidR="00EE5961" w:rsidRPr="007161D3">
        <w:t>capability</w:t>
      </w:r>
      <w:r w:rsidR="001B5C6A">
        <w:t xml:space="preserve"> </w:t>
      </w:r>
      <w:r w:rsidR="00EE5961" w:rsidRPr="007161D3">
        <w:t>beyond</w:t>
      </w:r>
      <w:r w:rsidR="001B5C6A">
        <w:t xml:space="preserve"> </w:t>
      </w:r>
      <w:r w:rsidR="00EE5961" w:rsidRPr="007161D3">
        <w:t>gender</w:t>
      </w:r>
      <w:r w:rsidR="001B5C6A">
        <w:t xml:space="preserve"> </w:t>
      </w:r>
      <w:r w:rsidR="00EE5961" w:rsidRPr="007161D3">
        <w:t>equality</w:t>
      </w:r>
      <w:r w:rsidR="001B5C6A">
        <w:t xml:space="preserve"> </w:t>
      </w:r>
    </w:p>
    <w:p w14:paraId="40500EE7" w14:textId="5201CC26" w:rsidR="00E21BE4" w:rsidRPr="00F57274" w:rsidRDefault="00F57274" w:rsidP="00F57274">
      <w:pPr>
        <w:pStyle w:val="Bullet1"/>
        <w:rPr>
          <w:i/>
          <w:iCs/>
        </w:rPr>
      </w:pPr>
      <w:r>
        <w:t>s</w:t>
      </w:r>
      <w:r w:rsidR="00DA1747">
        <w:t>ystemic</w:t>
      </w:r>
      <w:r w:rsidR="001B5C6A">
        <w:t xml:space="preserve"> </w:t>
      </w:r>
      <w:r w:rsidR="003265E1">
        <w:t>improvements</w:t>
      </w:r>
      <w:r w:rsidR="001B5C6A">
        <w:t xml:space="preserve"> </w:t>
      </w:r>
      <w:r w:rsidR="003265E1">
        <w:t>to</w:t>
      </w:r>
      <w:r w:rsidR="001B5C6A">
        <w:t xml:space="preserve"> </w:t>
      </w:r>
      <w:r w:rsidR="00E32D45">
        <w:t>help</w:t>
      </w:r>
      <w:r w:rsidR="001B5C6A">
        <w:t xml:space="preserve"> </w:t>
      </w:r>
      <w:r w:rsidR="003265E1">
        <w:t>address</w:t>
      </w:r>
      <w:r w:rsidR="001B5C6A">
        <w:t xml:space="preserve"> </w:t>
      </w:r>
      <w:r w:rsidR="00DA1747">
        <w:t>other</w:t>
      </w:r>
      <w:r w:rsidR="001B5C6A">
        <w:t xml:space="preserve"> </w:t>
      </w:r>
      <w:r w:rsidR="00EE5961" w:rsidRPr="007161D3">
        <w:t>specific</w:t>
      </w:r>
      <w:r w:rsidR="001B5C6A">
        <w:t xml:space="preserve"> </w:t>
      </w:r>
      <w:r w:rsidR="00EE5961" w:rsidRPr="007161D3">
        <w:t>forms</w:t>
      </w:r>
      <w:r w:rsidR="001B5C6A">
        <w:t xml:space="preserve"> </w:t>
      </w:r>
      <w:r w:rsidR="00EE5961" w:rsidRPr="007161D3">
        <w:t>of</w:t>
      </w:r>
      <w:r w:rsidR="001B5C6A">
        <w:t xml:space="preserve"> </w:t>
      </w:r>
      <w:r w:rsidR="00EE5961" w:rsidRPr="007161D3">
        <w:t>discrimination</w:t>
      </w:r>
      <w:r>
        <w:t>.</w:t>
      </w:r>
    </w:p>
    <w:p w14:paraId="4ECB0C5A" w14:textId="77777777" w:rsidR="00F57274" w:rsidRPr="003265E1" w:rsidRDefault="00F57274" w:rsidP="00F57274">
      <w:pPr>
        <w:pStyle w:val="Body"/>
      </w:pPr>
    </w:p>
    <w:p w14:paraId="35B755C6" w14:textId="7FB995E7" w:rsidR="007E33D2" w:rsidRDefault="00E21BE4" w:rsidP="00F57274">
      <w:pPr>
        <w:pStyle w:val="Quotetext"/>
      </w:pPr>
      <w:r w:rsidRPr="007E33D2">
        <w:t>Gender</w:t>
      </w:r>
      <w:r w:rsidR="001B5C6A">
        <w:t xml:space="preserve"> </w:t>
      </w:r>
      <w:r w:rsidRPr="007E33D2">
        <w:t>equality</w:t>
      </w:r>
      <w:r w:rsidR="001B5C6A">
        <w:t xml:space="preserve"> </w:t>
      </w:r>
      <w:r w:rsidRPr="007E33D2">
        <w:t>at</w:t>
      </w:r>
      <w:r w:rsidR="001B5C6A">
        <w:t xml:space="preserve"> </w:t>
      </w:r>
      <w:r w:rsidRPr="007E33D2">
        <w:t>the</w:t>
      </w:r>
      <w:r w:rsidR="001B5C6A">
        <w:t xml:space="preserve"> </w:t>
      </w:r>
      <w:r w:rsidRPr="007E33D2">
        <w:t>department</w:t>
      </w:r>
      <w:r w:rsidR="001B5C6A">
        <w:t xml:space="preserve"> </w:t>
      </w:r>
      <w:r w:rsidRPr="007E33D2">
        <w:t>means</w:t>
      </w:r>
      <w:r w:rsidR="001B5C6A">
        <w:t xml:space="preserve"> </w:t>
      </w:r>
      <w:r w:rsidRPr="007E33D2">
        <w:t>that</w:t>
      </w:r>
      <w:r w:rsidR="001B5C6A">
        <w:t xml:space="preserve"> </w:t>
      </w:r>
      <w:r w:rsidRPr="007E33D2">
        <w:t>everybody</w:t>
      </w:r>
      <w:r w:rsidR="001B5C6A">
        <w:t xml:space="preserve"> </w:t>
      </w:r>
      <w:r w:rsidRPr="007E33D2">
        <w:t>is</w:t>
      </w:r>
      <w:r w:rsidR="001B5C6A">
        <w:t xml:space="preserve"> </w:t>
      </w:r>
      <w:r w:rsidRPr="007E33D2">
        <w:t>able</w:t>
      </w:r>
      <w:r w:rsidR="001B5C6A">
        <w:t xml:space="preserve"> </w:t>
      </w:r>
      <w:r w:rsidRPr="007E33D2">
        <w:t>to</w:t>
      </w:r>
      <w:r w:rsidR="001B5C6A">
        <w:t xml:space="preserve"> </w:t>
      </w:r>
      <w:r w:rsidRPr="00F57274">
        <w:t>participate</w:t>
      </w:r>
      <w:r w:rsidR="001B5C6A">
        <w:t xml:space="preserve"> </w:t>
      </w:r>
      <w:r w:rsidRPr="007E33D2">
        <w:t>meaningfully</w:t>
      </w:r>
      <w:r w:rsidR="001B5C6A">
        <w:t xml:space="preserve"> </w:t>
      </w:r>
      <w:r w:rsidRPr="007E33D2">
        <w:t>and</w:t>
      </w:r>
      <w:r w:rsidR="001B5C6A">
        <w:t xml:space="preserve"> </w:t>
      </w:r>
      <w:r w:rsidRPr="007E33D2">
        <w:t>equally</w:t>
      </w:r>
      <w:r w:rsidR="001B5C6A">
        <w:t xml:space="preserve"> </w:t>
      </w:r>
      <w:r w:rsidRPr="007E33D2">
        <w:t>in</w:t>
      </w:r>
      <w:r w:rsidR="001B5C6A">
        <w:t xml:space="preserve"> </w:t>
      </w:r>
      <w:r w:rsidRPr="007E33D2">
        <w:t>our</w:t>
      </w:r>
      <w:r w:rsidR="001B5C6A">
        <w:t xml:space="preserve"> </w:t>
      </w:r>
      <w:r w:rsidRPr="007E33D2">
        <w:t>workplace,</w:t>
      </w:r>
      <w:r w:rsidR="001B5C6A">
        <w:t xml:space="preserve"> </w:t>
      </w:r>
      <w:r w:rsidRPr="007E33D2">
        <w:t>regardless</w:t>
      </w:r>
      <w:r w:rsidR="001B5C6A">
        <w:t xml:space="preserve"> </w:t>
      </w:r>
      <w:r w:rsidRPr="007E33D2">
        <w:t>of</w:t>
      </w:r>
      <w:r w:rsidR="001B5C6A">
        <w:t xml:space="preserve"> </w:t>
      </w:r>
      <w:r w:rsidRPr="007E33D2">
        <w:t>our</w:t>
      </w:r>
      <w:r w:rsidR="001B5C6A">
        <w:t xml:space="preserve"> </w:t>
      </w:r>
      <w:r w:rsidRPr="007E33D2">
        <w:t>gender</w:t>
      </w:r>
      <w:r w:rsidR="001B5C6A">
        <w:t xml:space="preserve"> </w:t>
      </w:r>
      <w:r w:rsidRPr="007E33D2">
        <w:t>identities.</w:t>
      </w:r>
      <w:r w:rsidR="001B5C6A">
        <w:t xml:space="preserve"> </w:t>
      </w:r>
      <w:r w:rsidRPr="007E33D2">
        <w:t>The</w:t>
      </w:r>
      <w:r w:rsidR="001B5C6A">
        <w:t xml:space="preserve"> </w:t>
      </w:r>
      <w:r w:rsidRPr="007E33D2">
        <w:t>strategies</w:t>
      </w:r>
      <w:r w:rsidR="001B5C6A">
        <w:t xml:space="preserve"> </w:t>
      </w:r>
      <w:r w:rsidRPr="007E33D2">
        <w:t>put</w:t>
      </w:r>
      <w:r w:rsidR="001B5C6A">
        <w:t xml:space="preserve"> </w:t>
      </w:r>
      <w:r w:rsidRPr="007E33D2">
        <w:t>forward</w:t>
      </w:r>
      <w:r w:rsidR="001B5C6A">
        <w:t xml:space="preserve"> </w:t>
      </w:r>
      <w:r w:rsidRPr="007E33D2">
        <w:t>in</w:t>
      </w:r>
      <w:r w:rsidR="001B5C6A">
        <w:t xml:space="preserve"> </w:t>
      </w:r>
      <w:r w:rsidRPr="007E33D2">
        <w:t>this</w:t>
      </w:r>
      <w:r w:rsidR="001B5C6A">
        <w:t xml:space="preserve"> </w:t>
      </w:r>
      <w:r w:rsidRPr="007E33D2">
        <w:t>plan</w:t>
      </w:r>
      <w:r w:rsidR="001B5C6A">
        <w:t xml:space="preserve"> </w:t>
      </w:r>
      <w:r w:rsidRPr="007E33D2">
        <w:t>aim</w:t>
      </w:r>
      <w:r w:rsidR="001B5C6A">
        <w:t xml:space="preserve"> </w:t>
      </w:r>
      <w:r w:rsidRPr="007E33D2">
        <w:t>to</w:t>
      </w:r>
      <w:r w:rsidR="001B5C6A">
        <w:t xml:space="preserve"> </w:t>
      </w:r>
      <w:r w:rsidRPr="007E33D2">
        <w:t>take</w:t>
      </w:r>
      <w:r w:rsidR="001B5C6A">
        <w:t xml:space="preserve"> </w:t>
      </w:r>
      <w:r w:rsidRPr="007E33D2">
        <w:t>positive</w:t>
      </w:r>
      <w:r w:rsidR="001B5C6A">
        <w:t xml:space="preserve"> </w:t>
      </w:r>
      <w:r w:rsidRPr="007E33D2">
        <w:t>steps</w:t>
      </w:r>
      <w:r w:rsidR="001B5C6A">
        <w:t xml:space="preserve"> </w:t>
      </w:r>
      <w:r w:rsidRPr="007E33D2">
        <w:t>towards</w:t>
      </w:r>
      <w:r w:rsidR="001B5C6A">
        <w:t xml:space="preserve"> </w:t>
      </w:r>
      <w:r w:rsidRPr="007E33D2">
        <w:t>increasing</w:t>
      </w:r>
      <w:r w:rsidR="001B5C6A">
        <w:t xml:space="preserve"> </w:t>
      </w:r>
      <w:r w:rsidRPr="007E33D2">
        <w:t>participation</w:t>
      </w:r>
      <w:r w:rsidR="001B5C6A">
        <w:t xml:space="preserve"> </w:t>
      </w:r>
      <w:r w:rsidRPr="007E33D2">
        <w:t>and</w:t>
      </w:r>
      <w:r w:rsidR="001B5C6A">
        <w:t xml:space="preserve"> </w:t>
      </w:r>
      <w:r w:rsidRPr="007E33D2">
        <w:t>understanding</w:t>
      </w:r>
      <w:r w:rsidR="001B5C6A">
        <w:t xml:space="preserve"> </w:t>
      </w:r>
      <w:r w:rsidRPr="007E33D2">
        <w:t>of</w:t>
      </w:r>
      <w:r w:rsidR="001B5C6A">
        <w:t xml:space="preserve"> </w:t>
      </w:r>
      <w:r w:rsidRPr="007E33D2">
        <w:t>the</w:t>
      </w:r>
      <w:r w:rsidR="001B5C6A">
        <w:t xml:space="preserve"> </w:t>
      </w:r>
      <w:r w:rsidRPr="007E33D2">
        <w:t>rainbow</w:t>
      </w:r>
      <w:r w:rsidR="001B5C6A">
        <w:t xml:space="preserve"> </w:t>
      </w:r>
      <w:r w:rsidRPr="007E33D2">
        <w:t>community</w:t>
      </w:r>
      <w:r w:rsidR="001B5C6A">
        <w:t xml:space="preserve"> </w:t>
      </w:r>
      <w:r w:rsidRPr="007E33D2">
        <w:t>in</w:t>
      </w:r>
      <w:r w:rsidR="001B5C6A">
        <w:t xml:space="preserve"> </w:t>
      </w:r>
      <w:r w:rsidRPr="007E33D2">
        <w:t>our</w:t>
      </w:r>
      <w:r w:rsidR="001B5C6A">
        <w:t xml:space="preserve"> </w:t>
      </w:r>
      <w:r w:rsidRPr="007E33D2">
        <w:t>workplace,</w:t>
      </w:r>
      <w:r w:rsidR="001B5C6A">
        <w:t xml:space="preserve"> </w:t>
      </w:r>
      <w:r w:rsidRPr="007E33D2">
        <w:t>further</w:t>
      </w:r>
      <w:r w:rsidR="001B5C6A">
        <w:t xml:space="preserve"> </w:t>
      </w:r>
      <w:r w:rsidRPr="007E33D2">
        <w:t>enabling</w:t>
      </w:r>
      <w:r w:rsidR="001B5C6A">
        <w:t xml:space="preserve"> </w:t>
      </w:r>
      <w:r w:rsidRPr="007E33D2">
        <w:t>the</w:t>
      </w:r>
      <w:r w:rsidR="001B5C6A">
        <w:t xml:space="preserve"> </w:t>
      </w:r>
      <w:r w:rsidRPr="007E33D2">
        <w:t>valuable</w:t>
      </w:r>
      <w:r w:rsidR="001B5C6A">
        <w:t xml:space="preserve"> </w:t>
      </w:r>
      <w:r w:rsidRPr="007E33D2">
        <w:t>contributions</w:t>
      </w:r>
      <w:r w:rsidR="001B5C6A">
        <w:t xml:space="preserve"> </w:t>
      </w:r>
      <w:r w:rsidRPr="007E33D2">
        <w:t>of</w:t>
      </w:r>
      <w:r w:rsidR="001B5C6A">
        <w:t xml:space="preserve"> </w:t>
      </w:r>
      <w:r w:rsidRPr="007E33D2">
        <w:t>our</w:t>
      </w:r>
      <w:r w:rsidR="001B5C6A">
        <w:t xml:space="preserve"> </w:t>
      </w:r>
      <w:r w:rsidRPr="007E33D2">
        <w:t>LGBTIQ+</w:t>
      </w:r>
      <w:r w:rsidR="001B5C6A">
        <w:t xml:space="preserve"> </w:t>
      </w:r>
      <w:r w:rsidRPr="007E33D2">
        <w:t>colleagues</w:t>
      </w:r>
      <w:r w:rsidR="001B5C6A">
        <w:t xml:space="preserve"> </w:t>
      </w:r>
      <w:r w:rsidRPr="007E33D2">
        <w:t>in</w:t>
      </w:r>
      <w:r w:rsidR="001B5C6A">
        <w:t xml:space="preserve"> </w:t>
      </w:r>
      <w:r w:rsidRPr="007E33D2">
        <w:t>our</w:t>
      </w:r>
      <w:r w:rsidR="001B5C6A">
        <w:t xml:space="preserve"> </w:t>
      </w:r>
      <w:r w:rsidRPr="007E33D2">
        <w:t>work</w:t>
      </w:r>
      <w:r w:rsidR="001B5C6A">
        <w:t xml:space="preserve"> </w:t>
      </w:r>
      <w:r w:rsidRPr="007E33D2">
        <w:t>and</w:t>
      </w:r>
      <w:r w:rsidR="001B5C6A">
        <w:t xml:space="preserve"> </w:t>
      </w:r>
      <w:r w:rsidRPr="007E33D2">
        <w:t>within</w:t>
      </w:r>
      <w:r w:rsidR="001B5C6A">
        <w:t xml:space="preserve"> </w:t>
      </w:r>
      <w:r w:rsidRPr="007E33D2">
        <w:t>the</w:t>
      </w:r>
      <w:r w:rsidR="001B5C6A">
        <w:t xml:space="preserve"> </w:t>
      </w:r>
      <w:r w:rsidRPr="007E33D2">
        <w:t>community.</w:t>
      </w:r>
      <w:r w:rsidR="001B5C6A">
        <w:t xml:space="preserve"> </w:t>
      </w:r>
      <w:r w:rsidRPr="007E33D2">
        <w:t>The</w:t>
      </w:r>
      <w:r w:rsidR="001B5C6A">
        <w:t xml:space="preserve"> </w:t>
      </w:r>
      <w:r w:rsidRPr="007E33D2">
        <w:t>Pride</w:t>
      </w:r>
      <w:r w:rsidR="001B5C6A">
        <w:t xml:space="preserve"> </w:t>
      </w:r>
      <w:r w:rsidRPr="007E33D2">
        <w:t>Network</w:t>
      </w:r>
      <w:r w:rsidR="001B5C6A">
        <w:t xml:space="preserve"> </w:t>
      </w:r>
      <w:r w:rsidRPr="007E33D2">
        <w:t>looks</w:t>
      </w:r>
      <w:r w:rsidR="001B5C6A">
        <w:t xml:space="preserve"> </w:t>
      </w:r>
      <w:r w:rsidRPr="007E33D2">
        <w:t>forward</w:t>
      </w:r>
      <w:r w:rsidR="001B5C6A">
        <w:t xml:space="preserve"> </w:t>
      </w:r>
      <w:r w:rsidRPr="007E33D2">
        <w:t>to</w:t>
      </w:r>
      <w:r w:rsidR="001B5C6A">
        <w:t xml:space="preserve"> </w:t>
      </w:r>
      <w:r w:rsidRPr="007E33D2">
        <w:t>supporting</w:t>
      </w:r>
      <w:r w:rsidR="001B5C6A">
        <w:t xml:space="preserve"> </w:t>
      </w:r>
      <w:r w:rsidRPr="007E33D2">
        <w:t>the</w:t>
      </w:r>
      <w:r w:rsidR="001B5C6A">
        <w:t xml:space="preserve"> </w:t>
      </w:r>
      <w:r w:rsidRPr="007E33D2">
        <w:t>implementation</w:t>
      </w:r>
      <w:r w:rsidR="001B5C6A">
        <w:t xml:space="preserve"> </w:t>
      </w:r>
      <w:r w:rsidRPr="007E33D2">
        <w:t>of</w:t>
      </w:r>
      <w:r w:rsidR="001B5C6A">
        <w:t xml:space="preserve"> </w:t>
      </w:r>
      <w:r w:rsidRPr="007E33D2">
        <w:t>this</w:t>
      </w:r>
      <w:r w:rsidR="001B5C6A">
        <w:t xml:space="preserve"> </w:t>
      </w:r>
      <w:r w:rsidRPr="007E33D2">
        <w:t>plan</w:t>
      </w:r>
      <w:r w:rsidR="001B5C6A">
        <w:t xml:space="preserve"> </w:t>
      </w:r>
      <w:r w:rsidRPr="007E33D2">
        <w:t>as</w:t>
      </w:r>
      <w:r w:rsidR="001B5C6A">
        <w:t xml:space="preserve"> </w:t>
      </w:r>
      <w:r w:rsidRPr="007E33D2">
        <w:t>we</w:t>
      </w:r>
      <w:r w:rsidR="001B5C6A">
        <w:t xml:space="preserve"> </w:t>
      </w:r>
      <w:r w:rsidRPr="007E33D2">
        <w:t>strive</w:t>
      </w:r>
      <w:r w:rsidR="001B5C6A">
        <w:t xml:space="preserve"> </w:t>
      </w:r>
      <w:r w:rsidRPr="007E33D2">
        <w:t>towards</w:t>
      </w:r>
      <w:r w:rsidR="001B5C6A">
        <w:t xml:space="preserve"> </w:t>
      </w:r>
      <w:r w:rsidRPr="007E33D2">
        <w:t>gender</w:t>
      </w:r>
      <w:r w:rsidR="001B5C6A">
        <w:t xml:space="preserve"> </w:t>
      </w:r>
      <w:r w:rsidRPr="007E33D2">
        <w:t>equality</w:t>
      </w:r>
      <w:r w:rsidR="001B5C6A">
        <w:t xml:space="preserve"> </w:t>
      </w:r>
      <w:r w:rsidRPr="007E33D2">
        <w:t>together.</w:t>
      </w:r>
    </w:p>
    <w:p w14:paraId="499FD124" w14:textId="4C50E8D7" w:rsidR="00EE5961" w:rsidRPr="007E33D2" w:rsidRDefault="00862C4C" w:rsidP="00862C4C">
      <w:pPr>
        <w:pStyle w:val="Quotetext"/>
      </w:pPr>
      <w:r>
        <w:t>–</w:t>
      </w:r>
      <w:r w:rsidR="001B5C6A">
        <w:t xml:space="preserve"> </w:t>
      </w:r>
      <w:r w:rsidR="00E21BE4" w:rsidRPr="007161D3">
        <w:t>Toby</w:t>
      </w:r>
      <w:r w:rsidR="001B5C6A">
        <w:t xml:space="preserve"> </w:t>
      </w:r>
      <w:r w:rsidR="00E21BE4" w:rsidRPr="007161D3">
        <w:t>Sherring,</w:t>
      </w:r>
      <w:r w:rsidR="001B5C6A">
        <w:t xml:space="preserve"> </w:t>
      </w:r>
      <w:r w:rsidR="00E21BE4" w:rsidRPr="007161D3">
        <w:t>Pride</w:t>
      </w:r>
      <w:r w:rsidR="001B5C6A">
        <w:t xml:space="preserve"> </w:t>
      </w:r>
      <w:r w:rsidR="00E21BE4" w:rsidRPr="007161D3">
        <w:t>Network</w:t>
      </w:r>
      <w:r w:rsidR="001B5C6A">
        <w:t xml:space="preserve"> </w:t>
      </w:r>
      <w:r w:rsidR="00E21BE4" w:rsidRPr="007161D3">
        <w:t>Co-chair</w:t>
      </w:r>
    </w:p>
    <w:p w14:paraId="1327215B" w14:textId="1C5578F2" w:rsidR="00EE5961" w:rsidRPr="007161D3" w:rsidRDefault="00EE5961" w:rsidP="00EE5961">
      <w:pPr>
        <w:pStyle w:val="Heading2"/>
      </w:pPr>
      <w:bookmarkStart w:id="17" w:name="_Toc108174475"/>
      <w:r w:rsidRPr="007161D3">
        <w:t>Gender</w:t>
      </w:r>
      <w:r w:rsidR="001B5C6A">
        <w:t xml:space="preserve"> </w:t>
      </w:r>
      <w:r w:rsidRPr="007161D3">
        <w:t>inequality</w:t>
      </w:r>
      <w:r w:rsidR="001B5C6A">
        <w:t xml:space="preserve"> </w:t>
      </w:r>
      <w:r w:rsidR="00B47673">
        <w:t xml:space="preserve">affects </w:t>
      </w:r>
      <w:r w:rsidRPr="007161D3">
        <w:t>people</w:t>
      </w:r>
      <w:r w:rsidR="001B5C6A">
        <w:t xml:space="preserve"> </w:t>
      </w:r>
      <w:r w:rsidRPr="007161D3">
        <w:t>in</w:t>
      </w:r>
      <w:r w:rsidR="001B5C6A">
        <w:t xml:space="preserve"> </w:t>
      </w:r>
      <w:r w:rsidRPr="007161D3">
        <w:t>different</w:t>
      </w:r>
      <w:r w:rsidR="001B5C6A">
        <w:t xml:space="preserve"> </w:t>
      </w:r>
      <w:r w:rsidRPr="007161D3">
        <w:t>ways</w:t>
      </w:r>
      <w:bookmarkEnd w:id="17"/>
    </w:p>
    <w:p w14:paraId="5CDB4EFC" w14:textId="77777777" w:rsidR="000D639E" w:rsidRPr="000D639E" w:rsidRDefault="00EE5961" w:rsidP="000D639E">
      <w:pPr>
        <w:pStyle w:val="Body"/>
      </w:pPr>
      <w:r w:rsidRPr="007161D3">
        <w:t>We</w:t>
      </w:r>
      <w:r w:rsidR="001B5C6A">
        <w:t xml:space="preserve"> </w:t>
      </w:r>
      <w:r w:rsidRPr="007161D3">
        <w:t>know</w:t>
      </w:r>
      <w:r w:rsidR="001B5C6A">
        <w:t xml:space="preserve"> </w:t>
      </w:r>
      <w:r w:rsidRPr="007161D3">
        <w:t>that</w:t>
      </w:r>
      <w:r w:rsidR="001B5C6A">
        <w:t xml:space="preserve"> </w:t>
      </w:r>
      <w:r w:rsidRPr="007161D3">
        <w:t>people</w:t>
      </w:r>
      <w:r w:rsidR="001B5C6A">
        <w:t xml:space="preserve"> </w:t>
      </w:r>
      <w:r w:rsidRPr="007161D3">
        <w:t>can</w:t>
      </w:r>
      <w:r w:rsidR="001B5C6A">
        <w:t xml:space="preserve"> </w:t>
      </w:r>
      <w:r w:rsidRPr="007161D3">
        <w:t>experience</w:t>
      </w:r>
      <w:r w:rsidR="001B5C6A">
        <w:t xml:space="preserve"> </w:t>
      </w:r>
      <w:r w:rsidRPr="007161D3">
        <w:t>compounded</w:t>
      </w:r>
      <w:r w:rsidR="001B5C6A">
        <w:t xml:space="preserve"> </w:t>
      </w:r>
      <w:r w:rsidRPr="007161D3">
        <w:t>gender</w:t>
      </w:r>
      <w:r w:rsidR="001B5C6A">
        <w:t xml:space="preserve"> </w:t>
      </w:r>
      <w:r w:rsidRPr="007161D3">
        <w:t>inequality</w:t>
      </w:r>
      <w:r w:rsidR="001B5C6A">
        <w:t xml:space="preserve"> </w:t>
      </w:r>
      <w:r w:rsidRPr="007161D3">
        <w:t>in</w:t>
      </w:r>
      <w:r w:rsidR="001B5C6A">
        <w:t xml:space="preserve"> </w:t>
      </w:r>
      <w:r w:rsidRPr="007161D3">
        <w:t>the</w:t>
      </w:r>
      <w:r w:rsidR="001B5C6A">
        <w:t xml:space="preserve"> </w:t>
      </w:r>
      <w:r w:rsidRPr="007161D3">
        <w:t>workplace</w:t>
      </w:r>
      <w:r w:rsidR="001B5C6A">
        <w:t xml:space="preserve"> </w:t>
      </w:r>
      <w:r w:rsidRPr="007161D3">
        <w:t>when</w:t>
      </w:r>
      <w:r w:rsidR="001B5C6A">
        <w:t xml:space="preserve"> </w:t>
      </w:r>
      <w:r w:rsidRPr="007161D3">
        <w:t>it</w:t>
      </w:r>
      <w:r w:rsidR="001B5C6A">
        <w:t xml:space="preserve"> </w:t>
      </w:r>
      <w:r w:rsidRPr="007161D3">
        <w:t>is</w:t>
      </w:r>
      <w:r w:rsidR="001B5C6A">
        <w:t xml:space="preserve"> </w:t>
      </w:r>
      <w:r w:rsidRPr="007161D3">
        <w:t>combined</w:t>
      </w:r>
      <w:r w:rsidR="001B5C6A">
        <w:t xml:space="preserve"> </w:t>
      </w:r>
      <w:r w:rsidRPr="007161D3">
        <w:t>with</w:t>
      </w:r>
      <w:r w:rsidR="001B5C6A">
        <w:t xml:space="preserve"> </w:t>
      </w:r>
      <w:r w:rsidRPr="007161D3">
        <w:t>other</w:t>
      </w:r>
      <w:r w:rsidR="001B5C6A">
        <w:t xml:space="preserve"> </w:t>
      </w:r>
      <w:r w:rsidRPr="007161D3">
        <w:t>forms</w:t>
      </w:r>
      <w:r w:rsidR="001B5C6A">
        <w:t xml:space="preserve"> </w:t>
      </w:r>
      <w:r w:rsidRPr="007161D3">
        <w:t>of</w:t>
      </w:r>
      <w:r w:rsidR="001B5C6A">
        <w:t xml:space="preserve"> </w:t>
      </w:r>
      <w:r w:rsidRPr="007161D3">
        <w:t>discrimination</w:t>
      </w:r>
      <w:r w:rsidR="001B5C6A">
        <w:t xml:space="preserve"> </w:t>
      </w:r>
      <w:r w:rsidRPr="007161D3">
        <w:t>and</w:t>
      </w:r>
      <w:r w:rsidR="001B5C6A">
        <w:t xml:space="preserve"> </w:t>
      </w:r>
      <w:r w:rsidRPr="007161D3">
        <w:t>disadvantage</w:t>
      </w:r>
      <w:r w:rsidR="001B5C6A">
        <w:t xml:space="preserve"> </w:t>
      </w:r>
      <w:r w:rsidRPr="007161D3">
        <w:t>they</w:t>
      </w:r>
      <w:r w:rsidR="001B5C6A">
        <w:t xml:space="preserve"> </w:t>
      </w:r>
      <w:r w:rsidRPr="007161D3">
        <w:t>experience</w:t>
      </w:r>
      <w:r w:rsidR="001B5C6A">
        <w:t xml:space="preserve"> </w:t>
      </w:r>
      <w:r w:rsidRPr="007161D3">
        <w:t>on</w:t>
      </w:r>
      <w:r w:rsidR="001B5C6A">
        <w:t xml:space="preserve"> </w:t>
      </w:r>
      <w:r w:rsidRPr="007161D3">
        <w:t>the</w:t>
      </w:r>
      <w:r w:rsidR="001B5C6A">
        <w:t xml:space="preserve"> </w:t>
      </w:r>
      <w:r w:rsidRPr="007161D3">
        <w:t>basis</w:t>
      </w:r>
      <w:r w:rsidR="001B5C6A">
        <w:t xml:space="preserve"> </w:t>
      </w:r>
      <w:r w:rsidRPr="007161D3">
        <w:t>of</w:t>
      </w:r>
      <w:r w:rsidR="001B5C6A">
        <w:t xml:space="preserve"> </w:t>
      </w:r>
      <w:r w:rsidRPr="007161D3">
        <w:t>their</w:t>
      </w:r>
      <w:r w:rsidR="001B5C6A">
        <w:t xml:space="preserve"> </w:t>
      </w:r>
      <w:r w:rsidRPr="007161D3">
        <w:t>other</w:t>
      </w:r>
      <w:r w:rsidR="001B5C6A">
        <w:t xml:space="preserve"> </w:t>
      </w:r>
      <w:r w:rsidRPr="007161D3">
        <w:t>identities.</w:t>
      </w:r>
      <w:r w:rsidR="001B5C6A">
        <w:t xml:space="preserve"> </w:t>
      </w:r>
      <w:r w:rsidR="000D639E" w:rsidRPr="000D639E">
        <w:t xml:space="preserve">Gender inequality that is layered in this way with one or more overlapping experiences of discrimination or disadvantage associated with a range of different identities or attributes is known as 'intersectional gender inequality' </w:t>
      </w:r>
    </w:p>
    <w:p w14:paraId="5F375A47" w14:textId="6471F8B4" w:rsidR="00EE5961" w:rsidRPr="007161D3" w:rsidRDefault="00EE5961" w:rsidP="00EE5961">
      <w:pPr>
        <w:pStyle w:val="Body"/>
      </w:pPr>
    </w:p>
    <w:p w14:paraId="352CB03C" w14:textId="77777777" w:rsidR="0073141D" w:rsidRDefault="0073141D" w:rsidP="00955096">
      <w:pPr>
        <w:pStyle w:val="Heading3"/>
      </w:pPr>
      <w:r>
        <w:lastRenderedPageBreak/>
        <w:t>Intersectional gender inequality</w:t>
      </w:r>
    </w:p>
    <w:p w14:paraId="3A24D681" w14:textId="1A139794" w:rsidR="0073141D" w:rsidRPr="00955096" w:rsidRDefault="0073141D" w:rsidP="00955096">
      <w:pPr>
        <w:pStyle w:val="Body"/>
        <w:rPr>
          <w:b/>
          <w:bCs/>
        </w:rPr>
      </w:pPr>
      <w:r w:rsidRPr="00955096">
        <w:rPr>
          <w:b/>
          <w:bCs/>
        </w:rPr>
        <w:t>To eliminate gender inequality in our workplace, we must work both within and beyond this plan to eliminate forms of overlapping discrimination and disadvantage that our staff experience.</w:t>
      </w:r>
    </w:p>
    <w:p w14:paraId="3245EE94" w14:textId="4A0124A5" w:rsidR="0073141D" w:rsidRPr="0012078A" w:rsidRDefault="0073141D" w:rsidP="00955096">
      <w:pPr>
        <w:pStyle w:val="Body"/>
      </w:pPr>
      <w:r w:rsidRPr="0012078A">
        <w:t>This includes discrimination and disadvantage on the basis of:</w:t>
      </w:r>
    </w:p>
    <w:p w14:paraId="3FDE63D4" w14:textId="77777777" w:rsidR="0073141D" w:rsidRPr="00336016" w:rsidRDefault="0073141D" w:rsidP="00955096">
      <w:pPr>
        <w:pStyle w:val="Bullet1"/>
      </w:pPr>
      <w:r w:rsidRPr="0012078A">
        <w:t xml:space="preserve">Aboriginality – specific forms of racism and continue to embed cultural safety and self-determination. </w:t>
      </w:r>
      <w:r>
        <w:t>Aboriginal w</w:t>
      </w:r>
      <w:r w:rsidRPr="0012078A">
        <w:t xml:space="preserve">omen with caring responsibilities </w:t>
      </w:r>
      <w:r>
        <w:t>have</w:t>
      </w:r>
      <w:r w:rsidRPr="0012078A">
        <w:t xml:space="preserve"> the highest rates of cultural load and women reported significantly lower levels of support to address culturally unsafe situations at work compared </w:t>
      </w:r>
      <w:r>
        <w:t>with</w:t>
      </w:r>
      <w:r w:rsidRPr="0012078A">
        <w:t xml:space="preserve"> men.</w:t>
      </w:r>
      <w:r w:rsidRPr="0012078A">
        <w:rPr>
          <w:rStyle w:val="FootnoteReference"/>
          <w:rFonts w:cs="Arial"/>
          <w:sz w:val="21"/>
          <w:szCs w:val="21"/>
        </w:rPr>
        <w:footnoteReference w:id="2"/>
      </w:r>
    </w:p>
    <w:p w14:paraId="51A8A178" w14:textId="77777777" w:rsidR="0073141D" w:rsidRPr="00F163DF" w:rsidRDefault="0073141D" w:rsidP="00955096">
      <w:pPr>
        <w:pStyle w:val="Bullet1"/>
      </w:pPr>
      <w:r w:rsidRPr="0012078A">
        <w:t xml:space="preserve">Age – stereotypes and other barriers faced by older staff members. Women over 60 </w:t>
      </w:r>
      <w:r>
        <w:t xml:space="preserve">years old </w:t>
      </w:r>
      <w:r w:rsidRPr="0012078A">
        <w:t>have lower superannuation balances than their male counterparts</w:t>
      </w:r>
      <w:r>
        <w:t>,</w:t>
      </w:r>
      <w:r w:rsidRPr="0012078A">
        <w:rPr>
          <w:rStyle w:val="FootnoteReference"/>
          <w:rFonts w:cs="Arial"/>
          <w:sz w:val="21"/>
          <w:szCs w:val="21"/>
        </w:rPr>
        <w:footnoteReference w:id="3"/>
      </w:r>
      <w:r w:rsidRPr="0012078A">
        <w:t xml:space="preserve"> and older women are the fastest growing group of people who are homeless or at risk of homelessness</w:t>
      </w:r>
      <w:r>
        <w:t>.</w:t>
      </w:r>
      <w:r w:rsidRPr="0012078A">
        <w:rPr>
          <w:rStyle w:val="FootnoteReference"/>
          <w:rFonts w:cs="Arial"/>
          <w:sz w:val="21"/>
          <w:szCs w:val="21"/>
        </w:rPr>
        <w:footnoteReference w:id="4"/>
      </w:r>
      <w:r w:rsidRPr="0012078A">
        <w:t xml:space="preserve"> </w:t>
      </w:r>
    </w:p>
    <w:p w14:paraId="4D47502F" w14:textId="77777777" w:rsidR="0073141D" w:rsidRPr="001C4AD4" w:rsidRDefault="0073141D" w:rsidP="00955096">
      <w:pPr>
        <w:pStyle w:val="Bullet1"/>
      </w:pPr>
      <w:r w:rsidRPr="00F163DF">
        <w:t xml:space="preserve">Disability – barriers that can be physical and behavioural that impact on full participation of staff with disabilities both invisible and visible. Women with disabilities have lower workforce participation rates when compared </w:t>
      </w:r>
      <w:r>
        <w:t xml:space="preserve">with </w:t>
      </w:r>
      <w:r w:rsidRPr="00F163DF">
        <w:t>men with disabilit</w:t>
      </w:r>
      <w:r>
        <w:t>ies and all women,</w:t>
      </w:r>
      <w:r w:rsidRPr="00F163DF">
        <w:rPr>
          <w:rStyle w:val="FootnoteReference"/>
          <w:rFonts w:cs="Arial"/>
          <w:sz w:val="21"/>
          <w:szCs w:val="21"/>
        </w:rPr>
        <w:footnoteReference w:id="5"/>
      </w:r>
      <w:r>
        <w:t xml:space="preserve"> </w:t>
      </w:r>
      <w:r w:rsidRPr="001C4AD4">
        <w:t>have lower incomes from employment</w:t>
      </w:r>
      <w:r>
        <w:t xml:space="preserve"> </w:t>
      </w:r>
      <w:r w:rsidRPr="001C4AD4">
        <w:t xml:space="preserve">and are more </w:t>
      </w:r>
      <w:r>
        <w:t>likely to be in</w:t>
      </w:r>
      <w:r w:rsidRPr="001C4AD4">
        <w:t xml:space="preserve"> precarious employment than </w:t>
      </w:r>
      <w:r>
        <w:t>women and men without disabilities.</w:t>
      </w:r>
      <w:r>
        <w:rPr>
          <w:rStyle w:val="FootnoteReference"/>
          <w:rFonts w:cs="Arial"/>
          <w:sz w:val="21"/>
          <w:szCs w:val="21"/>
        </w:rPr>
        <w:footnoteReference w:id="6"/>
      </w:r>
    </w:p>
    <w:p w14:paraId="43DC01E0" w14:textId="77777777" w:rsidR="0073141D" w:rsidRPr="00480C41" w:rsidRDefault="0073141D" w:rsidP="00955096">
      <w:pPr>
        <w:pStyle w:val="Bullet1"/>
      </w:pPr>
      <w:r w:rsidRPr="00F163DF">
        <w:t xml:space="preserve">Cultural identity and ethnicity – various forms of racism and discrimination including linguistic discrimination and improve cultural safety. </w:t>
      </w:r>
      <w:r w:rsidRPr="00480C41">
        <w:t>A higher proportion of women of colour (60 per cent) have experienced some form of discrimination in the workplace than have not,</w:t>
      </w:r>
      <w:r w:rsidRPr="00480C41">
        <w:rPr>
          <w:rStyle w:val="FootnoteReference"/>
          <w:rFonts w:cs="Arial"/>
          <w:sz w:val="21"/>
          <w:szCs w:val="21"/>
        </w:rPr>
        <w:footnoteReference w:id="7"/>
      </w:r>
      <w:r w:rsidRPr="00480C41">
        <w:t xml:space="preserve"> and culturally and linguistically diverse women have lower workforce participation rates when compared with culturally and linguistically diverse men and all women.</w:t>
      </w:r>
      <w:r w:rsidRPr="00480C41">
        <w:rPr>
          <w:rStyle w:val="FootnoteReference"/>
          <w:rFonts w:cs="Arial"/>
          <w:sz w:val="21"/>
          <w:szCs w:val="21"/>
        </w:rPr>
        <w:footnoteReference w:id="8"/>
      </w:r>
      <w:r w:rsidRPr="00480C41">
        <w:rPr>
          <w:rStyle w:val="HTMLCite"/>
          <w:rFonts w:ascii="Calibri" w:hAnsi="Calibri" w:cs="Calibri"/>
          <w:color w:val="595959"/>
          <w:sz w:val="18"/>
          <w:szCs w:val="18"/>
        </w:rPr>
        <w:t xml:space="preserve"> </w:t>
      </w:r>
    </w:p>
    <w:p w14:paraId="6A40D04E" w14:textId="28E7A9A8" w:rsidR="0073141D" w:rsidRPr="009005E6" w:rsidRDefault="0073141D" w:rsidP="00955096">
      <w:pPr>
        <w:pStyle w:val="Bullet1"/>
        <w:rPr>
          <w:color w:val="000000"/>
        </w:rPr>
      </w:pPr>
      <w:r w:rsidRPr="00480C41">
        <w:rPr>
          <w:color w:val="000000"/>
        </w:rPr>
        <w:t xml:space="preserve">LGBTIQ+ identities – specific forms of discrimination and harassment such as transphobia, homophobia and biphobia. More </w:t>
      </w:r>
      <w:r w:rsidRPr="00480C41">
        <w:t>LGBTQ+</w:t>
      </w:r>
      <w:r w:rsidRPr="00480C41">
        <w:rPr>
          <w:color w:val="000000"/>
        </w:rPr>
        <w:t xml:space="preserve"> Victorians have faced unfair </w:t>
      </w:r>
      <w:r w:rsidRPr="00480C41">
        <w:rPr>
          <w:color w:val="000000"/>
        </w:rPr>
        <w:lastRenderedPageBreak/>
        <w:t xml:space="preserve">treatment based on their identities than not: </w:t>
      </w:r>
      <w:r w:rsidRPr="00480C41">
        <w:t>Fifty-eight per cent</w:t>
      </w:r>
      <w:r w:rsidRPr="00480C41">
        <w:rPr>
          <w:color w:val="000000"/>
        </w:rPr>
        <w:t xml:space="preserve"> based on sexual orientation</w:t>
      </w:r>
      <w:r w:rsidRPr="00480C41">
        <w:t xml:space="preserve"> and 77.7 per cent of trans and gender diverse Victorians.</w:t>
      </w:r>
      <w:r w:rsidRPr="00480C41">
        <w:rPr>
          <w:rStyle w:val="FootnoteReference"/>
          <w:rFonts w:cs="Arial"/>
          <w:sz w:val="21"/>
          <w:szCs w:val="21"/>
        </w:rPr>
        <w:footnoteReference w:id="9"/>
      </w:r>
      <w:r>
        <w:t xml:space="preserve"> </w:t>
      </w:r>
    </w:p>
    <w:p w14:paraId="10400741" w14:textId="13B342FA" w:rsidR="0073141D" w:rsidRPr="00955096" w:rsidRDefault="0073141D" w:rsidP="00955096">
      <w:pPr>
        <w:pStyle w:val="Bullet1"/>
      </w:pPr>
      <w:r w:rsidRPr="00F163DF">
        <w:t xml:space="preserve">Other attributes </w:t>
      </w:r>
      <w:r>
        <w:t>such as</w:t>
      </w:r>
      <w:r w:rsidRPr="00F163DF">
        <w:t xml:space="preserve"> socioeconomic status</w:t>
      </w:r>
      <w:r>
        <w:t>.</w:t>
      </w:r>
    </w:p>
    <w:p w14:paraId="071E38DB" w14:textId="20CFC62D" w:rsidR="00EE5961" w:rsidRPr="007161D3" w:rsidRDefault="00EE5961" w:rsidP="00955096">
      <w:pPr>
        <w:pStyle w:val="Bodyafterbullets"/>
      </w:pPr>
      <w:r w:rsidRPr="007161D3">
        <w:t>Our</w:t>
      </w:r>
      <w:r w:rsidR="001B5C6A">
        <w:t xml:space="preserve"> </w:t>
      </w:r>
      <w:r w:rsidRPr="007161D3">
        <w:t>consultation</w:t>
      </w:r>
      <w:r w:rsidR="001B5C6A">
        <w:t xml:space="preserve"> </w:t>
      </w:r>
      <w:r w:rsidRPr="007161D3">
        <w:t>participants</w:t>
      </w:r>
      <w:r w:rsidR="001B5C6A">
        <w:t xml:space="preserve"> </w:t>
      </w:r>
      <w:r w:rsidRPr="007161D3">
        <w:t>have</w:t>
      </w:r>
      <w:r w:rsidR="001B5C6A">
        <w:t xml:space="preserve"> </w:t>
      </w:r>
      <w:r w:rsidRPr="007161D3">
        <w:t>highlighted</w:t>
      </w:r>
      <w:r w:rsidR="001B5C6A">
        <w:t xml:space="preserve"> </w:t>
      </w:r>
      <w:r w:rsidRPr="007161D3">
        <w:t>the</w:t>
      </w:r>
      <w:r w:rsidR="001B5C6A">
        <w:t xml:space="preserve"> </w:t>
      </w:r>
      <w:r w:rsidRPr="007161D3">
        <w:t>importance</w:t>
      </w:r>
      <w:r w:rsidR="001B5C6A">
        <w:t xml:space="preserve"> </w:t>
      </w:r>
      <w:r w:rsidRPr="007161D3">
        <w:t>of</w:t>
      </w:r>
      <w:r w:rsidR="001B5C6A">
        <w:t xml:space="preserve"> </w:t>
      </w:r>
      <w:r w:rsidRPr="007161D3">
        <w:t>addressing</w:t>
      </w:r>
      <w:r w:rsidR="001B5C6A">
        <w:t xml:space="preserve"> </w:t>
      </w:r>
      <w:r w:rsidRPr="007161D3">
        <w:t>intersectional</w:t>
      </w:r>
      <w:r w:rsidR="001B5C6A">
        <w:t xml:space="preserve"> </w:t>
      </w:r>
      <w:r w:rsidRPr="007161D3">
        <w:t>gender</w:t>
      </w:r>
      <w:r w:rsidR="001B5C6A">
        <w:t xml:space="preserve"> </w:t>
      </w:r>
      <w:r w:rsidRPr="007161D3">
        <w:t>inequalities</w:t>
      </w:r>
      <w:r w:rsidR="001B5C6A">
        <w:t xml:space="preserve"> </w:t>
      </w:r>
      <w:r w:rsidRPr="007161D3">
        <w:t>through</w:t>
      </w:r>
      <w:r w:rsidR="001B5C6A">
        <w:t xml:space="preserve"> </w:t>
      </w:r>
      <w:r w:rsidRPr="007161D3">
        <w:t>the</w:t>
      </w:r>
      <w:r w:rsidR="001B5C6A">
        <w:t xml:space="preserve"> </w:t>
      </w:r>
      <w:r w:rsidRPr="007161D3">
        <w:t>strategies</w:t>
      </w:r>
      <w:r w:rsidR="001B5C6A">
        <w:t xml:space="preserve"> </w:t>
      </w:r>
      <w:r w:rsidRPr="007161D3">
        <w:t>and</w:t>
      </w:r>
      <w:r w:rsidR="001B5C6A">
        <w:t xml:space="preserve"> </w:t>
      </w:r>
      <w:r w:rsidRPr="007161D3">
        <w:t>measures</w:t>
      </w:r>
      <w:r w:rsidR="001B5C6A">
        <w:t xml:space="preserve"> </w:t>
      </w:r>
      <w:r w:rsidRPr="007161D3">
        <w:t>set</w:t>
      </w:r>
      <w:r w:rsidR="001B5C6A">
        <w:t xml:space="preserve"> </w:t>
      </w:r>
      <w:r w:rsidRPr="007161D3">
        <w:t>out</w:t>
      </w:r>
      <w:r w:rsidR="001B5C6A">
        <w:t xml:space="preserve"> </w:t>
      </w:r>
      <w:r w:rsidRPr="007161D3">
        <w:t>in</w:t>
      </w:r>
      <w:r w:rsidR="001B5C6A">
        <w:t xml:space="preserve"> </w:t>
      </w:r>
      <w:r w:rsidRPr="007161D3">
        <w:t>this</w:t>
      </w:r>
      <w:r w:rsidR="001B5C6A">
        <w:t xml:space="preserve"> </w:t>
      </w:r>
      <w:r w:rsidRPr="007161D3">
        <w:t>plan</w:t>
      </w:r>
      <w:r w:rsidR="001B5C6A">
        <w:t xml:space="preserve"> </w:t>
      </w:r>
      <w:r w:rsidRPr="007161D3">
        <w:t>and</w:t>
      </w:r>
      <w:r w:rsidR="001B5C6A">
        <w:t xml:space="preserve"> </w:t>
      </w:r>
      <w:r w:rsidRPr="007161D3">
        <w:t>beyond.</w:t>
      </w:r>
      <w:r w:rsidR="001B5C6A">
        <w:t xml:space="preserve"> </w:t>
      </w:r>
      <w:r w:rsidRPr="007161D3">
        <w:t>We</w:t>
      </w:r>
      <w:r w:rsidR="001B5C6A">
        <w:t xml:space="preserve"> </w:t>
      </w:r>
      <w:r w:rsidRPr="007161D3">
        <w:t>know</w:t>
      </w:r>
      <w:r w:rsidR="001B5C6A">
        <w:t xml:space="preserve"> </w:t>
      </w:r>
      <w:r w:rsidRPr="007161D3">
        <w:t>there</w:t>
      </w:r>
      <w:r w:rsidR="001B5C6A">
        <w:t xml:space="preserve"> </w:t>
      </w:r>
      <w:r w:rsidRPr="007161D3">
        <w:t>is</w:t>
      </w:r>
      <w:r w:rsidR="001B5C6A">
        <w:t xml:space="preserve"> </w:t>
      </w:r>
      <w:r w:rsidRPr="007161D3">
        <w:t>further</w:t>
      </w:r>
      <w:r w:rsidR="001B5C6A">
        <w:t xml:space="preserve"> </w:t>
      </w:r>
      <w:r w:rsidRPr="007161D3">
        <w:t>work</w:t>
      </w:r>
      <w:r w:rsidR="001B5C6A">
        <w:t xml:space="preserve"> </w:t>
      </w:r>
      <w:r w:rsidRPr="007161D3">
        <w:t>we</w:t>
      </w:r>
      <w:r w:rsidR="001B5C6A">
        <w:t xml:space="preserve"> </w:t>
      </w:r>
      <w:r w:rsidRPr="007161D3">
        <w:t>need</w:t>
      </w:r>
      <w:r w:rsidR="001B5C6A">
        <w:t xml:space="preserve"> </w:t>
      </w:r>
      <w:r w:rsidRPr="007161D3">
        <w:t>to</w:t>
      </w:r>
      <w:r w:rsidR="001B5C6A">
        <w:t xml:space="preserve"> </w:t>
      </w:r>
      <w:r w:rsidRPr="007161D3">
        <w:t>do</w:t>
      </w:r>
      <w:r w:rsidR="001B5C6A">
        <w:t xml:space="preserve"> </w:t>
      </w:r>
      <w:r w:rsidRPr="007161D3">
        <w:t>to</w:t>
      </w:r>
      <w:r w:rsidR="001B5C6A">
        <w:t xml:space="preserve"> </w:t>
      </w:r>
      <w:r w:rsidRPr="007161D3">
        <w:t>better</w:t>
      </w:r>
      <w:r w:rsidR="001B5C6A">
        <w:t xml:space="preserve"> </w:t>
      </w:r>
      <w:r w:rsidRPr="007161D3">
        <w:t>address</w:t>
      </w:r>
      <w:r w:rsidR="001B5C6A">
        <w:t xml:space="preserve"> </w:t>
      </w:r>
      <w:r w:rsidRPr="007161D3">
        <w:t>specific</w:t>
      </w:r>
      <w:r w:rsidR="001B5C6A">
        <w:t xml:space="preserve"> </w:t>
      </w:r>
      <w:r w:rsidRPr="007161D3">
        <w:t>forms</w:t>
      </w:r>
      <w:r w:rsidR="001B5C6A">
        <w:t xml:space="preserve"> </w:t>
      </w:r>
      <w:r w:rsidRPr="007161D3">
        <w:t>of</w:t>
      </w:r>
      <w:r w:rsidR="001B5C6A">
        <w:t xml:space="preserve"> </w:t>
      </w:r>
      <w:r w:rsidRPr="007161D3">
        <w:t>discrimination</w:t>
      </w:r>
      <w:r w:rsidR="001B5C6A">
        <w:t xml:space="preserve"> </w:t>
      </w:r>
      <w:r w:rsidRPr="007161D3">
        <w:t>and</w:t>
      </w:r>
      <w:r w:rsidR="001B5C6A">
        <w:t xml:space="preserve"> </w:t>
      </w:r>
      <w:r w:rsidRPr="007161D3">
        <w:t>disadvantage</w:t>
      </w:r>
      <w:r w:rsidR="001B5C6A">
        <w:t xml:space="preserve"> </w:t>
      </w:r>
      <w:r w:rsidRPr="007161D3">
        <w:t>experienced</w:t>
      </w:r>
      <w:r w:rsidR="001B5C6A">
        <w:t xml:space="preserve"> </w:t>
      </w:r>
      <w:r w:rsidRPr="007161D3">
        <w:t>by</w:t>
      </w:r>
      <w:r w:rsidR="001B5C6A">
        <w:t xml:space="preserve"> </w:t>
      </w:r>
      <w:r w:rsidRPr="007161D3">
        <w:t>our</w:t>
      </w:r>
      <w:r w:rsidR="001B5C6A">
        <w:t xml:space="preserve"> </w:t>
      </w:r>
      <w:r w:rsidRPr="007161D3">
        <w:t>staff.</w:t>
      </w:r>
      <w:r w:rsidR="001B5C6A">
        <w:t xml:space="preserve"> </w:t>
      </w:r>
    </w:p>
    <w:p w14:paraId="2D77DF22" w14:textId="53D9C7AF" w:rsidR="00EE5961" w:rsidRPr="007161D3" w:rsidRDefault="00EE5961" w:rsidP="00EE5961">
      <w:pPr>
        <w:pStyle w:val="Body"/>
      </w:pPr>
      <w:r w:rsidRPr="007161D3">
        <w:t>The</w:t>
      </w:r>
      <w:r w:rsidR="001B5C6A">
        <w:t xml:space="preserve"> </w:t>
      </w:r>
      <w:r w:rsidRPr="007161D3">
        <w:t>department</w:t>
      </w:r>
      <w:r w:rsidR="001B5C6A">
        <w:t xml:space="preserve"> </w:t>
      </w:r>
      <w:r w:rsidRPr="007161D3">
        <w:t>is</w:t>
      </w:r>
      <w:r w:rsidR="001B5C6A">
        <w:t xml:space="preserve"> </w:t>
      </w:r>
      <w:r w:rsidRPr="007161D3">
        <w:t>committed</w:t>
      </w:r>
      <w:r w:rsidR="001B5C6A">
        <w:t xml:space="preserve"> </w:t>
      </w:r>
      <w:r w:rsidRPr="007161D3">
        <w:t>to</w:t>
      </w:r>
      <w:r w:rsidR="001B5C6A">
        <w:t xml:space="preserve"> </w:t>
      </w:r>
      <w:r w:rsidRPr="007161D3">
        <w:t>improving</w:t>
      </w:r>
      <w:r w:rsidR="001B5C6A">
        <w:t xml:space="preserve"> </w:t>
      </w:r>
      <w:r w:rsidRPr="007161D3">
        <w:t>data</w:t>
      </w:r>
      <w:r w:rsidR="001B5C6A">
        <w:t xml:space="preserve"> </w:t>
      </w:r>
      <w:r w:rsidRPr="007161D3">
        <w:t>collection</w:t>
      </w:r>
      <w:r w:rsidR="001B5C6A">
        <w:t xml:space="preserve"> </w:t>
      </w:r>
      <w:r w:rsidRPr="007161D3">
        <w:t>and</w:t>
      </w:r>
      <w:r w:rsidR="001B5C6A">
        <w:t xml:space="preserve"> </w:t>
      </w:r>
      <w:r w:rsidRPr="007161D3">
        <w:t>creating</w:t>
      </w:r>
      <w:r w:rsidR="001B5C6A">
        <w:t xml:space="preserve"> </w:t>
      </w:r>
      <w:r w:rsidRPr="007161D3">
        <w:t>a</w:t>
      </w:r>
      <w:r w:rsidR="001B5C6A">
        <w:t xml:space="preserve"> </w:t>
      </w:r>
      <w:r w:rsidRPr="007161D3">
        <w:t>supportive</w:t>
      </w:r>
      <w:r w:rsidR="001B5C6A">
        <w:t xml:space="preserve"> </w:t>
      </w:r>
      <w:r w:rsidRPr="007161D3">
        <w:t>environment</w:t>
      </w:r>
      <w:r w:rsidR="001B5C6A">
        <w:t xml:space="preserve"> </w:t>
      </w:r>
      <w:r w:rsidRPr="007161D3">
        <w:t>for</w:t>
      </w:r>
      <w:r w:rsidR="001B5C6A">
        <w:t xml:space="preserve"> </w:t>
      </w:r>
      <w:r w:rsidRPr="007161D3">
        <w:t>disclosure</w:t>
      </w:r>
      <w:r w:rsidR="001B5C6A">
        <w:t xml:space="preserve"> </w:t>
      </w:r>
      <w:r w:rsidRPr="007161D3">
        <w:t>to</w:t>
      </w:r>
      <w:r w:rsidR="001B5C6A">
        <w:t xml:space="preserve"> </w:t>
      </w:r>
      <w:r w:rsidRPr="007161D3">
        <w:t>increase</w:t>
      </w:r>
      <w:r w:rsidR="001B5C6A">
        <w:t xml:space="preserve"> </w:t>
      </w:r>
      <w:r w:rsidRPr="007161D3">
        <w:t>the</w:t>
      </w:r>
      <w:r w:rsidR="001B5C6A">
        <w:t xml:space="preserve"> </w:t>
      </w:r>
      <w:r w:rsidRPr="007161D3">
        <w:t>data</w:t>
      </w:r>
      <w:r w:rsidR="001B5C6A">
        <w:t xml:space="preserve"> </w:t>
      </w:r>
      <w:r w:rsidRPr="007161D3">
        <w:t>available</w:t>
      </w:r>
      <w:r w:rsidR="001B5C6A">
        <w:t xml:space="preserve"> </w:t>
      </w:r>
      <w:r w:rsidRPr="007161D3">
        <w:t>to</w:t>
      </w:r>
      <w:r w:rsidR="001B5C6A">
        <w:t xml:space="preserve"> </w:t>
      </w:r>
      <w:r w:rsidRPr="007161D3">
        <w:t>inform</w:t>
      </w:r>
      <w:r w:rsidR="001B5C6A">
        <w:t xml:space="preserve"> </w:t>
      </w:r>
      <w:r w:rsidRPr="007161D3">
        <w:t>our</w:t>
      </w:r>
      <w:r w:rsidR="001B5C6A">
        <w:t xml:space="preserve"> </w:t>
      </w:r>
      <w:r w:rsidRPr="007161D3">
        <w:t>next</w:t>
      </w:r>
      <w:r w:rsidR="001B5C6A">
        <w:t xml:space="preserve"> </w:t>
      </w:r>
      <w:r w:rsidR="000112D3">
        <w:t>WGA</w:t>
      </w:r>
      <w:r w:rsidR="001B5C6A">
        <w:t xml:space="preserve"> </w:t>
      </w:r>
      <w:r w:rsidRPr="007161D3">
        <w:t>in</w:t>
      </w:r>
      <w:r w:rsidR="001B5C6A">
        <w:t xml:space="preserve"> </w:t>
      </w:r>
      <w:r w:rsidRPr="007161D3">
        <w:t>2025.</w:t>
      </w:r>
      <w:r w:rsidR="001B5C6A">
        <w:t xml:space="preserve"> </w:t>
      </w:r>
      <w:r w:rsidRPr="007161D3">
        <w:t>This</w:t>
      </w:r>
      <w:r w:rsidR="001B5C6A">
        <w:t xml:space="preserve"> </w:t>
      </w:r>
      <w:r w:rsidRPr="007161D3">
        <w:t>will</w:t>
      </w:r>
      <w:r w:rsidR="001B5C6A">
        <w:t xml:space="preserve"> </w:t>
      </w:r>
      <w:r w:rsidRPr="007161D3">
        <w:t>help</w:t>
      </w:r>
      <w:r w:rsidR="001B5C6A">
        <w:t xml:space="preserve"> </w:t>
      </w:r>
      <w:r w:rsidRPr="007161D3">
        <w:t>us</w:t>
      </w:r>
      <w:r w:rsidR="001B5C6A">
        <w:t xml:space="preserve"> </w:t>
      </w:r>
      <w:r w:rsidRPr="007161D3">
        <w:t>to</w:t>
      </w:r>
      <w:r w:rsidR="001B5C6A">
        <w:t xml:space="preserve"> </w:t>
      </w:r>
      <w:r w:rsidRPr="007161D3">
        <w:t>better</w:t>
      </w:r>
      <w:r w:rsidR="001B5C6A">
        <w:t xml:space="preserve"> </w:t>
      </w:r>
      <w:r w:rsidRPr="007161D3">
        <w:t>understand</w:t>
      </w:r>
      <w:r w:rsidR="001B5C6A">
        <w:t xml:space="preserve"> </w:t>
      </w:r>
      <w:r w:rsidRPr="007161D3">
        <w:t>the</w:t>
      </w:r>
      <w:r w:rsidR="001B5C6A">
        <w:t xml:space="preserve"> </w:t>
      </w:r>
      <w:r w:rsidRPr="007161D3">
        <w:t>specific</w:t>
      </w:r>
      <w:r w:rsidR="001B5C6A">
        <w:t xml:space="preserve"> </w:t>
      </w:r>
      <w:r w:rsidRPr="007161D3">
        <w:t>experiences</w:t>
      </w:r>
      <w:r w:rsidR="001B5C6A">
        <w:t xml:space="preserve"> </w:t>
      </w:r>
      <w:r w:rsidRPr="007161D3">
        <w:t>and</w:t>
      </w:r>
      <w:r w:rsidR="001B5C6A">
        <w:t xml:space="preserve"> </w:t>
      </w:r>
      <w:r w:rsidRPr="007161D3">
        <w:t>needs</w:t>
      </w:r>
      <w:r w:rsidR="001B5C6A">
        <w:t xml:space="preserve"> </w:t>
      </w:r>
      <w:r w:rsidRPr="007161D3">
        <w:t>of</w:t>
      </w:r>
      <w:r w:rsidR="001B5C6A">
        <w:t xml:space="preserve"> </w:t>
      </w:r>
      <w:r w:rsidRPr="007161D3">
        <w:t>intersectional</w:t>
      </w:r>
      <w:r w:rsidR="001B5C6A">
        <w:t xml:space="preserve"> </w:t>
      </w:r>
      <w:r w:rsidRPr="007161D3">
        <w:t>groups</w:t>
      </w:r>
      <w:r w:rsidR="001B5C6A">
        <w:t xml:space="preserve"> </w:t>
      </w:r>
      <w:r w:rsidRPr="007161D3">
        <w:t>and</w:t>
      </w:r>
      <w:r w:rsidR="001B5C6A">
        <w:t xml:space="preserve"> </w:t>
      </w:r>
      <w:r w:rsidRPr="007161D3">
        <w:t>be</w:t>
      </w:r>
      <w:r w:rsidR="001B5C6A">
        <w:t xml:space="preserve"> </w:t>
      </w:r>
      <w:r w:rsidRPr="007161D3">
        <w:t>able</w:t>
      </w:r>
      <w:r w:rsidR="001B5C6A">
        <w:t xml:space="preserve"> </w:t>
      </w:r>
      <w:r w:rsidRPr="007161D3">
        <w:t>to</w:t>
      </w:r>
      <w:r w:rsidR="001B5C6A">
        <w:t xml:space="preserve"> </w:t>
      </w:r>
      <w:r w:rsidRPr="007161D3">
        <w:t>respond</w:t>
      </w:r>
      <w:r w:rsidR="001B5C6A">
        <w:t xml:space="preserve"> </w:t>
      </w:r>
      <w:r w:rsidRPr="007161D3">
        <w:t>with</w:t>
      </w:r>
      <w:r w:rsidR="001B5C6A">
        <w:t xml:space="preserve"> </w:t>
      </w:r>
      <w:r w:rsidRPr="007161D3">
        <w:t>targeted</w:t>
      </w:r>
      <w:r w:rsidR="001B5C6A">
        <w:t xml:space="preserve"> </w:t>
      </w:r>
      <w:r w:rsidRPr="007161D3">
        <w:t>strategies</w:t>
      </w:r>
      <w:r w:rsidR="001B5C6A">
        <w:t xml:space="preserve"> </w:t>
      </w:r>
      <w:r w:rsidRPr="007161D3">
        <w:t>to</w:t>
      </w:r>
      <w:r w:rsidR="001B5C6A">
        <w:t xml:space="preserve"> </w:t>
      </w:r>
      <w:r w:rsidRPr="007161D3">
        <w:t>address</w:t>
      </w:r>
      <w:r w:rsidR="001B5C6A">
        <w:t xml:space="preserve"> </w:t>
      </w:r>
      <w:r w:rsidRPr="007161D3">
        <w:t>inequalities.</w:t>
      </w:r>
      <w:r w:rsidR="001B5C6A">
        <w:t xml:space="preserve"> </w:t>
      </w:r>
    </w:p>
    <w:p w14:paraId="6AB7F051" w14:textId="447FA0DE" w:rsidR="00EE5961" w:rsidRPr="007161D3" w:rsidRDefault="00EE5961" w:rsidP="00EE5961">
      <w:pPr>
        <w:pStyle w:val="Body"/>
        <w:rPr>
          <w:b/>
          <w:bCs/>
          <w:szCs w:val="21"/>
        </w:rPr>
      </w:pPr>
      <w:r w:rsidRPr="007161D3">
        <w:rPr>
          <w:b/>
          <w:bCs/>
          <w:szCs w:val="21"/>
        </w:rPr>
        <w:t>To</w:t>
      </w:r>
      <w:r w:rsidR="001B5C6A">
        <w:rPr>
          <w:b/>
          <w:bCs/>
          <w:szCs w:val="21"/>
        </w:rPr>
        <w:t xml:space="preserve"> </w:t>
      </w:r>
      <w:r w:rsidRPr="007161D3">
        <w:rPr>
          <w:b/>
          <w:bCs/>
          <w:szCs w:val="21"/>
        </w:rPr>
        <w:t>achieve</w:t>
      </w:r>
      <w:r w:rsidR="001B5C6A">
        <w:rPr>
          <w:b/>
          <w:bCs/>
          <w:szCs w:val="21"/>
        </w:rPr>
        <w:t xml:space="preserve"> </w:t>
      </w:r>
      <w:r w:rsidRPr="007161D3">
        <w:rPr>
          <w:b/>
          <w:bCs/>
          <w:szCs w:val="21"/>
        </w:rPr>
        <w:t>workplace</w:t>
      </w:r>
      <w:r w:rsidR="001B5C6A">
        <w:rPr>
          <w:b/>
          <w:bCs/>
          <w:szCs w:val="21"/>
        </w:rPr>
        <w:t xml:space="preserve"> </w:t>
      </w:r>
      <w:r w:rsidRPr="007161D3">
        <w:rPr>
          <w:b/>
          <w:bCs/>
          <w:szCs w:val="21"/>
        </w:rPr>
        <w:t>gender</w:t>
      </w:r>
      <w:r w:rsidR="001B5C6A">
        <w:rPr>
          <w:b/>
          <w:bCs/>
          <w:szCs w:val="21"/>
        </w:rPr>
        <w:t xml:space="preserve"> </w:t>
      </w:r>
      <w:r w:rsidRPr="007161D3">
        <w:rPr>
          <w:b/>
          <w:bCs/>
          <w:szCs w:val="21"/>
        </w:rPr>
        <w:t>equality,</w:t>
      </w:r>
      <w:r w:rsidR="001B5C6A">
        <w:rPr>
          <w:b/>
          <w:bCs/>
          <w:szCs w:val="21"/>
        </w:rPr>
        <w:t xml:space="preserve"> </w:t>
      </w:r>
      <w:r w:rsidRPr="007161D3">
        <w:rPr>
          <w:b/>
          <w:bCs/>
          <w:szCs w:val="21"/>
        </w:rPr>
        <w:t>we</w:t>
      </w:r>
      <w:r w:rsidR="001B5C6A">
        <w:rPr>
          <w:b/>
          <w:bCs/>
          <w:szCs w:val="21"/>
        </w:rPr>
        <w:t xml:space="preserve"> </w:t>
      </w:r>
      <w:r w:rsidRPr="007161D3">
        <w:rPr>
          <w:b/>
          <w:bCs/>
          <w:szCs w:val="21"/>
        </w:rPr>
        <w:t>must</w:t>
      </w:r>
      <w:r w:rsidR="001B5C6A">
        <w:rPr>
          <w:b/>
          <w:bCs/>
          <w:szCs w:val="21"/>
        </w:rPr>
        <w:t xml:space="preserve"> </w:t>
      </w:r>
      <w:r w:rsidRPr="007161D3">
        <w:rPr>
          <w:b/>
          <w:bCs/>
          <w:szCs w:val="21"/>
        </w:rPr>
        <w:t>work</w:t>
      </w:r>
      <w:r w:rsidR="001B5C6A">
        <w:rPr>
          <w:b/>
          <w:bCs/>
          <w:szCs w:val="21"/>
        </w:rPr>
        <w:t xml:space="preserve"> </w:t>
      </w:r>
      <w:r w:rsidRPr="007161D3">
        <w:rPr>
          <w:b/>
          <w:bCs/>
          <w:szCs w:val="21"/>
        </w:rPr>
        <w:t>to</w:t>
      </w:r>
      <w:r w:rsidR="001B5C6A">
        <w:rPr>
          <w:b/>
          <w:bCs/>
          <w:szCs w:val="21"/>
        </w:rPr>
        <w:t xml:space="preserve"> </w:t>
      </w:r>
      <w:r w:rsidRPr="007161D3">
        <w:rPr>
          <w:b/>
          <w:bCs/>
          <w:szCs w:val="21"/>
        </w:rPr>
        <w:t>eliminate</w:t>
      </w:r>
      <w:r w:rsidR="001B5C6A">
        <w:rPr>
          <w:b/>
          <w:bCs/>
          <w:szCs w:val="21"/>
        </w:rPr>
        <w:t xml:space="preserve"> </w:t>
      </w:r>
      <w:r w:rsidRPr="007161D3">
        <w:rPr>
          <w:b/>
          <w:bCs/>
          <w:szCs w:val="21"/>
        </w:rPr>
        <w:t>all</w:t>
      </w:r>
      <w:r w:rsidR="001B5C6A">
        <w:rPr>
          <w:b/>
          <w:bCs/>
          <w:szCs w:val="21"/>
        </w:rPr>
        <w:t xml:space="preserve"> </w:t>
      </w:r>
      <w:r w:rsidRPr="007161D3">
        <w:rPr>
          <w:b/>
          <w:bCs/>
          <w:szCs w:val="21"/>
        </w:rPr>
        <w:t>forms</w:t>
      </w:r>
      <w:r w:rsidR="001B5C6A">
        <w:rPr>
          <w:b/>
          <w:bCs/>
          <w:szCs w:val="21"/>
        </w:rPr>
        <w:t xml:space="preserve"> </w:t>
      </w:r>
      <w:r w:rsidRPr="007161D3">
        <w:rPr>
          <w:b/>
          <w:bCs/>
          <w:szCs w:val="21"/>
        </w:rPr>
        <w:t>of</w:t>
      </w:r>
      <w:r w:rsidR="001B5C6A">
        <w:rPr>
          <w:b/>
          <w:bCs/>
          <w:szCs w:val="21"/>
        </w:rPr>
        <w:t xml:space="preserve"> </w:t>
      </w:r>
      <w:r w:rsidRPr="007161D3">
        <w:rPr>
          <w:b/>
          <w:bCs/>
          <w:szCs w:val="21"/>
        </w:rPr>
        <w:t>discrimination</w:t>
      </w:r>
      <w:r w:rsidR="001B5C6A">
        <w:rPr>
          <w:b/>
          <w:bCs/>
          <w:szCs w:val="21"/>
        </w:rPr>
        <w:t xml:space="preserve"> </w:t>
      </w:r>
      <w:r w:rsidRPr="007161D3">
        <w:rPr>
          <w:b/>
          <w:bCs/>
          <w:szCs w:val="21"/>
        </w:rPr>
        <w:t>and</w:t>
      </w:r>
      <w:r w:rsidR="001B5C6A">
        <w:rPr>
          <w:b/>
          <w:bCs/>
          <w:szCs w:val="21"/>
        </w:rPr>
        <w:t xml:space="preserve"> </w:t>
      </w:r>
      <w:r w:rsidRPr="007161D3">
        <w:rPr>
          <w:b/>
          <w:bCs/>
          <w:szCs w:val="21"/>
        </w:rPr>
        <w:t>disadvantage</w:t>
      </w:r>
      <w:r w:rsidR="001B5C6A">
        <w:rPr>
          <w:b/>
          <w:bCs/>
          <w:szCs w:val="21"/>
        </w:rPr>
        <w:t xml:space="preserve"> </w:t>
      </w:r>
      <w:r w:rsidRPr="007161D3">
        <w:rPr>
          <w:b/>
          <w:bCs/>
          <w:szCs w:val="21"/>
        </w:rPr>
        <w:t>that</w:t>
      </w:r>
      <w:r w:rsidR="001B5C6A">
        <w:rPr>
          <w:b/>
          <w:bCs/>
          <w:szCs w:val="21"/>
        </w:rPr>
        <w:t xml:space="preserve"> </w:t>
      </w:r>
      <w:r w:rsidRPr="007161D3">
        <w:rPr>
          <w:b/>
          <w:bCs/>
          <w:szCs w:val="21"/>
        </w:rPr>
        <w:t>our</w:t>
      </w:r>
      <w:r w:rsidR="001B5C6A">
        <w:rPr>
          <w:b/>
          <w:bCs/>
          <w:szCs w:val="21"/>
        </w:rPr>
        <w:t xml:space="preserve"> </w:t>
      </w:r>
      <w:r w:rsidRPr="007161D3">
        <w:rPr>
          <w:b/>
          <w:bCs/>
          <w:szCs w:val="21"/>
        </w:rPr>
        <w:t>staff</w:t>
      </w:r>
      <w:r w:rsidR="001B5C6A">
        <w:rPr>
          <w:b/>
          <w:bCs/>
          <w:szCs w:val="21"/>
        </w:rPr>
        <w:t xml:space="preserve"> </w:t>
      </w:r>
      <w:r w:rsidRPr="007161D3">
        <w:rPr>
          <w:b/>
          <w:bCs/>
          <w:szCs w:val="21"/>
        </w:rPr>
        <w:t>experience</w:t>
      </w:r>
      <w:r w:rsidR="00B47673">
        <w:rPr>
          <w:b/>
          <w:bCs/>
          <w:szCs w:val="21"/>
        </w:rPr>
        <w:t>.</w:t>
      </w:r>
    </w:p>
    <w:p w14:paraId="2D8B52E1" w14:textId="28B93129" w:rsidR="00EE5961" w:rsidRPr="007161D3" w:rsidRDefault="00EE5961" w:rsidP="003032D9">
      <w:pPr>
        <w:pStyle w:val="Heading2"/>
      </w:pPr>
      <w:bookmarkStart w:id="18" w:name="_Toc108174476"/>
      <w:r w:rsidRPr="007161D3">
        <w:t>Inclusion</w:t>
      </w:r>
      <w:r w:rsidR="001B5C6A">
        <w:t xml:space="preserve"> </w:t>
      </w:r>
      <w:r w:rsidRPr="007161D3">
        <w:t>of</w:t>
      </w:r>
      <w:r w:rsidR="001B5C6A">
        <w:t xml:space="preserve"> </w:t>
      </w:r>
      <w:r w:rsidRPr="007161D3">
        <w:t>trans</w:t>
      </w:r>
      <w:r w:rsidR="001B5C6A">
        <w:t xml:space="preserve"> </w:t>
      </w:r>
      <w:r w:rsidRPr="007161D3">
        <w:t>and</w:t>
      </w:r>
      <w:r w:rsidR="001B5C6A">
        <w:t xml:space="preserve"> </w:t>
      </w:r>
      <w:r w:rsidRPr="007161D3">
        <w:t>gender</w:t>
      </w:r>
      <w:r w:rsidR="001B5C6A">
        <w:t xml:space="preserve"> </w:t>
      </w:r>
      <w:r w:rsidRPr="007161D3">
        <w:t>diverse</w:t>
      </w:r>
      <w:r w:rsidR="001B5C6A">
        <w:t xml:space="preserve"> </w:t>
      </w:r>
      <w:r w:rsidRPr="007161D3">
        <w:t>staff</w:t>
      </w:r>
      <w:bookmarkEnd w:id="18"/>
      <w:r w:rsidR="001B5C6A">
        <w:t xml:space="preserve"> </w:t>
      </w:r>
    </w:p>
    <w:p w14:paraId="54F75A74" w14:textId="1609BD9A" w:rsidR="00EE5961" w:rsidRPr="007161D3" w:rsidRDefault="00EE5961" w:rsidP="00EE5961">
      <w:pPr>
        <w:pStyle w:val="Body"/>
      </w:pPr>
      <w:r w:rsidRPr="007161D3">
        <w:t>Members</w:t>
      </w:r>
      <w:r w:rsidR="001B5C6A">
        <w:t xml:space="preserve"> </w:t>
      </w:r>
      <w:r w:rsidRPr="007161D3">
        <w:t>of</w:t>
      </w:r>
      <w:r w:rsidR="001B5C6A">
        <w:t xml:space="preserve"> </w:t>
      </w:r>
      <w:r w:rsidRPr="007161D3">
        <w:t>the</w:t>
      </w:r>
      <w:r w:rsidR="001B5C6A">
        <w:t xml:space="preserve"> </w:t>
      </w:r>
      <w:r w:rsidRPr="007161D3">
        <w:t>department’s</w:t>
      </w:r>
      <w:r w:rsidR="001B5C6A">
        <w:t xml:space="preserve"> </w:t>
      </w:r>
      <w:r w:rsidRPr="007161D3">
        <w:t>Pride</w:t>
      </w:r>
      <w:r w:rsidR="001B5C6A">
        <w:t xml:space="preserve"> </w:t>
      </w:r>
      <w:r w:rsidRPr="007161D3">
        <w:t>Network</w:t>
      </w:r>
      <w:r w:rsidR="001B5C6A">
        <w:t xml:space="preserve"> </w:t>
      </w:r>
      <w:r w:rsidRPr="007161D3">
        <w:t>participated</w:t>
      </w:r>
      <w:r w:rsidR="001B5C6A">
        <w:t xml:space="preserve"> </w:t>
      </w:r>
      <w:r w:rsidRPr="007161D3">
        <w:t>in</w:t>
      </w:r>
      <w:r w:rsidR="001B5C6A">
        <w:t xml:space="preserve"> </w:t>
      </w:r>
      <w:r w:rsidRPr="007161D3">
        <w:t>consultations,</w:t>
      </w:r>
      <w:r w:rsidR="001B5C6A">
        <w:t xml:space="preserve"> </w:t>
      </w:r>
      <w:r w:rsidRPr="007161D3">
        <w:t>proactively</w:t>
      </w:r>
      <w:r w:rsidR="001B5C6A">
        <w:t xml:space="preserve"> </w:t>
      </w:r>
      <w:r w:rsidRPr="007161D3">
        <w:t>co-hosted</w:t>
      </w:r>
      <w:r w:rsidR="001B5C6A">
        <w:t xml:space="preserve"> </w:t>
      </w:r>
      <w:r w:rsidRPr="007161D3">
        <w:t>discussions</w:t>
      </w:r>
      <w:r w:rsidR="001B5C6A">
        <w:t xml:space="preserve"> </w:t>
      </w:r>
      <w:r w:rsidRPr="007161D3">
        <w:t>and</w:t>
      </w:r>
      <w:r w:rsidR="001B5C6A">
        <w:t xml:space="preserve"> </w:t>
      </w:r>
      <w:r w:rsidRPr="007161D3">
        <w:t>made</w:t>
      </w:r>
      <w:r w:rsidR="001B5C6A">
        <w:t xml:space="preserve"> </w:t>
      </w:r>
      <w:r w:rsidRPr="007161D3">
        <w:t>a</w:t>
      </w:r>
      <w:r w:rsidR="001B5C6A">
        <w:t xml:space="preserve"> </w:t>
      </w:r>
      <w:r w:rsidRPr="007161D3">
        <w:t>submission</w:t>
      </w:r>
      <w:r w:rsidR="001B5C6A">
        <w:t xml:space="preserve"> </w:t>
      </w:r>
      <w:r w:rsidR="003032D9">
        <w:t xml:space="preserve">that </w:t>
      </w:r>
      <w:r w:rsidRPr="007161D3">
        <w:t>highlighted</w:t>
      </w:r>
      <w:r w:rsidR="001B5C6A">
        <w:t xml:space="preserve"> </w:t>
      </w:r>
      <w:r w:rsidRPr="007161D3">
        <w:t>a</w:t>
      </w:r>
      <w:r w:rsidR="001B5C6A">
        <w:t xml:space="preserve"> </w:t>
      </w:r>
      <w:r w:rsidRPr="007161D3">
        <w:t>number</w:t>
      </w:r>
      <w:r w:rsidR="001B5C6A">
        <w:t xml:space="preserve"> </w:t>
      </w:r>
      <w:r w:rsidRPr="007161D3">
        <w:t>of</w:t>
      </w:r>
      <w:r w:rsidR="001B5C6A">
        <w:t xml:space="preserve"> </w:t>
      </w:r>
      <w:r w:rsidRPr="007161D3">
        <w:t>inclusion</w:t>
      </w:r>
      <w:r w:rsidR="001B5C6A">
        <w:t xml:space="preserve"> </w:t>
      </w:r>
      <w:r w:rsidRPr="007161D3">
        <w:t>issues</w:t>
      </w:r>
      <w:r w:rsidR="001B5C6A">
        <w:t xml:space="preserve"> </w:t>
      </w:r>
      <w:r w:rsidRPr="007161D3">
        <w:t>faced</w:t>
      </w:r>
      <w:r w:rsidR="001B5C6A">
        <w:t xml:space="preserve"> </w:t>
      </w:r>
      <w:r w:rsidRPr="007161D3">
        <w:t>by</w:t>
      </w:r>
      <w:r w:rsidR="001B5C6A">
        <w:t xml:space="preserve"> </w:t>
      </w:r>
      <w:r w:rsidRPr="007161D3">
        <w:t>LGBTIQ+,</w:t>
      </w:r>
      <w:r w:rsidR="001B5C6A">
        <w:t xml:space="preserve"> </w:t>
      </w:r>
      <w:r w:rsidRPr="007161D3">
        <w:t>trans</w:t>
      </w:r>
      <w:r w:rsidR="001B5C6A">
        <w:t xml:space="preserve"> </w:t>
      </w:r>
      <w:r w:rsidRPr="007161D3">
        <w:t>and</w:t>
      </w:r>
      <w:r w:rsidR="001B5C6A">
        <w:t xml:space="preserve"> </w:t>
      </w:r>
      <w:r w:rsidRPr="007161D3">
        <w:t>gender</w:t>
      </w:r>
      <w:r w:rsidR="001B5C6A">
        <w:t xml:space="preserve"> </w:t>
      </w:r>
      <w:r w:rsidRPr="007161D3">
        <w:t>diverse</w:t>
      </w:r>
      <w:r w:rsidR="001B5C6A">
        <w:t xml:space="preserve"> </w:t>
      </w:r>
      <w:r w:rsidRPr="007161D3">
        <w:t>staff</w:t>
      </w:r>
      <w:r w:rsidR="001B5C6A">
        <w:t xml:space="preserve"> </w:t>
      </w:r>
      <w:r w:rsidRPr="007161D3">
        <w:t>and</w:t>
      </w:r>
      <w:r w:rsidR="001B5C6A">
        <w:t xml:space="preserve"> </w:t>
      </w:r>
      <w:r w:rsidRPr="007161D3">
        <w:t>the</w:t>
      </w:r>
      <w:r w:rsidR="001B5C6A">
        <w:t xml:space="preserve"> </w:t>
      </w:r>
      <w:r w:rsidRPr="007161D3">
        <w:t>opportunity</w:t>
      </w:r>
      <w:r w:rsidR="001B5C6A">
        <w:t xml:space="preserve"> </w:t>
      </w:r>
      <w:r w:rsidRPr="007161D3">
        <w:t>to</w:t>
      </w:r>
      <w:r w:rsidR="001B5C6A">
        <w:t xml:space="preserve"> </w:t>
      </w:r>
      <w:r w:rsidRPr="007161D3">
        <w:t>address</w:t>
      </w:r>
      <w:r w:rsidR="001B5C6A">
        <w:t xml:space="preserve"> </w:t>
      </w:r>
      <w:r w:rsidRPr="007161D3">
        <w:t>systemic</w:t>
      </w:r>
      <w:r w:rsidR="001B5C6A">
        <w:t xml:space="preserve"> </w:t>
      </w:r>
      <w:r w:rsidRPr="007161D3">
        <w:t>and</w:t>
      </w:r>
      <w:r w:rsidR="001B5C6A">
        <w:t xml:space="preserve"> </w:t>
      </w:r>
      <w:r w:rsidRPr="007161D3">
        <w:t>cultural</w:t>
      </w:r>
      <w:r w:rsidR="001B5C6A">
        <w:t xml:space="preserve"> </w:t>
      </w:r>
      <w:r w:rsidRPr="007161D3">
        <w:t>issues</w:t>
      </w:r>
      <w:r w:rsidR="001B5C6A">
        <w:t xml:space="preserve"> </w:t>
      </w:r>
      <w:r w:rsidRPr="007161D3">
        <w:t>as</w:t>
      </w:r>
      <w:r w:rsidR="001B5C6A">
        <w:t xml:space="preserve"> </w:t>
      </w:r>
      <w:r w:rsidRPr="007161D3">
        <w:t>part</w:t>
      </w:r>
      <w:r w:rsidR="001B5C6A">
        <w:t xml:space="preserve"> </w:t>
      </w:r>
      <w:r w:rsidRPr="007161D3">
        <w:t>of</w:t>
      </w:r>
      <w:r w:rsidR="001B5C6A">
        <w:t xml:space="preserve"> </w:t>
      </w:r>
      <w:r w:rsidRPr="007161D3">
        <w:t>this</w:t>
      </w:r>
      <w:r w:rsidR="001B5C6A">
        <w:t xml:space="preserve"> </w:t>
      </w:r>
      <w:r w:rsidRPr="007161D3">
        <w:t>plan.</w:t>
      </w:r>
      <w:r w:rsidR="001B5C6A">
        <w:t xml:space="preserve"> </w:t>
      </w:r>
      <w:r w:rsidRPr="007161D3">
        <w:t>We</w:t>
      </w:r>
      <w:r w:rsidR="001B5C6A">
        <w:t xml:space="preserve"> </w:t>
      </w:r>
      <w:r w:rsidRPr="007161D3">
        <w:t>know</w:t>
      </w:r>
      <w:r w:rsidR="001B5C6A">
        <w:t xml:space="preserve"> </w:t>
      </w:r>
      <w:r w:rsidRPr="007161D3">
        <w:t>from</w:t>
      </w:r>
      <w:r w:rsidR="001B5C6A">
        <w:t xml:space="preserve"> </w:t>
      </w:r>
      <w:r w:rsidRPr="007161D3">
        <w:t>these</w:t>
      </w:r>
      <w:r w:rsidR="001B5C6A">
        <w:t xml:space="preserve"> </w:t>
      </w:r>
      <w:r w:rsidRPr="007161D3">
        <w:t>conversations</w:t>
      </w:r>
      <w:r w:rsidR="001B5C6A">
        <w:t xml:space="preserve"> </w:t>
      </w:r>
      <w:r w:rsidRPr="007161D3">
        <w:t>that</w:t>
      </w:r>
      <w:r w:rsidR="001B5C6A">
        <w:t xml:space="preserve"> </w:t>
      </w:r>
      <w:r w:rsidRPr="007161D3">
        <w:t>to</w:t>
      </w:r>
      <w:r w:rsidR="001B5C6A">
        <w:t xml:space="preserve"> </w:t>
      </w:r>
      <w:r w:rsidRPr="007161D3">
        <w:t>achieve</w:t>
      </w:r>
      <w:r w:rsidR="001B5C6A">
        <w:t xml:space="preserve"> </w:t>
      </w:r>
      <w:r w:rsidRPr="007161D3">
        <w:t>gender</w:t>
      </w:r>
      <w:r w:rsidR="001B5C6A">
        <w:t xml:space="preserve"> </w:t>
      </w:r>
      <w:r w:rsidRPr="007161D3">
        <w:t>equality</w:t>
      </w:r>
      <w:r w:rsidR="001B5C6A">
        <w:t xml:space="preserve"> </w:t>
      </w:r>
      <w:r w:rsidRPr="007161D3">
        <w:t>that</w:t>
      </w:r>
      <w:r w:rsidR="001B5C6A">
        <w:t xml:space="preserve"> </w:t>
      </w:r>
      <w:r w:rsidRPr="007161D3">
        <w:t>is</w:t>
      </w:r>
      <w:r w:rsidR="001B5C6A">
        <w:t xml:space="preserve"> </w:t>
      </w:r>
      <w:r w:rsidRPr="007161D3">
        <w:t>inclusive</w:t>
      </w:r>
      <w:r w:rsidR="001B5C6A">
        <w:t xml:space="preserve"> </w:t>
      </w:r>
      <w:r w:rsidRPr="007161D3">
        <w:t>of</w:t>
      </w:r>
      <w:r w:rsidR="001B5C6A">
        <w:t xml:space="preserve"> </w:t>
      </w:r>
      <w:r w:rsidRPr="007161D3">
        <w:t>trans</w:t>
      </w:r>
      <w:r w:rsidR="001B5C6A">
        <w:t xml:space="preserve"> </w:t>
      </w:r>
      <w:r w:rsidRPr="007161D3">
        <w:t>and</w:t>
      </w:r>
      <w:r w:rsidR="001B5C6A">
        <w:t xml:space="preserve"> </w:t>
      </w:r>
      <w:r w:rsidRPr="007161D3">
        <w:t>gender</w:t>
      </w:r>
      <w:r w:rsidR="001B5C6A">
        <w:t xml:space="preserve"> </w:t>
      </w:r>
      <w:r w:rsidRPr="007161D3">
        <w:t>diverse</w:t>
      </w:r>
      <w:r w:rsidR="001B5C6A">
        <w:t xml:space="preserve"> </w:t>
      </w:r>
      <w:r w:rsidRPr="007161D3">
        <w:t>staff,</w:t>
      </w:r>
      <w:r w:rsidR="001B5C6A">
        <w:t xml:space="preserve"> </w:t>
      </w:r>
      <w:r w:rsidRPr="007161D3">
        <w:t>we</w:t>
      </w:r>
      <w:r w:rsidR="001B5C6A">
        <w:t xml:space="preserve"> </w:t>
      </w:r>
      <w:r w:rsidRPr="007161D3">
        <w:t>must</w:t>
      </w:r>
      <w:r w:rsidR="001B5C6A">
        <w:t xml:space="preserve"> </w:t>
      </w:r>
      <w:r w:rsidRPr="007161D3">
        <w:t>recognise</w:t>
      </w:r>
      <w:r w:rsidR="001B5C6A">
        <w:t xml:space="preserve"> </w:t>
      </w:r>
      <w:r w:rsidRPr="007161D3">
        <w:t>that</w:t>
      </w:r>
      <w:r w:rsidR="001B5C6A">
        <w:t xml:space="preserve"> </w:t>
      </w:r>
      <w:r w:rsidRPr="007161D3">
        <w:t>there</w:t>
      </w:r>
      <w:r w:rsidR="001B5C6A">
        <w:t xml:space="preserve"> </w:t>
      </w:r>
      <w:r w:rsidRPr="007161D3">
        <w:t>are</w:t>
      </w:r>
      <w:r w:rsidR="001B5C6A">
        <w:t xml:space="preserve"> </w:t>
      </w:r>
      <w:r w:rsidRPr="007161D3">
        <w:t>more</w:t>
      </w:r>
      <w:r w:rsidR="001B5C6A">
        <w:t xml:space="preserve"> </w:t>
      </w:r>
      <w:r w:rsidRPr="007161D3">
        <w:t>than</w:t>
      </w:r>
      <w:r w:rsidR="001B5C6A">
        <w:t xml:space="preserve"> </w:t>
      </w:r>
      <w:r w:rsidRPr="007161D3">
        <w:t>two</w:t>
      </w:r>
      <w:r w:rsidR="001B5C6A">
        <w:t xml:space="preserve"> </w:t>
      </w:r>
      <w:r w:rsidRPr="007161D3">
        <w:t>genders</w:t>
      </w:r>
      <w:r w:rsidR="001B5C6A">
        <w:t xml:space="preserve"> </w:t>
      </w:r>
      <w:r w:rsidRPr="007161D3">
        <w:t>and</w:t>
      </w:r>
      <w:r w:rsidR="001B5C6A">
        <w:t xml:space="preserve"> </w:t>
      </w:r>
      <w:r w:rsidRPr="007161D3">
        <w:t>that</w:t>
      </w:r>
      <w:r w:rsidR="001B5C6A">
        <w:t xml:space="preserve"> </w:t>
      </w:r>
      <w:r w:rsidRPr="007161D3">
        <w:t>people</w:t>
      </w:r>
      <w:r w:rsidR="001B5C6A">
        <w:t xml:space="preserve"> </w:t>
      </w:r>
      <w:r w:rsidRPr="007161D3">
        <w:t>express</w:t>
      </w:r>
      <w:r w:rsidR="001B5C6A">
        <w:t xml:space="preserve"> </w:t>
      </w:r>
      <w:r w:rsidRPr="007161D3">
        <w:t>their</w:t>
      </w:r>
      <w:r w:rsidR="001B5C6A">
        <w:t xml:space="preserve"> </w:t>
      </w:r>
      <w:r w:rsidRPr="007161D3">
        <w:t>genders</w:t>
      </w:r>
      <w:r w:rsidR="001B5C6A">
        <w:t xml:space="preserve"> </w:t>
      </w:r>
      <w:r w:rsidRPr="007161D3">
        <w:t>in</w:t>
      </w:r>
      <w:r w:rsidR="001B5C6A">
        <w:t xml:space="preserve"> </w:t>
      </w:r>
      <w:r w:rsidRPr="007161D3">
        <w:t>a</w:t>
      </w:r>
      <w:r w:rsidR="001B5C6A">
        <w:t xml:space="preserve"> </w:t>
      </w:r>
      <w:r w:rsidRPr="007161D3">
        <w:t>variety</w:t>
      </w:r>
      <w:r w:rsidR="001B5C6A">
        <w:t xml:space="preserve"> </w:t>
      </w:r>
      <w:r w:rsidRPr="007161D3">
        <w:t>of</w:t>
      </w:r>
      <w:r w:rsidR="001B5C6A">
        <w:t xml:space="preserve"> </w:t>
      </w:r>
      <w:r w:rsidRPr="007161D3">
        <w:t>ways.</w:t>
      </w:r>
      <w:r w:rsidR="001B5C6A">
        <w:t xml:space="preserve"> </w:t>
      </w:r>
      <w:r w:rsidR="00C7398F" w:rsidRPr="007161D3">
        <w:t>We</w:t>
      </w:r>
      <w:r w:rsidR="001B5C6A">
        <w:t xml:space="preserve"> </w:t>
      </w:r>
      <w:r w:rsidR="00C7398F" w:rsidRPr="007161D3">
        <w:t>also</w:t>
      </w:r>
      <w:r w:rsidR="001B5C6A">
        <w:t xml:space="preserve"> </w:t>
      </w:r>
      <w:r w:rsidR="00C7398F" w:rsidRPr="007161D3">
        <w:t>understand</w:t>
      </w:r>
      <w:r w:rsidR="001B5C6A">
        <w:t xml:space="preserve"> </w:t>
      </w:r>
      <w:r w:rsidR="00C7398F" w:rsidRPr="007161D3">
        <w:t>that</w:t>
      </w:r>
      <w:r w:rsidR="001B5C6A">
        <w:t xml:space="preserve"> </w:t>
      </w:r>
      <w:r w:rsidR="00C7398F" w:rsidRPr="007161D3">
        <w:t>LGBTIQ+</w:t>
      </w:r>
      <w:r w:rsidR="001B5C6A">
        <w:t xml:space="preserve"> </w:t>
      </w:r>
      <w:r w:rsidR="00C7398F" w:rsidRPr="007161D3">
        <w:t>people</w:t>
      </w:r>
      <w:r w:rsidR="001B5C6A">
        <w:t xml:space="preserve"> </w:t>
      </w:r>
      <w:r w:rsidR="00C7398F" w:rsidRPr="007161D3">
        <w:t>may</w:t>
      </w:r>
      <w:r w:rsidR="001B5C6A">
        <w:t xml:space="preserve"> </w:t>
      </w:r>
      <w:r w:rsidR="00C7398F" w:rsidRPr="007161D3">
        <w:t>experience</w:t>
      </w:r>
      <w:r w:rsidR="001B5C6A">
        <w:t xml:space="preserve"> </w:t>
      </w:r>
      <w:r w:rsidR="00C7398F" w:rsidRPr="007161D3">
        <w:t>forms</w:t>
      </w:r>
      <w:r w:rsidR="001B5C6A">
        <w:t xml:space="preserve"> </w:t>
      </w:r>
      <w:r w:rsidR="00C7398F" w:rsidRPr="007161D3">
        <w:t>of</w:t>
      </w:r>
      <w:r w:rsidR="001B5C6A">
        <w:t xml:space="preserve"> </w:t>
      </w:r>
      <w:r w:rsidR="00C7398F" w:rsidRPr="007161D3">
        <w:t>gender</w:t>
      </w:r>
      <w:r w:rsidR="001B5C6A">
        <w:t xml:space="preserve"> </w:t>
      </w:r>
      <w:r w:rsidR="00C7398F" w:rsidRPr="007161D3">
        <w:t>inequality</w:t>
      </w:r>
      <w:r w:rsidR="001B5C6A">
        <w:t xml:space="preserve"> </w:t>
      </w:r>
      <w:r w:rsidR="00C7398F" w:rsidRPr="007161D3">
        <w:t>based</w:t>
      </w:r>
      <w:r w:rsidR="001B5C6A">
        <w:t xml:space="preserve"> </w:t>
      </w:r>
      <w:r w:rsidR="00C7398F" w:rsidRPr="007161D3">
        <w:t>on</w:t>
      </w:r>
      <w:r w:rsidR="001B5C6A">
        <w:t xml:space="preserve"> </w:t>
      </w:r>
      <w:r w:rsidR="00C7398F" w:rsidRPr="007161D3">
        <w:t>their</w:t>
      </w:r>
      <w:r w:rsidR="001B5C6A">
        <w:t xml:space="preserve"> </w:t>
      </w:r>
      <w:r w:rsidR="00C7398F" w:rsidRPr="007161D3">
        <w:t>gender</w:t>
      </w:r>
      <w:r w:rsidR="001B5C6A">
        <w:t xml:space="preserve"> </w:t>
      </w:r>
      <w:r w:rsidR="00C7398F" w:rsidRPr="007161D3">
        <w:t>presentation,</w:t>
      </w:r>
      <w:r w:rsidR="001B5C6A">
        <w:t xml:space="preserve"> </w:t>
      </w:r>
      <w:r w:rsidR="00C7398F" w:rsidRPr="007161D3">
        <w:t>regardless</w:t>
      </w:r>
      <w:r w:rsidR="001B5C6A">
        <w:t xml:space="preserve"> </w:t>
      </w:r>
      <w:r w:rsidR="00C7398F" w:rsidRPr="007161D3">
        <w:t>of</w:t>
      </w:r>
      <w:r w:rsidR="001B5C6A">
        <w:t xml:space="preserve"> </w:t>
      </w:r>
      <w:r w:rsidR="00C7398F" w:rsidRPr="007161D3">
        <w:t>their</w:t>
      </w:r>
      <w:r w:rsidR="001B5C6A">
        <w:t xml:space="preserve"> </w:t>
      </w:r>
      <w:r w:rsidR="00C7398F" w:rsidRPr="007161D3">
        <w:t>gender</w:t>
      </w:r>
      <w:r w:rsidR="001B5C6A">
        <w:t xml:space="preserve"> </w:t>
      </w:r>
      <w:r w:rsidR="00C7398F" w:rsidRPr="007161D3">
        <w:t>identities.</w:t>
      </w:r>
    </w:p>
    <w:p w14:paraId="3055F061" w14:textId="49352D0A" w:rsidR="00EE5961" w:rsidRPr="007161D3" w:rsidRDefault="00EE5961" w:rsidP="00EE5961">
      <w:pPr>
        <w:pStyle w:val="Body"/>
      </w:pPr>
      <w:r w:rsidRPr="007161D3">
        <w:t>Gender</w:t>
      </w:r>
      <w:r w:rsidR="001B5C6A">
        <w:t xml:space="preserve"> </w:t>
      </w:r>
      <w:r w:rsidRPr="007161D3">
        <w:t>identity</w:t>
      </w:r>
      <w:r w:rsidR="001B5C6A">
        <w:t xml:space="preserve"> </w:t>
      </w:r>
      <w:r w:rsidRPr="007161D3">
        <w:t>exists</w:t>
      </w:r>
      <w:r w:rsidR="001B5C6A">
        <w:t xml:space="preserve"> </w:t>
      </w:r>
      <w:r w:rsidRPr="007161D3">
        <w:t>beyond</w:t>
      </w:r>
      <w:r w:rsidR="001B5C6A">
        <w:t xml:space="preserve"> </w:t>
      </w:r>
      <w:r w:rsidRPr="007161D3">
        <w:t>the</w:t>
      </w:r>
      <w:r w:rsidR="001B5C6A">
        <w:t xml:space="preserve"> </w:t>
      </w:r>
      <w:r w:rsidRPr="007161D3">
        <w:t>binary</w:t>
      </w:r>
      <w:r w:rsidR="001B5C6A">
        <w:t xml:space="preserve"> </w:t>
      </w:r>
      <w:r w:rsidRPr="007161D3">
        <w:t>of</w:t>
      </w:r>
      <w:r w:rsidR="001B5C6A">
        <w:t xml:space="preserve"> </w:t>
      </w:r>
      <w:r w:rsidRPr="007161D3">
        <w:t>women</w:t>
      </w:r>
      <w:r w:rsidR="001B5C6A">
        <w:t xml:space="preserve"> </w:t>
      </w:r>
      <w:r w:rsidRPr="007161D3">
        <w:t>and</w:t>
      </w:r>
      <w:r w:rsidR="001B5C6A">
        <w:t xml:space="preserve"> </w:t>
      </w:r>
      <w:r w:rsidRPr="007161D3">
        <w:t>men</w:t>
      </w:r>
      <w:r w:rsidR="001B5C6A">
        <w:t xml:space="preserve"> </w:t>
      </w:r>
      <w:r w:rsidRPr="007161D3">
        <w:t>and</w:t>
      </w:r>
      <w:r w:rsidR="001B5C6A">
        <w:t xml:space="preserve"> </w:t>
      </w:r>
      <w:r w:rsidRPr="007161D3">
        <w:t>includes</w:t>
      </w:r>
      <w:r w:rsidR="001B5C6A">
        <w:t xml:space="preserve"> </w:t>
      </w:r>
      <w:r w:rsidRPr="007161D3">
        <w:t>other</w:t>
      </w:r>
      <w:r w:rsidR="001B5C6A">
        <w:t xml:space="preserve"> </w:t>
      </w:r>
      <w:r w:rsidRPr="007161D3">
        <w:t>genders</w:t>
      </w:r>
      <w:r w:rsidR="001B5C6A">
        <w:t xml:space="preserve"> </w:t>
      </w:r>
      <w:r w:rsidRPr="007161D3">
        <w:t>such</w:t>
      </w:r>
      <w:r w:rsidR="001B5C6A">
        <w:t xml:space="preserve"> </w:t>
      </w:r>
      <w:r w:rsidRPr="007161D3">
        <w:t>as</w:t>
      </w:r>
      <w:r w:rsidR="001B5C6A">
        <w:t xml:space="preserve"> </w:t>
      </w:r>
      <w:r w:rsidRPr="007161D3">
        <w:t>non-binary,</w:t>
      </w:r>
      <w:r w:rsidR="001B5C6A">
        <w:t xml:space="preserve"> </w:t>
      </w:r>
      <w:r w:rsidRPr="007161D3">
        <w:t>trans</w:t>
      </w:r>
      <w:r w:rsidR="001B5C6A">
        <w:t xml:space="preserve"> </w:t>
      </w:r>
      <w:r w:rsidRPr="007161D3">
        <w:t>and</w:t>
      </w:r>
      <w:r w:rsidR="001B5C6A">
        <w:t xml:space="preserve"> </w:t>
      </w:r>
      <w:r w:rsidRPr="007161D3">
        <w:t>gender</w:t>
      </w:r>
      <w:r w:rsidR="001B5C6A">
        <w:t xml:space="preserve"> </w:t>
      </w:r>
      <w:r w:rsidRPr="007161D3">
        <w:t>diverse</w:t>
      </w:r>
      <w:r w:rsidR="001B5C6A">
        <w:t xml:space="preserve"> </w:t>
      </w:r>
      <w:r w:rsidRPr="007161D3">
        <w:t>people.</w:t>
      </w:r>
      <w:r w:rsidR="001B5C6A">
        <w:t xml:space="preserve"> </w:t>
      </w:r>
      <w:r w:rsidRPr="007161D3">
        <w:t>Trans</w:t>
      </w:r>
      <w:r w:rsidR="001B5C6A">
        <w:t xml:space="preserve"> </w:t>
      </w:r>
      <w:r w:rsidRPr="007161D3">
        <w:t>and</w:t>
      </w:r>
      <w:r w:rsidR="001B5C6A">
        <w:t xml:space="preserve"> </w:t>
      </w:r>
      <w:r w:rsidRPr="007161D3">
        <w:t>gender</w:t>
      </w:r>
      <w:r w:rsidR="001B5C6A">
        <w:t xml:space="preserve"> </w:t>
      </w:r>
      <w:r w:rsidRPr="007161D3">
        <w:t>diverse</w:t>
      </w:r>
      <w:r w:rsidR="001B5C6A">
        <w:t xml:space="preserve"> </w:t>
      </w:r>
      <w:r w:rsidRPr="007161D3">
        <w:t>employees</w:t>
      </w:r>
      <w:r w:rsidR="001B5C6A">
        <w:t xml:space="preserve"> </w:t>
      </w:r>
      <w:r w:rsidRPr="007161D3">
        <w:t>may</w:t>
      </w:r>
      <w:r w:rsidR="001B5C6A">
        <w:t xml:space="preserve"> </w:t>
      </w:r>
      <w:r w:rsidRPr="007161D3">
        <w:t>experience</w:t>
      </w:r>
      <w:r w:rsidR="001B5C6A">
        <w:t xml:space="preserve"> </w:t>
      </w:r>
      <w:r w:rsidRPr="007161D3">
        <w:t>exacerbated</w:t>
      </w:r>
      <w:r w:rsidR="001B5C6A">
        <w:t xml:space="preserve"> </w:t>
      </w:r>
      <w:r w:rsidRPr="007161D3">
        <w:t>workplace</w:t>
      </w:r>
      <w:r w:rsidR="001B5C6A">
        <w:t xml:space="preserve"> </w:t>
      </w:r>
      <w:r w:rsidRPr="007161D3">
        <w:t>inequality</w:t>
      </w:r>
      <w:r w:rsidR="001B5C6A">
        <w:t xml:space="preserve"> </w:t>
      </w:r>
      <w:r w:rsidRPr="007161D3">
        <w:t>due</w:t>
      </w:r>
      <w:r w:rsidR="001B5C6A">
        <w:t xml:space="preserve"> </w:t>
      </w:r>
      <w:r w:rsidRPr="007161D3">
        <w:t>to</w:t>
      </w:r>
      <w:r w:rsidR="001B5C6A">
        <w:t xml:space="preserve"> </w:t>
      </w:r>
      <w:r w:rsidRPr="007161D3">
        <w:t>social</w:t>
      </w:r>
      <w:r w:rsidR="001B5C6A">
        <w:t xml:space="preserve"> </w:t>
      </w:r>
      <w:r w:rsidRPr="007161D3">
        <w:t>expectations</w:t>
      </w:r>
      <w:r w:rsidR="001B5C6A">
        <w:t xml:space="preserve"> </w:t>
      </w:r>
      <w:r w:rsidRPr="007161D3">
        <w:t>about</w:t>
      </w:r>
      <w:r w:rsidR="001B5C6A">
        <w:t xml:space="preserve"> </w:t>
      </w:r>
      <w:r w:rsidRPr="007161D3">
        <w:t>gender</w:t>
      </w:r>
      <w:r w:rsidR="001B5C6A">
        <w:t xml:space="preserve"> </w:t>
      </w:r>
      <w:r w:rsidRPr="007161D3">
        <w:t>norms.</w:t>
      </w:r>
      <w:r w:rsidR="001B5C6A">
        <w:t xml:space="preserve"> </w:t>
      </w:r>
      <w:r w:rsidRPr="007161D3">
        <w:t>For</w:t>
      </w:r>
      <w:r w:rsidR="001B5C6A">
        <w:t xml:space="preserve"> </w:t>
      </w:r>
      <w:r w:rsidRPr="007161D3">
        <w:t>example,</w:t>
      </w:r>
      <w:r w:rsidR="001B5C6A">
        <w:t xml:space="preserve"> </w:t>
      </w:r>
      <w:r w:rsidRPr="007161D3">
        <w:t>studies</w:t>
      </w:r>
      <w:r w:rsidR="001B5C6A">
        <w:t xml:space="preserve"> </w:t>
      </w:r>
      <w:r w:rsidRPr="007161D3">
        <w:t>have</w:t>
      </w:r>
      <w:r w:rsidR="001B5C6A">
        <w:t xml:space="preserve"> </w:t>
      </w:r>
      <w:r w:rsidRPr="007161D3">
        <w:t>shown</w:t>
      </w:r>
      <w:r w:rsidR="001B5C6A">
        <w:t xml:space="preserve"> </w:t>
      </w:r>
      <w:r w:rsidRPr="007161D3">
        <w:t>that</w:t>
      </w:r>
      <w:r w:rsidR="001B5C6A">
        <w:t xml:space="preserve"> </w:t>
      </w:r>
      <w:r w:rsidRPr="007161D3">
        <w:t>trans</w:t>
      </w:r>
      <w:r w:rsidR="001B5C6A">
        <w:t xml:space="preserve"> </w:t>
      </w:r>
      <w:r w:rsidRPr="007161D3">
        <w:t>and</w:t>
      </w:r>
      <w:r w:rsidR="001B5C6A">
        <w:t xml:space="preserve"> </w:t>
      </w:r>
      <w:r w:rsidRPr="007161D3">
        <w:t>gender</w:t>
      </w:r>
      <w:r w:rsidR="001B5C6A">
        <w:t xml:space="preserve"> </w:t>
      </w:r>
      <w:r w:rsidRPr="007161D3">
        <w:t>diverse</w:t>
      </w:r>
      <w:r w:rsidR="001B5C6A">
        <w:t xml:space="preserve"> </w:t>
      </w:r>
      <w:r w:rsidRPr="007161D3">
        <w:t>employees</w:t>
      </w:r>
      <w:r w:rsidR="001B5C6A">
        <w:t xml:space="preserve"> </w:t>
      </w:r>
      <w:r w:rsidRPr="007161D3">
        <w:t>are</w:t>
      </w:r>
      <w:r w:rsidR="001B5C6A">
        <w:t xml:space="preserve"> </w:t>
      </w:r>
      <w:r w:rsidRPr="007161D3">
        <w:t>twice</w:t>
      </w:r>
      <w:r w:rsidR="001B5C6A">
        <w:t xml:space="preserve"> </w:t>
      </w:r>
      <w:r w:rsidRPr="007161D3">
        <w:t>as</w:t>
      </w:r>
      <w:r w:rsidR="001B5C6A">
        <w:t xml:space="preserve"> </w:t>
      </w:r>
      <w:r w:rsidRPr="007161D3">
        <w:t>likely</w:t>
      </w:r>
      <w:r w:rsidR="001B5C6A">
        <w:t xml:space="preserve"> </w:t>
      </w:r>
      <w:r w:rsidRPr="007161D3">
        <w:t>to</w:t>
      </w:r>
      <w:r w:rsidR="001B5C6A">
        <w:t xml:space="preserve"> </w:t>
      </w:r>
      <w:r w:rsidRPr="007161D3">
        <w:t>experience</w:t>
      </w:r>
      <w:r w:rsidR="001B5C6A">
        <w:t xml:space="preserve"> </w:t>
      </w:r>
      <w:r w:rsidRPr="007161D3">
        <w:t>unemployment</w:t>
      </w:r>
      <w:r w:rsidR="001B5C6A">
        <w:t xml:space="preserve"> </w:t>
      </w:r>
      <w:r w:rsidRPr="007161D3">
        <w:t>and</w:t>
      </w:r>
      <w:r w:rsidR="001B5C6A">
        <w:t xml:space="preserve"> </w:t>
      </w:r>
      <w:r w:rsidRPr="007161D3">
        <w:t>are</w:t>
      </w:r>
      <w:r w:rsidR="001B5C6A">
        <w:t xml:space="preserve"> </w:t>
      </w:r>
      <w:r w:rsidRPr="007161D3">
        <w:t>twice</w:t>
      </w:r>
      <w:r w:rsidR="001B5C6A">
        <w:t xml:space="preserve"> </w:t>
      </w:r>
      <w:r w:rsidRPr="007161D3">
        <w:t>as</w:t>
      </w:r>
      <w:r w:rsidR="001B5C6A">
        <w:t xml:space="preserve"> </w:t>
      </w:r>
      <w:r w:rsidRPr="007161D3">
        <w:t>likely</w:t>
      </w:r>
      <w:r w:rsidR="001B5C6A">
        <w:t xml:space="preserve"> </w:t>
      </w:r>
      <w:r w:rsidRPr="007161D3">
        <w:t>to</w:t>
      </w:r>
      <w:r w:rsidR="001B5C6A">
        <w:t xml:space="preserve"> </w:t>
      </w:r>
      <w:r w:rsidRPr="007161D3">
        <w:t>experience</w:t>
      </w:r>
      <w:r w:rsidR="001B5C6A">
        <w:t xml:space="preserve"> </w:t>
      </w:r>
      <w:r w:rsidRPr="007161D3">
        <w:t>adverse</w:t>
      </w:r>
      <w:r w:rsidR="001B5C6A">
        <w:t xml:space="preserve"> </w:t>
      </w:r>
      <w:r w:rsidRPr="007161D3">
        <w:t>job</w:t>
      </w:r>
      <w:r w:rsidR="001B5C6A">
        <w:t xml:space="preserve"> </w:t>
      </w:r>
      <w:r w:rsidRPr="007161D3">
        <w:t>outcomes</w:t>
      </w:r>
      <w:r w:rsidR="001B5C6A">
        <w:t xml:space="preserve"> </w:t>
      </w:r>
      <w:r w:rsidRPr="007161D3">
        <w:t>when</w:t>
      </w:r>
      <w:r w:rsidR="001B5C6A">
        <w:t xml:space="preserve"> </w:t>
      </w:r>
      <w:r w:rsidRPr="007161D3">
        <w:t>compared</w:t>
      </w:r>
      <w:r w:rsidR="001B5C6A">
        <w:t xml:space="preserve"> </w:t>
      </w:r>
      <w:r w:rsidR="003566B9">
        <w:t xml:space="preserve">with </w:t>
      </w:r>
      <w:r w:rsidRPr="007161D3">
        <w:t>cisgender</w:t>
      </w:r>
      <w:r w:rsidR="001B5C6A">
        <w:t xml:space="preserve"> </w:t>
      </w:r>
      <w:r w:rsidRPr="007161D3">
        <w:t>employees.</w:t>
      </w:r>
      <w:r w:rsidRPr="007161D3">
        <w:rPr>
          <w:rStyle w:val="FootnoteReference"/>
        </w:rPr>
        <w:footnoteReference w:id="10"/>
      </w:r>
    </w:p>
    <w:p w14:paraId="6BF383B7" w14:textId="3E4B4ACB" w:rsidR="00EE5961" w:rsidRPr="007161D3" w:rsidRDefault="00EE5961" w:rsidP="00EE5961">
      <w:pPr>
        <w:pStyle w:val="Body"/>
      </w:pPr>
      <w:r w:rsidRPr="007161D3">
        <w:lastRenderedPageBreak/>
        <w:t>We</w:t>
      </w:r>
      <w:r w:rsidR="001B5C6A">
        <w:t xml:space="preserve"> </w:t>
      </w:r>
      <w:r w:rsidRPr="007161D3">
        <w:t>acknowledge</w:t>
      </w:r>
      <w:r w:rsidR="001B5C6A">
        <w:t xml:space="preserve"> </w:t>
      </w:r>
      <w:r w:rsidRPr="007161D3">
        <w:t>the</w:t>
      </w:r>
      <w:r w:rsidR="001B5C6A">
        <w:t xml:space="preserve"> </w:t>
      </w:r>
      <w:r w:rsidRPr="007161D3">
        <w:t>limitations</w:t>
      </w:r>
      <w:r w:rsidR="001B5C6A">
        <w:t xml:space="preserve"> </w:t>
      </w:r>
      <w:r w:rsidRPr="007161D3">
        <w:t>of</w:t>
      </w:r>
      <w:r w:rsidR="001B5C6A">
        <w:t xml:space="preserve"> </w:t>
      </w:r>
      <w:r w:rsidRPr="007161D3">
        <w:t>some</w:t>
      </w:r>
      <w:r w:rsidR="001B5C6A">
        <w:t xml:space="preserve"> </w:t>
      </w:r>
      <w:r w:rsidRPr="007161D3">
        <w:t>of</w:t>
      </w:r>
      <w:r w:rsidR="001B5C6A">
        <w:t xml:space="preserve"> </w:t>
      </w:r>
      <w:r w:rsidRPr="007161D3">
        <w:t>the</w:t>
      </w:r>
      <w:r w:rsidR="001B5C6A">
        <w:t xml:space="preserve"> </w:t>
      </w:r>
      <w:r w:rsidRPr="007161D3">
        <w:t>department’s</w:t>
      </w:r>
      <w:r w:rsidR="001B5C6A">
        <w:t xml:space="preserve"> </w:t>
      </w:r>
      <w:r w:rsidRPr="007161D3">
        <w:t>systems</w:t>
      </w:r>
      <w:r w:rsidR="001B5C6A">
        <w:t xml:space="preserve"> </w:t>
      </w:r>
      <w:r w:rsidRPr="007161D3">
        <w:t>to</w:t>
      </w:r>
      <w:r w:rsidR="001B5C6A">
        <w:t xml:space="preserve"> </w:t>
      </w:r>
      <w:r w:rsidRPr="007161D3">
        <w:t>correctly</w:t>
      </w:r>
      <w:r w:rsidR="001B5C6A">
        <w:t xml:space="preserve"> </w:t>
      </w:r>
      <w:r w:rsidRPr="007161D3">
        <w:t>record</w:t>
      </w:r>
      <w:r w:rsidR="001B5C6A">
        <w:t xml:space="preserve"> </w:t>
      </w:r>
      <w:r w:rsidRPr="007161D3">
        <w:t>and</w:t>
      </w:r>
      <w:r w:rsidR="001B5C6A">
        <w:t xml:space="preserve"> </w:t>
      </w:r>
      <w:r w:rsidRPr="007161D3">
        <w:t>update</w:t>
      </w:r>
      <w:r w:rsidR="001B5C6A">
        <w:t xml:space="preserve"> </w:t>
      </w:r>
      <w:r w:rsidRPr="007161D3">
        <w:t>gender.</w:t>
      </w:r>
      <w:r w:rsidR="001B5C6A">
        <w:t xml:space="preserve"> </w:t>
      </w:r>
      <w:r w:rsidRPr="007161D3">
        <w:t>This</w:t>
      </w:r>
      <w:r w:rsidR="001B5C6A">
        <w:t xml:space="preserve"> </w:t>
      </w:r>
      <w:r w:rsidRPr="007161D3">
        <w:t>has</w:t>
      </w:r>
      <w:r w:rsidR="001B5C6A">
        <w:t xml:space="preserve"> </w:t>
      </w:r>
      <w:r w:rsidRPr="007161D3">
        <w:t>led</w:t>
      </w:r>
      <w:r w:rsidR="001B5C6A">
        <w:t xml:space="preserve"> </w:t>
      </w:r>
      <w:r w:rsidRPr="007161D3">
        <w:t>to</w:t>
      </w:r>
      <w:r w:rsidR="001B5C6A">
        <w:t xml:space="preserve"> </w:t>
      </w:r>
      <w:r w:rsidRPr="007161D3">
        <w:t>reports</w:t>
      </w:r>
      <w:r w:rsidR="001B5C6A">
        <w:t xml:space="preserve"> </w:t>
      </w:r>
      <w:r w:rsidRPr="007161D3">
        <w:t>of</w:t>
      </w:r>
      <w:r w:rsidR="001B5C6A">
        <w:t xml:space="preserve"> </w:t>
      </w:r>
      <w:r w:rsidRPr="007161D3">
        <w:t>undue</w:t>
      </w:r>
      <w:r w:rsidR="001B5C6A">
        <w:t xml:space="preserve"> </w:t>
      </w:r>
      <w:r w:rsidRPr="007161D3">
        <w:t>stress</w:t>
      </w:r>
      <w:r w:rsidR="001B5C6A">
        <w:t xml:space="preserve"> </w:t>
      </w:r>
      <w:r w:rsidRPr="007161D3">
        <w:t>and</w:t>
      </w:r>
      <w:r w:rsidR="001B5C6A">
        <w:t xml:space="preserve"> </w:t>
      </w:r>
      <w:r w:rsidRPr="007161D3">
        <w:t>embarrassment</w:t>
      </w:r>
      <w:r w:rsidR="001B5C6A">
        <w:t xml:space="preserve"> </w:t>
      </w:r>
      <w:r w:rsidRPr="007161D3">
        <w:t>during</w:t>
      </w:r>
      <w:r w:rsidR="001B5C6A">
        <w:t xml:space="preserve"> </w:t>
      </w:r>
      <w:r w:rsidRPr="007161D3">
        <w:t>onboarding</w:t>
      </w:r>
      <w:r w:rsidR="001B5C6A">
        <w:t xml:space="preserve"> </w:t>
      </w:r>
      <w:r w:rsidRPr="007161D3">
        <w:t>or</w:t>
      </w:r>
      <w:r w:rsidR="001B5C6A">
        <w:t xml:space="preserve"> </w:t>
      </w:r>
      <w:r w:rsidRPr="007161D3">
        <w:t>through</w:t>
      </w:r>
      <w:r w:rsidR="001B5C6A">
        <w:t xml:space="preserve"> </w:t>
      </w:r>
      <w:r w:rsidRPr="007161D3">
        <w:t>automated</w:t>
      </w:r>
      <w:r w:rsidR="001B5C6A">
        <w:t xml:space="preserve"> </w:t>
      </w:r>
      <w:r w:rsidRPr="007161D3">
        <w:t>reports.</w:t>
      </w:r>
      <w:r w:rsidR="001B5C6A">
        <w:t xml:space="preserve"> </w:t>
      </w:r>
      <w:r w:rsidRPr="007161D3">
        <w:t>The</w:t>
      </w:r>
      <w:r w:rsidR="001B5C6A">
        <w:t xml:space="preserve"> </w:t>
      </w:r>
      <w:r w:rsidRPr="007161D3">
        <w:t>department</w:t>
      </w:r>
      <w:r w:rsidR="001B5C6A">
        <w:t xml:space="preserve"> </w:t>
      </w:r>
      <w:r w:rsidRPr="007161D3">
        <w:t>is</w:t>
      </w:r>
      <w:r w:rsidR="001B5C6A">
        <w:t xml:space="preserve"> </w:t>
      </w:r>
      <w:r w:rsidRPr="007161D3">
        <w:t>committed</w:t>
      </w:r>
      <w:r w:rsidR="001B5C6A">
        <w:t xml:space="preserve"> </w:t>
      </w:r>
      <w:r w:rsidRPr="007161D3">
        <w:t>to</w:t>
      </w:r>
      <w:r w:rsidR="001B5C6A">
        <w:t xml:space="preserve"> </w:t>
      </w:r>
      <w:r w:rsidRPr="007161D3">
        <w:t>simplifying</w:t>
      </w:r>
      <w:r w:rsidR="001B5C6A">
        <w:t xml:space="preserve"> </w:t>
      </w:r>
      <w:r w:rsidRPr="007161D3">
        <w:t>and</w:t>
      </w:r>
      <w:r w:rsidR="001B5C6A">
        <w:t xml:space="preserve"> </w:t>
      </w:r>
      <w:r w:rsidRPr="007161D3">
        <w:t>improving</w:t>
      </w:r>
      <w:r w:rsidR="001B5C6A">
        <w:t xml:space="preserve"> </w:t>
      </w:r>
      <w:r w:rsidRPr="007161D3">
        <w:t>this</w:t>
      </w:r>
      <w:r w:rsidR="001B5C6A">
        <w:t xml:space="preserve"> </w:t>
      </w:r>
      <w:r w:rsidRPr="007161D3">
        <w:t>process.</w:t>
      </w:r>
      <w:r w:rsidR="001B5C6A">
        <w:t xml:space="preserve"> </w:t>
      </w:r>
      <w:r w:rsidRPr="007161D3">
        <w:t>As</w:t>
      </w:r>
      <w:r w:rsidR="001B5C6A">
        <w:t xml:space="preserve"> </w:t>
      </w:r>
      <w:r w:rsidRPr="007161D3">
        <w:t>the</w:t>
      </w:r>
      <w:r w:rsidR="001B5C6A">
        <w:t xml:space="preserve"> </w:t>
      </w:r>
      <w:r w:rsidRPr="007161D3">
        <w:t>department</w:t>
      </w:r>
      <w:r w:rsidR="001B5C6A">
        <w:t xml:space="preserve"> </w:t>
      </w:r>
      <w:r w:rsidRPr="007161D3">
        <w:t>continues</w:t>
      </w:r>
      <w:r w:rsidR="001B5C6A">
        <w:t xml:space="preserve"> </w:t>
      </w:r>
      <w:r w:rsidRPr="007161D3">
        <w:t>to</w:t>
      </w:r>
      <w:r w:rsidR="001B5C6A">
        <w:t xml:space="preserve"> </w:t>
      </w:r>
      <w:r w:rsidRPr="007161D3">
        <w:t>improve</w:t>
      </w:r>
      <w:r w:rsidR="001B5C6A">
        <w:t xml:space="preserve"> </w:t>
      </w:r>
      <w:r w:rsidRPr="007161D3">
        <w:t>gender</w:t>
      </w:r>
      <w:r w:rsidR="001B5C6A">
        <w:t xml:space="preserve"> </w:t>
      </w:r>
      <w:r w:rsidRPr="007161D3">
        <w:t>reporting</w:t>
      </w:r>
      <w:r w:rsidR="001B5C6A">
        <w:t xml:space="preserve"> </w:t>
      </w:r>
      <w:r w:rsidRPr="007161D3">
        <w:t>beyond</w:t>
      </w:r>
      <w:r w:rsidR="001B5C6A">
        <w:t xml:space="preserve"> </w:t>
      </w:r>
      <w:r w:rsidRPr="007161D3">
        <w:t>the</w:t>
      </w:r>
      <w:r w:rsidR="001B5C6A">
        <w:t xml:space="preserve"> </w:t>
      </w:r>
      <w:r w:rsidRPr="007161D3">
        <w:t>binary</w:t>
      </w:r>
      <w:r w:rsidR="001B5C6A">
        <w:t xml:space="preserve"> </w:t>
      </w:r>
      <w:r w:rsidRPr="007161D3">
        <w:t>and</w:t>
      </w:r>
      <w:r w:rsidR="001B5C6A">
        <w:t xml:space="preserve"> </w:t>
      </w:r>
      <w:r w:rsidRPr="007161D3">
        <w:t>build</w:t>
      </w:r>
      <w:r w:rsidR="001B5C6A">
        <w:t xml:space="preserve"> </w:t>
      </w:r>
      <w:r w:rsidRPr="007161D3">
        <w:t>a</w:t>
      </w:r>
      <w:r w:rsidR="001B5C6A">
        <w:t xml:space="preserve"> </w:t>
      </w:r>
      <w:r w:rsidRPr="007161D3">
        <w:t>culture</w:t>
      </w:r>
      <w:r w:rsidR="001B5C6A">
        <w:t xml:space="preserve"> </w:t>
      </w:r>
      <w:r w:rsidRPr="007161D3">
        <w:t>for</w:t>
      </w:r>
      <w:r w:rsidR="001B5C6A">
        <w:t xml:space="preserve"> </w:t>
      </w:r>
      <w:r w:rsidRPr="007161D3">
        <w:t>more</w:t>
      </w:r>
      <w:r w:rsidR="001B5C6A">
        <w:t xml:space="preserve"> </w:t>
      </w:r>
      <w:r w:rsidRPr="007161D3">
        <w:t>open</w:t>
      </w:r>
      <w:r w:rsidR="001B5C6A">
        <w:t xml:space="preserve"> </w:t>
      </w:r>
      <w:r w:rsidRPr="007161D3">
        <w:t>data</w:t>
      </w:r>
      <w:r w:rsidR="001B5C6A">
        <w:t xml:space="preserve"> </w:t>
      </w:r>
      <w:r w:rsidRPr="007161D3">
        <w:t>disclosure,</w:t>
      </w:r>
      <w:r w:rsidR="001B5C6A">
        <w:t xml:space="preserve"> </w:t>
      </w:r>
      <w:r w:rsidRPr="007161D3">
        <w:t>we</w:t>
      </w:r>
      <w:r w:rsidR="001B5C6A">
        <w:t xml:space="preserve"> </w:t>
      </w:r>
      <w:r w:rsidRPr="007161D3">
        <w:t>seek</w:t>
      </w:r>
      <w:r w:rsidR="001B5C6A">
        <w:t xml:space="preserve"> </w:t>
      </w:r>
      <w:r w:rsidRPr="007161D3">
        <w:t>to</w:t>
      </w:r>
      <w:r w:rsidR="001B5C6A">
        <w:t xml:space="preserve"> </w:t>
      </w:r>
      <w:r w:rsidRPr="007161D3">
        <w:t>address</w:t>
      </w:r>
      <w:r w:rsidR="001B5C6A">
        <w:t xml:space="preserve"> </w:t>
      </w:r>
      <w:r w:rsidRPr="007161D3">
        <w:t>and</w:t>
      </w:r>
      <w:r w:rsidR="001B5C6A">
        <w:t xml:space="preserve"> </w:t>
      </w:r>
      <w:r w:rsidRPr="007161D3">
        <w:t>raise</w:t>
      </w:r>
      <w:r w:rsidR="001B5C6A">
        <w:t xml:space="preserve"> </w:t>
      </w:r>
      <w:r w:rsidRPr="007161D3">
        <w:t>awareness</w:t>
      </w:r>
      <w:r w:rsidR="001B5C6A">
        <w:t xml:space="preserve"> </w:t>
      </w:r>
      <w:r w:rsidRPr="007161D3">
        <w:t>of</w:t>
      </w:r>
      <w:r w:rsidR="001B5C6A">
        <w:t xml:space="preserve"> </w:t>
      </w:r>
      <w:r w:rsidRPr="007161D3">
        <w:t>some</w:t>
      </w:r>
      <w:r w:rsidR="001B5C6A">
        <w:t xml:space="preserve"> </w:t>
      </w:r>
      <w:r w:rsidRPr="007161D3">
        <w:t>of</w:t>
      </w:r>
      <w:r w:rsidR="001B5C6A">
        <w:t xml:space="preserve"> </w:t>
      </w:r>
      <w:r w:rsidRPr="007161D3">
        <w:t>the</w:t>
      </w:r>
      <w:r w:rsidR="001B5C6A">
        <w:t xml:space="preserve"> </w:t>
      </w:r>
      <w:r w:rsidRPr="007161D3">
        <w:t>gender</w:t>
      </w:r>
      <w:r w:rsidR="001B5C6A">
        <w:t xml:space="preserve"> </w:t>
      </w:r>
      <w:r w:rsidRPr="007161D3">
        <w:t>inequalities</w:t>
      </w:r>
      <w:r w:rsidR="001B5C6A">
        <w:t xml:space="preserve"> </w:t>
      </w:r>
      <w:r w:rsidRPr="007161D3">
        <w:t>faced</w:t>
      </w:r>
      <w:r w:rsidR="001B5C6A">
        <w:t xml:space="preserve"> </w:t>
      </w:r>
      <w:r w:rsidRPr="007161D3">
        <w:t>by</w:t>
      </w:r>
      <w:r w:rsidR="001B5C6A">
        <w:t xml:space="preserve"> </w:t>
      </w:r>
      <w:r w:rsidRPr="007161D3">
        <w:t>trans</w:t>
      </w:r>
      <w:r w:rsidR="001B5C6A">
        <w:t xml:space="preserve"> </w:t>
      </w:r>
      <w:r w:rsidRPr="007161D3">
        <w:t>and</w:t>
      </w:r>
      <w:r w:rsidR="001B5C6A">
        <w:t xml:space="preserve"> </w:t>
      </w:r>
      <w:r w:rsidRPr="007161D3">
        <w:t>gender</w:t>
      </w:r>
      <w:r w:rsidR="001B5C6A">
        <w:t xml:space="preserve"> </w:t>
      </w:r>
      <w:r w:rsidRPr="007161D3">
        <w:t>diverse</w:t>
      </w:r>
      <w:r w:rsidR="001B5C6A">
        <w:t xml:space="preserve"> </w:t>
      </w:r>
      <w:r w:rsidRPr="007161D3">
        <w:t>staff.</w:t>
      </w:r>
      <w:r w:rsidR="001B5C6A">
        <w:t xml:space="preserve"> </w:t>
      </w:r>
    </w:p>
    <w:p w14:paraId="7810F272" w14:textId="06128D1D" w:rsidR="00EE5961" w:rsidRPr="007161D3" w:rsidRDefault="00EE5961" w:rsidP="00EE5961">
      <w:pPr>
        <w:pStyle w:val="Body"/>
        <w:rPr>
          <w:b/>
          <w:bCs/>
        </w:rPr>
      </w:pPr>
      <w:r w:rsidRPr="007161D3">
        <w:rPr>
          <w:b/>
          <w:bCs/>
        </w:rPr>
        <w:t>To</w:t>
      </w:r>
      <w:r w:rsidR="001B5C6A">
        <w:rPr>
          <w:b/>
          <w:bCs/>
        </w:rPr>
        <w:t xml:space="preserve"> </w:t>
      </w:r>
      <w:r w:rsidRPr="007161D3">
        <w:rPr>
          <w:b/>
          <w:bCs/>
        </w:rPr>
        <w:t>achieve</w:t>
      </w:r>
      <w:r w:rsidR="001B5C6A">
        <w:rPr>
          <w:b/>
          <w:bCs/>
        </w:rPr>
        <w:t xml:space="preserve"> </w:t>
      </w:r>
      <w:r w:rsidRPr="007161D3">
        <w:rPr>
          <w:b/>
          <w:bCs/>
        </w:rPr>
        <w:t>workplace</w:t>
      </w:r>
      <w:r w:rsidR="001B5C6A">
        <w:rPr>
          <w:b/>
          <w:bCs/>
        </w:rPr>
        <w:t xml:space="preserve"> </w:t>
      </w:r>
      <w:r w:rsidRPr="007161D3">
        <w:rPr>
          <w:b/>
          <w:bCs/>
        </w:rPr>
        <w:t>gender</w:t>
      </w:r>
      <w:r w:rsidR="001B5C6A">
        <w:rPr>
          <w:b/>
          <w:bCs/>
        </w:rPr>
        <w:t xml:space="preserve"> </w:t>
      </w:r>
      <w:r w:rsidRPr="007161D3">
        <w:rPr>
          <w:b/>
          <w:bCs/>
        </w:rPr>
        <w:t>equality,</w:t>
      </w:r>
      <w:r w:rsidR="001B5C6A">
        <w:rPr>
          <w:b/>
          <w:bCs/>
        </w:rPr>
        <w:t xml:space="preserve"> </w:t>
      </w:r>
      <w:r w:rsidRPr="007161D3">
        <w:rPr>
          <w:b/>
          <w:bCs/>
        </w:rPr>
        <w:t>we</w:t>
      </w:r>
      <w:r w:rsidR="001B5C6A">
        <w:rPr>
          <w:b/>
          <w:bCs/>
        </w:rPr>
        <w:t xml:space="preserve"> </w:t>
      </w:r>
      <w:r w:rsidRPr="007161D3">
        <w:rPr>
          <w:b/>
          <w:bCs/>
        </w:rPr>
        <w:t>must</w:t>
      </w:r>
      <w:r w:rsidR="001B5C6A">
        <w:rPr>
          <w:b/>
          <w:bCs/>
        </w:rPr>
        <w:t xml:space="preserve"> </w:t>
      </w:r>
      <w:r w:rsidRPr="007161D3">
        <w:rPr>
          <w:b/>
          <w:bCs/>
        </w:rPr>
        <w:t>ensure</w:t>
      </w:r>
      <w:r w:rsidR="001B5C6A">
        <w:rPr>
          <w:b/>
          <w:bCs/>
        </w:rPr>
        <w:t xml:space="preserve"> </w:t>
      </w:r>
      <w:r w:rsidRPr="007161D3">
        <w:rPr>
          <w:b/>
          <w:bCs/>
        </w:rPr>
        <w:t>meaningful</w:t>
      </w:r>
      <w:r w:rsidR="001B5C6A">
        <w:rPr>
          <w:b/>
          <w:bCs/>
        </w:rPr>
        <w:t xml:space="preserve"> </w:t>
      </w:r>
      <w:r w:rsidRPr="007161D3">
        <w:rPr>
          <w:b/>
          <w:bCs/>
        </w:rPr>
        <w:t>inclusion</w:t>
      </w:r>
      <w:r w:rsidR="001B5C6A">
        <w:rPr>
          <w:b/>
          <w:bCs/>
        </w:rPr>
        <w:t xml:space="preserve"> </w:t>
      </w:r>
      <w:r w:rsidRPr="007161D3">
        <w:rPr>
          <w:b/>
          <w:bCs/>
        </w:rPr>
        <w:t>of</w:t>
      </w:r>
      <w:r w:rsidR="001B5C6A">
        <w:rPr>
          <w:b/>
          <w:bCs/>
        </w:rPr>
        <w:t xml:space="preserve"> </w:t>
      </w:r>
      <w:r w:rsidRPr="007161D3">
        <w:rPr>
          <w:b/>
          <w:bCs/>
        </w:rPr>
        <w:t>trans</w:t>
      </w:r>
      <w:r w:rsidR="001B5C6A">
        <w:rPr>
          <w:b/>
          <w:bCs/>
        </w:rPr>
        <w:t xml:space="preserve"> </w:t>
      </w:r>
      <w:r w:rsidRPr="007161D3">
        <w:rPr>
          <w:b/>
          <w:bCs/>
        </w:rPr>
        <w:t>and</w:t>
      </w:r>
      <w:r w:rsidR="001B5C6A">
        <w:rPr>
          <w:b/>
          <w:bCs/>
        </w:rPr>
        <w:t xml:space="preserve"> </w:t>
      </w:r>
      <w:r w:rsidRPr="007161D3">
        <w:rPr>
          <w:b/>
          <w:bCs/>
        </w:rPr>
        <w:t>gender</w:t>
      </w:r>
      <w:r w:rsidR="001B5C6A">
        <w:rPr>
          <w:b/>
          <w:bCs/>
        </w:rPr>
        <w:t xml:space="preserve"> </w:t>
      </w:r>
      <w:r w:rsidRPr="007161D3">
        <w:rPr>
          <w:b/>
          <w:bCs/>
        </w:rPr>
        <w:t>diverse</w:t>
      </w:r>
      <w:r w:rsidR="001B5C6A">
        <w:rPr>
          <w:b/>
          <w:bCs/>
        </w:rPr>
        <w:t xml:space="preserve"> </w:t>
      </w:r>
      <w:r w:rsidRPr="007161D3">
        <w:rPr>
          <w:b/>
          <w:bCs/>
        </w:rPr>
        <w:t>staff</w:t>
      </w:r>
      <w:r w:rsidR="005476DB">
        <w:rPr>
          <w:b/>
          <w:bCs/>
        </w:rPr>
        <w:t>.</w:t>
      </w:r>
    </w:p>
    <w:p w14:paraId="3D320011" w14:textId="660DD605" w:rsidR="00EE5961" w:rsidRPr="007161D3" w:rsidRDefault="00EE5961" w:rsidP="00EE5961">
      <w:pPr>
        <w:pStyle w:val="Heading2"/>
      </w:pPr>
      <w:bookmarkStart w:id="19" w:name="_Toc108174477"/>
      <w:r w:rsidRPr="007161D3">
        <w:t>Our</w:t>
      </w:r>
      <w:r w:rsidR="001B5C6A">
        <w:t xml:space="preserve"> </w:t>
      </w:r>
      <w:r w:rsidRPr="007161D3">
        <w:t>focus</w:t>
      </w:r>
      <w:r w:rsidR="001B5C6A">
        <w:t xml:space="preserve"> </w:t>
      </w:r>
      <w:r w:rsidRPr="007161D3">
        <w:t>areas</w:t>
      </w:r>
      <w:bookmarkEnd w:id="19"/>
    </w:p>
    <w:p w14:paraId="4239615F" w14:textId="6B58855E" w:rsidR="00EE5961" w:rsidRPr="007161D3" w:rsidRDefault="00EE5961" w:rsidP="00EE5961">
      <w:pPr>
        <w:pStyle w:val="Body"/>
      </w:pPr>
      <w:r w:rsidRPr="007161D3">
        <w:t>Our</w:t>
      </w:r>
      <w:r w:rsidR="001B5C6A">
        <w:t xml:space="preserve"> </w:t>
      </w:r>
      <w:r w:rsidRPr="007161D3">
        <w:t>key</w:t>
      </w:r>
      <w:r w:rsidR="001B5C6A">
        <w:t xml:space="preserve"> </w:t>
      </w:r>
      <w:r w:rsidRPr="007161D3">
        <w:t>areas</w:t>
      </w:r>
      <w:r w:rsidR="001B5C6A">
        <w:t xml:space="preserve"> </w:t>
      </w:r>
      <w:r w:rsidRPr="007161D3">
        <w:t>of</w:t>
      </w:r>
      <w:r w:rsidR="001B5C6A">
        <w:t xml:space="preserve"> </w:t>
      </w:r>
      <w:r w:rsidRPr="007161D3">
        <w:t>focus</w:t>
      </w:r>
      <w:r w:rsidR="001B5C6A">
        <w:t xml:space="preserve"> </w:t>
      </w:r>
      <w:r w:rsidRPr="007161D3">
        <w:t>have</w:t>
      </w:r>
      <w:r w:rsidR="001B5C6A">
        <w:t xml:space="preserve"> </w:t>
      </w:r>
      <w:r w:rsidRPr="007161D3">
        <w:t>been</w:t>
      </w:r>
      <w:r w:rsidR="001B5C6A">
        <w:t xml:space="preserve"> </w:t>
      </w:r>
      <w:r w:rsidRPr="007161D3">
        <w:t>informed</w:t>
      </w:r>
      <w:r w:rsidR="001B5C6A">
        <w:t xml:space="preserve"> </w:t>
      </w:r>
      <w:r w:rsidRPr="007161D3">
        <w:t>by</w:t>
      </w:r>
      <w:r w:rsidR="001B5C6A">
        <w:t xml:space="preserve"> </w:t>
      </w:r>
      <w:r w:rsidRPr="007161D3">
        <w:t>workforce</w:t>
      </w:r>
      <w:r w:rsidR="001B5C6A">
        <w:t xml:space="preserve"> </w:t>
      </w:r>
      <w:r w:rsidRPr="007161D3">
        <w:t>consultation</w:t>
      </w:r>
      <w:r w:rsidR="001B5C6A">
        <w:t xml:space="preserve"> </w:t>
      </w:r>
      <w:r w:rsidR="007436D3">
        <w:t>and</w:t>
      </w:r>
      <w:r w:rsidR="001B5C6A">
        <w:t xml:space="preserve"> </w:t>
      </w:r>
      <w:r w:rsidR="007436D3">
        <w:t>the</w:t>
      </w:r>
      <w:r w:rsidR="001B5C6A">
        <w:t xml:space="preserve"> </w:t>
      </w:r>
      <w:r w:rsidR="007436D3">
        <w:t>gender</w:t>
      </w:r>
      <w:r w:rsidR="001B5C6A">
        <w:t xml:space="preserve"> </w:t>
      </w:r>
      <w:r w:rsidR="007436D3">
        <w:t>equality</w:t>
      </w:r>
      <w:r w:rsidR="001B5C6A">
        <w:t xml:space="preserve"> </w:t>
      </w:r>
      <w:r w:rsidR="007436D3">
        <w:t>principles</w:t>
      </w:r>
      <w:r w:rsidR="00A702B8">
        <w:t>,</w:t>
      </w:r>
      <w:r w:rsidR="001B5C6A">
        <w:t xml:space="preserve"> </w:t>
      </w:r>
      <w:r w:rsidRPr="007161D3">
        <w:t>also</w:t>
      </w:r>
      <w:r w:rsidR="001B5C6A">
        <w:t xml:space="preserve"> </w:t>
      </w:r>
      <w:r w:rsidRPr="007161D3">
        <w:t>ensuring</w:t>
      </w:r>
      <w:r w:rsidR="001B5C6A">
        <w:t xml:space="preserve"> </w:t>
      </w:r>
      <w:r w:rsidRPr="007161D3">
        <w:t>we</w:t>
      </w:r>
      <w:r w:rsidR="001B5C6A">
        <w:t xml:space="preserve"> </w:t>
      </w:r>
      <w:r w:rsidRPr="007161D3">
        <w:t>are</w:t>
      </w:r>
      <w:r w:rsidR="001B5C6A">
        <w:t xml:space="preserve"> </w:t>
      </w:r>
      <w:r w:rsidRPr="007161D3">
        <w:t>responding</w:t>
      </w:r>
      <w:r w:rsidR="001B5C6A">
        <w:t xml:space="preserve"> </w:t>
      </w:r>
      <w:r w:rsidRPr="007161D3">
        <w:t>to</w:t>
      </w:r>
      <w:r w:rsidR="001B5C6A">
        <w:t xml:space="preserve"> </w:t>
      </w:r>
      <w:r w:rsidRPr="007161D3">
        <w:t>our</w:t>
      </w:r>
      <w:r w:rsidR="001B5C6A">
        <w:t xml:space="preserve"> </w:t>
      </w:r>
      <w:r w:rsidR="000112D3">
        <w:t>WGA</w:t>
      </w:r>
      <w:r w:rsidR="001B5C6A">
        <w:t xml:space="preserve"> </w:t>
      </w:r>
      <w:r w:rsidRPr="007161D3">
        <w:t>and</w:t>
      </w:r>
      <w:r w:rsidR="001B5C6A">
        <w:t xml:space="preserve"> </w:t>
      </w:r>
      <w:r w:rsidR="00FB2DCA" w:rsidRPr="007161D3">
        <w:t>incorporating</w:t>
      </w:r>
      <w:r w:rsidR="001B5C6A">
        <w:t xml:space="preserve"> </w:t>
      </w:r>
      <w:r w:rsidR="00FB2DCA" w:rsidRPr="007161D3">
        <w:t>best</w:t>
      </w:r>
      <w:r w:rsidR="001B5C6A">
        <w:t xml:space="preserve"> </w:t>
      </w:r>
      <w:r w:rsidR="00FB2DCA" w:rsidRPr="007161D3">
        <w:t>practice</w:t>
      </w:r>
      <w:r w:rsidR="001B5C6A">
        <w:t xml:space="preserve"> </w:t>
      </w:r>
      <w:r w:rsidR="00FB2DCA" w:rsidRPr="007161D3">
        <w:t>research</w:t>
      </w:r>
      <w:r w:rsidRPr="007161D3">
        <w:t>.</w:t>
      </w:r>
      <w:r w:rsidR="001B5C6A">
        <w:t xml:space="preserve"> </w:t>
      </w:r>
      <w:r w:rsidRPr="007161D3">
        <w:t>Each</w:t>
      </w:r>
      <w:r w:rsidR="001B5C6A">
        <w:t xml:space="preserve"> </w:t>
      </w:r>
      <w:r w:rsidRPr="007161D3">
        <w:t>focus</w:t>
      </w:r>
      <w:r w:rsidR="001B5C6A">
        <w:t xml:space="preserve"> </w:t>
      </w:r>
      <w:r w:rsidRPr="007161D3">
        <w:t>area</w:t>
      </w:r>
      <w:r w:rsidR="001B5C6A">
        <w:t xml:space="preserve"> </w:t>
      </w:r>
      <w:r w:rsidRPr="007161D3">
        <w:t>outlines</w:t>
      </w:r>
      <w:r w:rsidR="001B5C6A">
        <w:t xml:space="preserve"> </w:t>
      </w:r>
      <w:r w:rsidRPr="007161D3">
        <w:t>a</w:t>
      </w:r>
      <w:r w:rsidR="001B5C6A">
        <w:t xml:space="preserve"> </w:t>
      </w:r>
      <w:r w:rsidRPr="007161D3">
        <w:t>goal</w:t>
      </w:r>
      <w:r w:rsidR="001B5C6A">
        <w:t xml:space="preserve"> </w:t>
      </w:r>
      <w:r w:rsidRPr="007161D3">
        <w:t>we</w:t>
      </w:r>
      <w:r w:rsidR="001B5C6A">
        <w:t xml:space="preserve"> </w:t>
      </w:r>
      <w:r w:rsidRPr="007161D3">
        <w:t>will</w:t>
      </w:r>
      <w:r w:rsidR="001B5C6A">
        <w:t xml:space="preserve"> </w:t>
      </w:r>
      <w:r w:rsidRPr="007161D3">
        <w:t>achieve</w:t>
      </w:r>
      <w:r w:rsidR="001B5C6A">
        <w:t xml:space="preserve"> </w:t>
      </w:r>
      <w:r w:rsidRPr="007161D3">
        <w:t>through</w:t>
      </w:r>
      <w:r w:rsidR="001B5C6A">
        <w:rPr>
          <w:rFonts w:eastAsia="Times New Roman"/>
        </w:rPr>
        <w:t xml:space="preserve"> </w:t>
      </w:r>
      <w:r w:rsidR="001D2EBA" w:rsidRPr="001D2EBA">
        <w:t>various</w:t>
      </w:r>
      <w:r w:rsidR="001B5C6A">
        <w:t xml:space="preserve"> </w:t>
      </w:r>
      <w:r w:rsidR="001D2EBA" w:rsidRPr="001D2EBA">
        <w:t>strategies</w:t>
      </w:r>
      <w:r w:rsidR="001B5C6A">
        <w:t xml:space="preserve"> </w:t>
      </w:r>
      <w:r w:rsidR="001D2EBA" w:rsidRPr="001D2EBA">
        <w:t>shown</w:t>
      </w:r>
      <w:r w:rsidR="001B5C6A">
        <w:t xml:space="preserve"> </w:t>
      </w:r>
      <w:r w:rsidR="001D2EBA" w:rsidRPr="001D2EBA">
        <w:t>in</w:t>
      </w:r>
      <w:r w:rsidR="001B5C6A">
        <w:t xml:space="preserve"> </w:t>
      </w:r>
      <w:r w:rsidRPr="007161D3">
        <w:t>this</w:t>
      </w:r>
      <w:r w:rsidR="001B5C6A">
        <w:t xml:space="preserve"> </w:t>
      </w:r>
      <w:r w:rsidRPr="007161D3">
        <w:t>plan:</w:t>
      </w:r>
      <w:r w:rsidR="001B5C6A">
        <w:t xml:space="preserve"> </w:t>
      </w:r>
    </w:p>
    <w:p w14:paraId="2E594125" w14:textId="28A844BE" w:rsidR="00EE5961" w:rsidRPr="007161D3" w:rsidRDefault="00EE5961" w:rsidP="00862C4C">
      <w:pPr>
        <w:pStyle w:val="Numberdigit"/>
      </w:pPr>
      <w:r w:rsidRPr="007161D3">
        <w:rPr>
          <w:b/>
          <w:bCs/>
        </w:rPr>
        <w:t>Leadership</w:t>
      </w:r>
      <w:r w:rsidR="001B5C6A">
        <w:rPr>
          <w:b/>
          <w:bCs/>
        </w:rPr>
        <w:t xml:space="preserve"> </w:t>
      </w:r>
      <w:r w:rsidRPr="007161D3">
        <w:rPr>
          <w:b/>
          <w:bCs/>
        </w:rPr>
        <w:t>and</w:t>
      </w:r>
      <w:r w:rsidR="001B5C6A">
        <w:rPr>
          <w:b/>
          <w:bCs/>
        </w:rPr>
        <w:t xml:space="preserve"> </w:t>
      </w:r>
      <w:r w:rsidRPr="007161D3">
        <w:rPr>
          <w:b/>
          <w:bCs/>
        </w:rPr>
        <w:t>accountability:</w:t>
      </w:r>
      <w:r w:rsidR="001B5C6A">
        <w:t xml:space="preserve"> </w:t>
      </w:r>
      <w:r w:rsidRPr="007161D3">
        <w:t>Accountable</w:t>
      </w:r>
      <w:r w:rsidR="001B5C6A">
        <w:t xml:space="preserve"> </w:t>
      </w:r>
      <w:r w:rsidRPr="007161D3">
        <w:t>leaders</w:t>
      </w:r>
      <w:r w:rsidR="001B5C6A">
        <w:t xml:space="preserve"> </w:t>
      </w:r>
      <w:r w:rsidRPr="007161D3">
        <w:t>who</w:t>
      </w:r>
      <w:r w:rsidR="001B5C6A">
        <w:t xml:space="preserve"> </w:t>
      </w:r>
      <w:r w:rsidRPr="007161D3">
        <w:t>champion</w:t>
      </w:r>
      <w:r w:rsidR="001B5C6A">
        <w:t xml:space="preserve"> </w:t>
      </w:r>
      <w:r w:rsidRPr="007161D3">
        <w:t>gender</w:t>
      </w:r>
      <w:r w:rsidR="001B5C6A">
        <w:t xml:space="preserve"> </w:t>
      </w:r>
      <w:r w:rsidRPr="007161D3">
        <w:t>equality</w:t>
      </w:r>
      <w:r w:rsidR="005476DB">
        <w:t>.</w:t>
      </w:r>
      <w:r w:rsidR="001B5C6A">
        <w:t xml:space="preserve"> </w:t>
      </w:r>
    </w:p>
    <w:p w14:paraId="3124F4CB" w14:textId="51DD0534" w:rsidR="00EE5961" w:rsidRPr="007161D3" w:rsidRDefault="00EE5961" w:rsidP="00862C4C">
      <w:pPr>
        <w:pStyle w:val="Numberdigit"/>
      </w:pPr>
      <w:r w:rsidRPr="007161D3">
        <w:rPr>
          <w:b/>
          <w:bCs/>
        </w:rPr>
        <w:t>Gender</w:t>
      </w:r>
      <w:r w:rsidR="001B5C6A">
        <w:rPr>
          <w:b/>
          <w:bCs/>
        </w:rPr>
        <w:t xml:space="preserve"> </w:t>
      </w:r>
      <w:r w:rsidRPr="007161D3">
        <w:rPr>
          <w:b/>
          <w:bCs/>
        </w:rPr>
        <w:t>representation</w:t>
      </w:r>
      <w:r w:rsidR="001B5C6A">
        <w:rPr>
          <w:b/>
          <w:bCs/>
        </w:rPr>
        <w:t xml:space="preserve"> </w:t>
      </w:r>
      <w:r w:rsidRPr="007161D3">
        <w:rPr>
          <w:b/>
          <w:bCs/>
        </w:rPr>
        <w:t>in</w:t>
      </w:r>
      <w:r w:rsidR="001B5C6A">
        <w:rPr>
          <w:b/>
          <w:bCs/>
        </w:rPr>
        <w:t xml:space="preserve"> </w:t>
      </w:r>
      <w:r w:rsidRPr="007161D3">
        <w:rPr>
          <w:b/>
          <w:bCs/>
        </w:rPr>
        <w:t>our</w:t>
      </w:r>
      <w:r w:rsidR="001B5C6A">
        <w:rPr>
          <w:b/>
          <w:bCs/>
        </w:rPr>
        <w:t xml:space="preserve"> </w:t>
      </w:r>
      <w:r w:rsidRPr="007161D3">
        <w:rPr>
          <w:b/>
          <w:bCs/>
        </w:rPr>
        <w:t>workforce:</w:t>
      </w:r>
      <w:r w:rsidR="001B5C6A">
        <w:t xml:space="preserve"> </w:t>
      </w:r>
      <w:r w:rsidRPr="007161D3">
        <w:t>Increased</w:t>
      </w:r>
      <w:r w:rsidR="001B5C6A">
        <w:t xml:space="preserve"> </w:t>
      </w:r>
      <w:r w:rsidRPr="007161D3">
        <w:t>gender</w:t>
      </w:r>
      <w:r w:rsidR="001B5C6A">
        <w:t xml:space="preserve"> </w:t>
      </w:r>
      <w:r w:rsidRPr="007161D3">
        <w:t>inclusivity</w:t>
      </w:r>
      <w:r w:rsidR="001B5C6A">
        <w:t xml:space="preserve"> </w:t>
      </w:r>
      <w:r w:rsidRPr="007161D3">
        <w:t>and</w:t>
      </w:r>
      <w:r w:rsidR="001B5C6A">
        <w:t xml:space="preserve"> </w:t>
      </w:r>
      <w:r w:rsidRPr="007161D3">
        <w:t>representation</w:t>
      </w:r>
      <w:r w:rsidR="001B5C6A">
        <w:t xml:space="preserve"> </w:t>
      </w:r>
      <w:r w:rsidRPr="007161D3">
        <w:t>of</w:t>
      </w:r>
      <w:r w:rsidR="001B5C6A">
        <w:t xml:space="preserve"> </w:t>
      </w:r>
      <w:r w:rsidRPr="007161D3">
        <w:t>intersectional</w:t>
      </w:r>
      <w:r w:rsidR="001B5C6A">
        <w:t xml:space="preserve"> </w:t>
      </w:r>
      <w:r w:rsidRPr="007161D3">
        <w:t>groups</w:t>
      </w:r>
      <w:r w:rsidR="001B5C6A">
        <w:t xml:space="preserve"> </w:t>
      </w:r>
      <w:r w:rsidRPr="007161D3">
        <w:t>across</w:t>
      </w:r>
      <w:r w:rsidR="001B5C6A">
        <w:t xml:space="preserve"> </w:t>
      </w:r>
      <w:r w:rsidRPr="007161D3">
        <w:t>our</w:t>
      </w:r>
      <w:r w:rsidR="001B5C6A">
        <w:t xml:space="preserve"> </w:t>
      </w:r>
      <w:r w:rsidRPr="007161D3">
        <w:t>workforce</w:t>
      </w:r>
      <w:r w:rsidR="005476DB">
        <w:t>.</w:t>
      </w:r>
      <w:r w:rsidRPr="007161D3">
        <w:tab/>
      </w:r>
    </w:p>
    <w:p w14:paraId="71CFED1B" w14:textId="56C2BEFF" w:rsidR="00EE5961" w:rsidRPr="007161D3" w:rsidRDefault="00EE5961" w:rsidP="00862C4C">
      <w:pPr>
        <w:pStyle w:val="Numberdigit"/>
      </w:pPr>
      <w:r w:rsidRPr="007161D3">
        <w:rPr>
          <w:b/>
          <w:bCs/>
        </w:rPr>
        <w:t>Preventing</w:t>
      </w:r>
      <w:r w:rsidR="001B5C6A">
        <w:rPr>
          <w:b/>
          <w:bCs/>
        </w:rPr>
        <w:t xml:space="preserve"> </w:t>
      </w:r>
      <w:r w:rsidRPr="007161D3">
        <w:rPr>
          <w:b/>
          <w:bCs/>
        </w:rPr>
        <w:t>gender-based</w:t>
      </w:r>
      <w:r w:rsidR="001B5C6A">
        <w:rPr>
          <w:b/>
          <w:bCs/>
        </w:rPr>
        <w:t xml:space="preserve"> </w:t>
      </w:r>
      <w:r w:rsidRPr="007161D3">
        <w:rPr>
          <w:b/>
          <w:bCs/>
        </w:rPr>
        <w:t>inappropriate</w:t>
      </w:r>
      <w:r w:rsidR="001B5C6A">
        <w:rPr>
          <w:b/>
          <w:bCs/>
        </w:rPr>
        <w:t xml:space="preserve"> </w:t>
      </w:r>
      <w:r w:rsidRPr="007161D3">
        <w:rPr>
          <w:b/>
          <w:bCs/>
        </w:rPr>
        <w:t>behaviour:</w:t>
      </w:r>
      <w:r w:rsidR="001B5C6A">
        <w:t xml:space="preserve"> </w:t>
      </w:r>
      <w:r w:rsidRPr="007161D3">
        <w:t>Improved</w:t>
      </w:r>
      <w:r w:rsidR="001B5C6A">
        <w:t xml:space="preserve"> </w:t>
      </w:r>
      <w:r w:rsidRPr="007161D3">
        <w:t>processes</w:t>
      </w:r>
      <w:r w:rsidR="001B5C6A">
        <w:t xml:space="preserve"> </w:t>
      </w:r>
      <w:r w:rsidRPr="007161D3">
        <w:t>and</w:t>
      </w:r>
      <w:r w:rsidR="001B5C6A">
        <w:t xml:space="preserve"> </w:t>
      </w:r>
      <w:r w:rsidRPr="007161D3">
        <w:t>awareness</w:t>
      </w:r>
      <w:r w:rsidR="001B5C6A">
        <w:t xml:space="preserve"> </w:t>
      </w:r>
      <w:r w:rsidRPr="007161D3">
        <w:t>to</w:t>
      </w:r>
      <w:r w:rsidR="001B5C6A">
        <w:t xml:space="preserve"> </w:t>
      </w:r>
      <w:r w:rsidRPr="007161D3">
        <w:t>support</w:t>
      </w:r>
      <w:r w:rsidR="001B5C6A">
        <w:t xml:space="preserve"> </w:t>
      </w:r>
      <w:r w:rsidRPr="007161D3">
        <w:t>staff</w:t>
      </w:r>
      <w:r w:rsidR="001B5C6A">
        <w:t xml:space="preserve"> </w:t>
      </w:r>
      <w:r w:rsidRPr="007161D3">
        <w:t>who</w:t>
      </w:r>
      <w:r w:rsidR="001B5C6A">
        <w:t xml:space="preserve"> </w:t>
      </w:r>
      <w:r w:rsidRPr="007161D3">
        <w:t>experience</w:t>
      </w:r>
      <w:r w:rsidR="001B5C6A">
        <w:t xml:space="preserve"> </w:t>
      </w:r>
      <w:r w:rsidRPr="007161D3">
        <w:t>workplace</w:t>
      </w:r>
      <w:r w:rsidR="001B5C6A">
        <w:t xml:space="preserve"> </w:t>
      </w:r>
      <w:r w:rsidRPr="007161D3">
        <w:t>sexual</w:t>
      </w:r>
      <w:r w:rsidR="001B5C6A">
        <w:t xml:space="preserve"> </w:t>
      </w:r>
      <w:r w:rsidRPr="007161D3">
        <w:t>harassment</w:t>
      </w:r>
      <w:r w:rsidR="001B5C6A">
        <w:t xml:space="preserve"> </w:t>
      </w:r>
      <w:r w:rsidRPr="007161D3">
        <w:t>and</w:t>
      </w:r>
      <w:r w:rsidR="001B5C6A">
        <w:t xml:space="preserve"> </w:t>
      </w:r>
      <w:r w:rsidRPr="007161D3">
        <w:t>inappropriate</w:t>
      </w:r>
      <w:r w:rsidR="001B5C6A">
        <w:t xml:space="preserve"> </w:t>
      </w:r>
      <w:r w:rsidRPr="007161D3">
        <w:t>behaviour</w:t>
      </w:r>
      <w:r w:rsidR="005476DB">
        <w:t>.</w:t>
      </w:r>
    </w:p>
    <w:p w14:paraId="50C80B16" w14:textId="01D7A6A4" w:rsidR="00EE5961" w:rsidRPr="007161D3" w:rsidRDefault="00EE5961" w:rsidP="00862C4C">
      <w:pPr>
        <w:pStyle w:val="Numberdigit"/>
      </w:pPr>
      <w:r w:rsidRPr="007161D3">
        <w:rPr>
          <w:b/>
          <w:bCs/>
        </w:rPr>
        <w:t>Flexible</w:t>
      </w:r>
      <w:r w:rsidR="001B5C6A">
        <w:rPr>
          <w:b/>
          <w:bCs/>
        </w:rPr>
        <w:t xml:space="preserve"> </w:t>
      </w:r>
      <w:r w:rsidRPr="007161D3">
        <w:rPr>
          <w:b/>
          <w:bCs/>
        </w:rPr>
        <w:t>working,</w:t>
      </w:r>
      <w:r w:rsidR="001B5C6A">
        <w:rPr>
          <w:b/>
          <w:bCs/>
        </w:rPr>
        <w:t xml:space="preserve"> </w:t>
      </w:r>
      <w:r w:rsidRPr="007161D3">
        <w:rPr>
          <w:b/>
          <w:bCs/>
        </w:rPr>
        <w:t>caring</w:t>
      </w:r>
      <w:r w:rsidR="001B5C6A">
        <w:rPr>
          <w:b/>
          <w:bCs/>
        </w:rPr>
        <w:t xml:space="preserve"> </w:t>
      </w:r>
      <w:r w:rsidRPr="007161D3">
        <w:rPr>
          <w:b/>
          <w:bCs/>
        </w:rPr>
        <w:t>and</w:t>
      </w:r>
      <w:r w:rsidR="001B5C6A">
        <w:rPr>
          <w:b/>
          <w:bCs/>
        </w:rPr>
        <w:t xml:space="preserve"> </w:t>
      </w:r>
      <w:r w:rsidRPr="007161D3">
        <w:rPr>
          <w:b/>
          <w:bCs/>
        </w:rPr>
        <w:t>family</w:t>
      </w:r>
      <w:r w:rsidR="001B5C6A">
        <w:rPr>
          <w:b/>
          <w:bCs/>
        </w:rPr>
        <w:t xml:space="preserve"> </w:t>
      </w:r>
      <w:r w:rsidRPr="007161D3">
        <w:rPr>
          <w:b/>
          <w:bCs/>
        </w:rPr>
        <w:t>violence</w:t>
      </w:r>
      <w:r w:rsidR="001B5C6A">
        <w:rPr>
          <w:b/>
          <w:bCs/>
        </w:rPr>
        <w:t xml:space="preserve"> </w:t>
      </w:r>
      <w:r w:rsidRPr="007161D3">
        <w:rPr>
          <w:b/>
          <w:bCs/>
        </w:rPr>
        <w:t>leave:</w:t>
      </w:r>
      <w:r w:rsidR="001B5C6A">
        <w:t xml:space="preserve"> </w:t>
      </w:r>
      <w:r w:rsidRPr="007161D3">
        <w:t>Normalised</w:t>
      </w:r>
      <w:r w:rsidR="001B5C6A">
        <w:t xml:space="preserve"> </w:t>
      </w:r>
      <w:r w:rsidRPr="007161D3">
        <w:t>flexible</w:t>
      </w:r>
      <w:r w:rsidR="001B5C6A">
        <w:t xml:space="preserve"> </w:t>
      </w:r>
      <w:r w:rsidRPr="007161D3">
        <w:t>work,</w:t>
      </w:r>
      <w:r w:rsidR="001B5C6A">
        <w:t xml:space="preserve"> </w:t>
      </w:r>
      <w:r w:rsidRPr="007161D3">
        <w:t>support</w:t>
      </w:r>
      <w:r w:rsidR="001B5C6A">
        <w:t xml:space="preserve"> </w:t>
      </w:r>
      <w:r w:rsidRPr="007161D3">
        <w:t>for</w:t>
      </w:r>
      <w:r w:rsidR="001B5C6A">
        <w:t xml:space="preserve"> </w:t>
      </w:r>
      <w:r w:rsidRPr="007161D3">
        <w:t>caring</w:t>
      </w:r>
      <w:r w:rsidR="001B5C6A">
        <w:t xml:space="preserve"> </w:t>
      </w:r>
      <w:r w:rsidRPr="007161D3">
        <w:t>and</w:t>
      </w:r>
      <w:r w:rsidR="001B5C6A">
        <w:t xml:space="preserve"> </w:t>
      </w:r>
      <w:r w:rsidRPr="007161D3">
        <w:t>for</w:t>
      </w:r>
      <w:r w:rsidR="001B5C6A">
        <w:t xml:space="preserve"> </w:t>
      </w:r>
      <w:r w:rsidRPr="007161D3">
        <w:t>staff</w:t>
      </w:r>
      <w:r w:rsidR="001B5C6A">
        <w:t xml:space="preserve"> </w:t>
      </w:r>
      <w:r w:rsidRPr="007161D3">
        <w:t>taking</w:t>
      </w:r>
      <w:r w:rsidR="001B5C6A">
        <w:t xml:space="preserve"> </w:t>
      </w:r>
      <w:r w:rsidRPr="007161D3">
        <w:t>family</w:t>
      </w:r>
      <w:r w:rsidR="001B5C6A">
        <w:t xml:space="preserve"> </w:t>
      </w:r>
      <w:r w:rsidRPr="007161D3">
        <w:t>violence</w:t>
      </w:r>
      <w:r w:rsidR="001B5C6A">
        <w:t xml:space="preserve"> </w:t>
      </w:r>
      <w:r w:rsidRPr="007161D3">
        <w:t>leave</w:t>
      </w:r>
      <w:r w:rsidR="005476DB">
        <w:t>.</w:t>
      </w:r>
    </w:p>
    <w:p w14:paraId="255E2296" w14:textId="5BEA4F77" w:rsidR="00EE5961" w:rsidRPr="007161D3" w:rsidRDefault="00EE5961" w:rsidP="00862C4C">
      <w:pPr>
        <w:pStyle w:val="Numberdigit"/>
      </w:pPr>
      <w:r w:rsidRPr="007161D3">
        <w:rPr>
          <w:b/>
          <w:bCs/>
        </w:rPr>
        <w:t>Gender</w:t>
      </w:r>
      <w:r w:rsidR="001B5C6A">
        <w:rPr>
          <w:b/>
          <w:bCs/>
        </w:rPr>
        <w:t xml:space="preserve"> </w:t>
      </w:r>
      <w:r w:rsidRPr="007161D3">
        <w:rPr>
          <w:b/>
          <w:bCs/>
        </w:rPr>
        <w:t>pay</w:t>
      </w:r>
      <w:r w:rsidR="001B5C6A">
        <w:rPr>
          <w:b/>
          <w:bCs/>
        </w:rPr>
        <w:t xml:space="preserve"> </w:t>
      </w:r>
      <w:r w:rsidRPr="007161D3">
        <w:rPr>
          <w:b/>
          <w:bCs/>
        </w:rPr>
        <w:t>equity:</w:t>
      </w:r>
      <w:r w:rsidR="001B5C6A">
        <w:t xml:space="preserve"> </w:t>
      </w:r>
      <w:r w:rsidRPr="007161D3">
        <w:t>Reduced</w:t>
      </w:r>
      <w:r w:rsidR="001B5C6A">
        <w:t xml:space="preserve"> </w:t>
      </w:r>
      <w:r w:rsidRPr="007161D3">
        <w:t>gender</w:t>
      </w:r>
      <w:r w:rsidR="001B5C6A">
        <w:t xml:space="preserve"> </w:t>
      </w:r>
      <w:r w:rsidRPr="007161D3">
        <w:t>pay</w:t>
      </w:r>
      <w:r w:rsidR="001B5C6A">
        <w:t xml:space="preserve"> </w:t>
      </w:r>
      <w:r w:rsidRPr="007161D3">
        <w:t>gap</w:t>
      </w:r>
      <w:r w:rsidR="001B5C6A">
        <w:t xml:space="preserve"> </w:t>
      </w:r>
      <w:r w:rsidRPr="007161D3">
        <w:t>toward</w:t>
      </w:r>
      <w:r w:rsidR="005476DB">
        <w:t>s</w:t>
      </w:r>
      <w:r w:rsidR="001B5C6A">
        <w:t xml:space="preserve"> </w:t>
      </w:r>
      <w:r w:rsidRPr="007161D3">
        <w:t>elimination</w:t>
      </w:r>
      <w:r w:rsidR="001B5C6A">
        <w:t xml:space="preserve"> </w:t>
      </w:r>
      <w:r w:rsidRPr="007161D3">
        <w:t>and</w:t>
      </w:r>
      <w:r w:rsidR="001B5C6A">
        <w:t xml:space="preserve"> </w:t>
      </w:r>
      <w:r w:rsidRPr="007161D3">
        <w:t>increased</w:t>
      </w:r>
      <w:r w:rsidR="001B5C6A">
        <w:t xml:space="preserve"> </w:t>
      </w:r>
      <w:r w:rsidRPr="007161D3">
        <w:t>gendered</w:t>
      </w:r>
      <w:r w:rsidR="001B5C6A">
        <w:t xml:space="preserve"> </w:t>
      </w:r>
      <w:r w:rsidRPr="007161D3">
        <w:t>segregation</w:t>
      </w:r>
      <w:r w:rsidR="001B5C6A">
        <w:t xml:space="preserve"> </w:t>
      </w:r>
      <w:r w:rsidRPr="007161D3">
        <w:t>of</w:t>
      </w:r>
      <w:r w:rsidR="001B5C6A">
        <w:t xml:space="preserve"> </w:t>
      </w:r>
      <w:r w:rsidRPr="007161D3">
        <w:t>labour</w:t>
      </w:r>
      <w:r w:rsidR="001B5C6A">
        <w:t xml:space="preserve"> </w:t>
      </w:r>
      <w:r w:rsidRPr="007161D3">
        <w:t>awareness</w:t>
      </w:r>
      <w:r w:rsidR="005476DB">
        <w:t>.</w:t>
      </w:r>
      <w:r w:rsidR="001B5C6A">
        <w:t xml:space="preserve"> </w:t>
      </w:r>
    </w:p>
    <w:p w14:paraId="276194EF" w14:textId="6075E98A" w:rsidR="00EE5961" w:rsidRPr="007161D3" w:rsidRDefault="00EE5961" w:rsidP="00EE5961">
      <w:pPr>
        <w:pStyle w:val="Body"/>
      </w:pPr>
      <w:r w:rsidRPr="007161D3">
        <w:t>Our</w:t>
      </w:r>
      <w:r w:rsidR="001B5C6A">
        <w:t xml:space="preserve"> </w:t>
      </w:r>
      <w:r w:rsidRPr="007161D3">
        <w:t>focus</w:t>
      </w:r>
      <w:r w:rsidR="001B5C6A">
        <w:t xml:space="preserve"> </w:t>
      </w:r>
      <w:r w:rsidRPr="007161D3">
        <w:t>areas</w:t>
      </w:r>
      <w:r w:rsidR="001B5C6A">
        <w:t xml:space="preserve"> </w:t>
      </w:r>
      <w:r w:rsidRPr="007161D3">
        <w:t>are</w:t>
      </w:r>
      <w:r w:rsidR="001B5C6A">
        <w:t xml:space="preserve"> </w:t>
      </w:r>
      <w:r w:rsidRPr="007161D3">
        <w:t>interconnected,</w:t>
      </w:r>
      <w:r w:rsidR="001B5C6A">
        <w:t xml:space="preserve"> </w:t>
      </w:r>
      <w:r w:rsidRPr="007161D3">
        <w:t>acknowledging</w:t>
      </w:r>
      <w:r w:rsidR="001B5C6A">
        <w:t xml:space="preserve"> </w:t>
      </w:r>
      <w:r w:rsidRPr="007161D3">
        <w:t>that</w:t>
      </w:r>
      <w:r w:rsidR="001B5C6A">
        <w:t xml:space="preserve"> </w:t>
      </w:r>
      <w:r w:rsidRPr="007161D3">
        <w:t>advancement</w:t>
      </w:r>
      <w:r w:rsidR="001B5C6A">
        <w:t xml:space="preserve"> </w:t>
      </w:r>
      <w:r w:rsidRPr="007161D3">
        <w:t>across</w:t>
      </w:r>
      <w:r w:rsidR="001B5C6A">
        <w:t xml:space="preserve"> </w:t>
      </w:r>
      <w:r w:rsidRPr="007161D3">
        <w:t>these</w:t>
      </w:r>
      <w:r w:rsidR="001B5C6A">
        <w:t xml:space="preserve"> </w:t>
      </w:r>
      <w:r w:rsidRPr="007161D3">
        <w:t>areas</w:t>
      </w:r>
      <w:r w:rsidR="001B5C6A">
        <w:t xml:space="preserve"> </w:t>
      </w:r>
      <w:r w:rsidRPr="007161D3">
        <w:t>collectively</w:t>
      </w:r>
      <w:r w:rsidR="001B5C6A">
        <w:t xml:space="preserve"> </w:t>
      </w:r>
      <w:r w:rsidRPr="007161D3">
        <w:t>will</w:t>
      </w:r>
      <w:r w:rsidR="001B5C6A">
        <w:t xml:space="preserve"> </w:t>
      </w:r>
      <w:r w:rsidRPr="007161D3">
        <w:t>improve</w:t>
      </w:r>
      <w:r w:rsidR="001B5C6A">
        <w:t xml:space="preserve"> </w:t>
      </w:r>
      <w:r w:rsidRPr="007161D3">
        <w:t>gender</w:t>
      </w:r>
      <w:r w:rsidR="001B5C6A">
        <w:t xml:space="preserve"> </w:t>
      </w:r>
      <w:r w:rsidRPr="007161D3">
        <w:t>equality</w:t>
      </w:r>
      <w:r w:rsidR="001B5C6A">
        <w:t xml:space="preserve"> </w:t>
      </w:r>
      <w:r w:rsidRPr="007161D3">
        <w:t>in</w:t>
      </w:r>
      <w:r w:rsidR="001B5C6A">
        <w:t xml:space="preserve"> </w:t>
      </w:r>
      <w:r w:rsidRPr="007161D3">
        <w:t>the</w:t>
      </w:r>
      <w:r w:rsidR="001B5C6A">
        <w:t xml:space="preserve"> </w:t>
      </w:r>
      <w:r w:rsidRPr="007161D3">
        <w:t>department.</w:t>
      </w:r>
    </w:p>
    <w:p w14:paraId="625219B2" w14:textId="77777777" w:rsidR="003F786D" w:rsidRDefault="003F786D" w:rsidP="00862C4C">
      <w:pPr>
        <w:pStyle w:val="Body"/>
        <w:rPr>
          <w:rFonts w:eastAsia="MS Gothic" w:cs="Arial"/>
          <w:color w:val="C5511A"/>
          <w:kern w:val="32"/>
          <w:sz w:val="44"/>
          <w:szCs w:val="44"/>
        </w:rPr>
      </w:pPr>
      <w:r>
        <w:br w:type="page"/>
      </w:r>
    </w:p>
    <w:p w14:paraId="659B5064" w14:textId="16258E7C" w:rsidR="00EE5961" w:rsidRPr="007161D3" w:rsidRDefault="00EE5961" w:rsidP="00EE5961">
      <w:pPr>
        <w:pStyle w:val="Heading1"/>
      </w:pPr>
      <w:bookmarkStart w:id="20" w:name="_Toc108174478"/>
      <w:r w:rsidRPr="007161D3">
        <w:lastRenderedPageBreak/>
        <w:t>Our</w:t>
      </w:r>
      <w:r w:rsidR="001B5C6A">
        <w:t xml:space="preserve"> </w:t>
      </w:r>
      <w:r w:rsidR="003476D1">
        <w:t>w</w:t>
      </w:r>
      <w:r w:rsidRPr="007161D3">
        <w:t>orkplace</w:t>
      </w:r>
      <w:r w:rsidR="001B5C6A">
        <w:t xml:space="preserve"> </w:t>
      </w:r>
      <w:r w:rsidR="003476D1">
        <w:t>g</w:t>
      </w:r>
      <w:r w:rsidRPr="007161D3">
        <w:t>ender</w:t>
      </w:r>
      <w:r w:rsidR="001B5C6A">
        <w:t xml:space="preserve"> </w:t>
      </w:r>
      <w:r w:rsidR="003476D1">
        <w:t>a</w:t>
      </w:r>
      <w:r w:rsidRPr="007161D3">
        <w:t>udit</w:t>
      </w:r>
      <w:bookmarkEnd w:id="20"/>
      <w:r w:rsidR="001B5C6A">
        <w:t xml:space="preserve"> </w:t>
      </w:r>
    </w:p>
    <w:p w14:paraId="1267F5AE" w14:textId="547E51A9" w:rsidR="00EE5961" w:rsidRPr="007161D3" w:rsidRDefault="00EE5961" w:rsidP="00EE5961">
      <w:pPr>
        <w:pStyle w:val="Body"/>
      </w:pPr>
      <w:r w:rsidRPr="007161D3">
        <w:t>We</w:t>
      </w:r>
      <w:r w:rsidR="001B5C6A">
        <w:t xml:space="preserve"> </w:t>
      </w:r>
      <w:r w:rsidRPr="007161D3">
        <w:t>completed</w:t>
      </w:r>
      <w:r w:rsidR="001B5C6A">
        <w:t xml:space="preserve"> </w:t>
      </w:r>
      <w:r w:rsidRPr="007161D3">
        <w:t>our</w:t>
      </w:r>
      <w:r w:rsidR="001B5C6A">
        <w:t xml:space="preserve"> </w:t>
      </w:r>
      <w:r w:rsidRPr="007161D3">
        <w:t>first</w:t>
      </w:r>
      <w:r w:rsidR="001B5C6A">
        <w:t xml:space="preserve"> </w:t>
      </w:r>
      <w:r w:rsidRPr="007161D3">
        <w:t>WGA</w:t>
      </w:r>
      <w:r w:rsidR="001B5C6A">
        <w:t xml:space="preserve"> </w:t>
      </w:r>
      <w:r w:rsidRPr="007161D3">
        <w:t>as</w:t>
      </w:r>
      <w:r w:rsidR="001B5C6A">
        <w:t xml:space="preserve"> </w:t>
      </w:r>
      <w:r w:rsidRPr="007161D3">
        <w:t>per</w:t>
      </w:r>
      <w:r w:rsidR="001B5C6A">
        <w:t xml:space="preserve"> </w:t>
      </w:r>
      <w:r w:rsidRPr="007161D3">
        <w:t>the</w:t>
      </w:r>
      <w:r w:rsidR="001B5C6A">
        <w:t xml:space="preserve"> </w:t>
      </w:r>
      <w:r w:rsidRPr="007161D3">
        <w:t>requirements</w:t>
      </w:r>
      <w:r w:rsidR="001B5C6A">
        <w:t xml:space="preserve"> </w:t>
      </w:r>
      <w:r w:rsidRPr="007161D3">
        <w:t>under</w:t>
      </w:r>
      <w:r w:rsidR="001B5C6A">
        <w:t xml:space="preserve"> </w:t>
      </w:r>
      <w:r w:rsidRPr="007161D3">
        <w:t>the</w:t>
      </w:r>
      <w:r w:rsidR="001B5C6A">
        <w:t xml:space="preserve"> </w:t>
      </w:r>
      <w:r w:rsidRPr="007161D3">
        <w:t>Act</w:t>
      </w:r>
      <w:r w:rsidR="001B5C6A">
        <w:t xml:space="preserve"> </w:t>
      </w:r>
      <w:r w:rsidRPr="007161D3">
        <w:t>in</w:t>
      </w:r>
      <w:r w:rsidR="001B5C6A">
        <w:t xml:space="preserve"> </w:t>
      </w:r>
      <w:r w:rsidRPr="007161D3">
        <w:t>2021,</w:t>
      </w:r>
      <w:r w:rsidR="001B5C6A">
        <w:t xml:space="preserve"> </w:t>
      </w:r>
      <w:r w:rsidRPr="007161D3">
        <w:t>which</w:t>
      </w:r>
      <w:r w:rsidR="001B5C6A">
        <w:t xml:space="preserve"> </w:t>
      </w:r>
      <w:r w:rsidRPr="007161D3">
        <w:t>included</w:t>
      </w:r>
      <w:r w:rsidR="001B5C6A">
        <w:t xml:space="preserve"> </w:t>
      </w:r>
      <w:r w:rsidRPr="007161D3">
        <w:t>two</w:t>
      </w:r>
      <w:r w:rsidR="001B5C6A">
        <w:t xml:space="preserve"> </w:t>
      </w:r>
      <w:r w:rsidRPr="007161D3">
        <w:t>main</w:t>
      </w:r>
      <w:r w:rsidR="001B5C6A">
        <w:t xml:space="preserve"> </w:t>
      </w:r>
      <w:r w:rsidRPr="007161D3">
        <w:t>types</w:t>
      </w:r>
      <w:r w:rsidR="001B5C6A">
        <w:t xml:space="preserve"> </w:t>
      </w:r>
      <w:r w:rsidRPr="007161D3">
        <w:t>of</w:t>
      </w:r>
      <w:r w:rsidR="001B5C6A">
        <w:t xml:space="preserve"> </w:t>
      </w:r>
      <w:r w:rsidRPr="007161D3">
        <w:t>data:</w:t>
      </w:r>
      <w:r w:rsidR="001B5C6A">
        <w:t xml:space="preserve"> </w:t>
      </w:r>
    </w:p>
    <w:p w14:paraId="3948D686" w14:textId="0D0F9930" w:rsidR="00EE5961" w:rsidRPr="007161D3" w:rsidRDefault="00EE5961" w:rsidP="00862C4C">
      <w:pPr>
        <w:pStyle w:val="Bullet1"/>
      </w:pPr>
      <w:r w:rsidRPr="007161D3">
        <w:t>workforce</w:t>
      </w:r>
      <w:r w:rsidR="001B5C6A">
        <w:t xml:space="preserve"> </w:t>
      </w:r>
      <w:r w:rsidRPr="007161D3">
        <w:t>data</w:t>
      </w:r>
      <w:r w:rsidR="001B5C6A">
        <w:t xml:space="preserve"> </w:t>
      </w:r>
      <w:r w:rsidRPr="007161D3">
        <w:t>from</w:t>
      </w:r>
      <w:r w:rsidR="001B5C6A">
        <w:t xml:space="preserve"> </w:t>
      </w:r>
      <w:r w:rsidRPr="007161D3">
        <w:t>employee</w:t>
      </w:r>
      <w:r w:rsidR="001B5C6A">
        <w:t xml:space="preserve"> </w:t>
      </w:r>
      <w:r w:rsidRPr="007161D3">
        <w:t>data</w:t>
      </w:r>
      <w:r w:rsidR="001B5C6A">
        <w:t xml:space="preserve"> </w:t>
      </w:r>
      <w:r w:rsidRPr="007161D3">
        <w:t>systems</w:t>
      </w:r>
      <w:r w:rsidR="001B5C6A">
        <w:t xml:space="preserve"> </w:t>
      </w:r>
      <w:r w:rsidRPr="007161D3">
        <w:t>as</w:t>
      </w:r>
      <w:r w:rsidR="001B5C6A">
        <w:t xml:space="preserve"> </w:t>
      </w:r>
      <w:r w:rsidRPr="007161D3">
        <w:t>at</w:t>
      </w:r>
      <w:r w:rsidR="001B5C6A">
        <w:t xml:space="preserve"> </w:t>
      </w:r>
      <w:r w:rsidRPr="007161D3">
        <w:t>30</w:t>
      </w:r>
      <w:r w:rsidR="001B5C6A">
        <w:t xml:space="preserve"> </w:t>
      </w:r>
      <w:r w:rsidRPr="007161D3">
        <w:t>June</w:t>
      </w:r>
      <w:r w:rsidR="001B5C6A">
        <w:t xml:space="preserve"> </w:t>
      </w:r>
      <w:r w:rsidRPr="007161D3">
        <w:t>2021</w:t>
      </w:r>
    </w:p>
    <w:p w14:paraId="3A5AA301" w14:textId="26E39623" w:rsidR="00EE5961" w:rsidRPr="007161D3" w:rsidRDefault="00EE5961" w:rsidP="00862C4C">
      <w:pPr>
        <w:pStyle w:val="Bullet1"/>
      </w:pPr>
      <w:r w:rsidRPr="007161D3">
        <w:t>employee</w:t>
      </w:r>
      <w:r w:rsidR="001B5C6A">
        <w:t xml:space="preserve"> </w:t>
      </w:r>
      <w:r w:rsidRPr="007161D3">
        <w:t>experience</w:t>
      </w:r>
      <w:r w:rsidR="001B5C6A">
        <w:t xml:space="preserve"> </w:t>
      </w:r>
      <w:r w:rsidRPr="007161D3">
        <w:t>data</w:t>
      </w:r>
      <w:r w:rsidR="001B5C6A">
        <w:t xml:space="preserve"> </w:t>
      </w:r>
      <w:r w:rsidRPr="007161D3">
        <w:t>from</w:t>
      </w:r>
      <w:r w:rsidR="001B5C6A">
        <w:t xml:space="preserve"> </w:t>
      </w:r>
      <w:r w:rsidRPr="007161D3">
        <w:t>the</w:t>
      </w:r>
      <w:r w:rsidR="001B5C6A">
        <w:t xml:space="preserve"> </w:t>
      </w:r>
      <w:r w:rsidRPr="007161D3">
        <w:t>Victorian</w:t>
      </w:r>
      <w:r w:rsidR="001B5C6A">
        <w:t xml:space="preserve"> </w:t>
      </w:r>
      <w:r w:rsidRPr="007161D3">
        <w:t>Public</w:t>
      </w:r>
      <w:r w:rsidR="001B5C6A">
        <w:t xml:space="preserve"> </w:t>
      </w:r>
      <w:r w:rsidRPr="007161D3">
        <w:t>Sector</w:t>
      </w:r>
      <w:r w:rsidR="001B5C6A">
        <w:t xml:space="preserve"> </w:t>
      </w:r>
      <w:r w:rsidRPr="007161D3">
        <w:t>Commission’s</w:t>
      </w:r>
      <w:r w:rsidR="001B5C6A">
        <w:t xml:space="preserve"> </w:t>
      </w:r>
      <w:r w:rsidRPr="007161D3">
        <w:t>People</w:t>
      </w:r>
      <w:r w:rsidR="001B5C6A">
        <w:t xml:space="preserve"> </w:t>
      </w:r>
      <w:r w:rsidRPr="007161D3">
        <w:t>Matter</w:t>
      </w:r>
      <w:r w:rsidR="001B5C6A">
        <w:t xml:space="preserve"> </w:t>
      </w:r>
      <w:r w:rsidRPr="007161D3">
        <w:t>Survey</w:t>
      </w:r>
      <w:r w:rsidR="001B5C6A">
        <w:t xml:space="preserve"> </w:t>
      </w:r>
      <w:r w:rsidRPr="007161D3">
        <w:t>(PMS)</w:t>
      </w:r>
      <w:r w:rsidR="001B5C6A">
        <w:t xml:space="preserve"> </w:t>
      </w:r>
      <w:r w:rsidRPr="007161D3">
        <w:t>2021,</w:t>
      </w:r>
      <w:r w:rsidR="001B5C6A">
        <w:t xml:space="preserve"> </w:t>
      </w:r>
      <w:r w:rsidRPr="007161D3">
        <w:t>the</w:t>
      </w:r>
      <w:r w:rsidR="001B5C6A">
        <w:t xml:space="preserve"> </w:t>
      </w:r>
      <w:r w:rsidRPr="007161D3">
        <w:t>Victorian</w:t>
      </w:r>
      <w:r w:rsidR="001B5C6A">
        <w:t xml:space="preserve"> </w:t>
      </w:r>
      <w:r w:rsidRPr="007161D3">
        <w:t>public</w:t>
      </w:r>
      <w:r w:rsidR="001B5C6A">
        <w:t xml:space="preserve"> </w:t>
      </w:r>
      <w:r w:rsidRPr="007161D3">
        <w:t>sector’s</w:t>
      </w:r>
      <w:r w:rsidR="001B5C6A">
        <w:t xml:space="preserve"> </w:t>
      </w:r>
      <w:r w:rsidRPr="007161D3">
        <w:t>annual</w:t>
      </w:r>
      <w:r w:rsidR="001B5C6A">
        <w:t xml:space="preserve"> </w:t>
      </w:r>
      <w:r w:rsidRPr="007161D3">
        <w:t>employee</w:t>
      </w:r>
      <w:r w:rsidR="001B5C6A">
        <w:t xml:space="preserve"> </w:t>
      </w:r>
      <w:r w:rsidRPr="007161D3">
        <w:t>opinion</w:t>
      </w:r>
      <w:r w:rsidR="001B5C6A">
        <w:t xml:space="preserve"> </w:t>
      </w:r>
      <w:r w:rsidRPr="007161D3">
        <w:t>survey.</w:t>
      </w:r>
    </w:p>
    <w:p w14:paraId="422C2C6A" w14:textId="26167941" w:rsidR="00EE5961" w:rsidRPr="007161D3" w:rsidRDefault="00EE5961" w:rsidP="00862C4C">
      <w:pPr>
        <w:pStyle w:val="Bodyafterbullets"/>
      </w:pPr>
      <w:r w:rsidRPr="007161D3">
        <w:t>Please</w:t>
      </w:r>
      <w:r w:rsidR="001B5C6A">
        <w:t xml:space="preserve"> </w:t>
      </w:r>
      <w:r w:rsidRPr="007161D3">
        <w:t>see</w:t>
      </w:r>
      <w:r w:rsidR="001B5C6A">
        <w:t xml:space="preserve"> </w:t>
      </w:r>
      <w:r w:rsidR="00A974D1">
        <w:t>focus</w:t>
      </w:r>
      <w:r w:rsidR="001B5C6A">
        <w:t xml:space="preserve"> </w:t>
      </w:r>
      <w:r w:rsidR="00A974D1">
        <w:t>areas</w:t>
      </w:r>
      <w:r w:rsidR="001B5C6A">
        <w:t xml:space="preserve"> </w:t>
      </w:r>
      <w:r w:rsidR="00A974D1">
        <w:t>under</w:t>
      </w:r>
      <w:r w:rsidR="001B5C6A">
        <w:t xml:space="preserve"> </w:t>
      </w:r>
      <w:r w:rsidR="00A974D1">
        <w:t>‘Our</w:t>
      </w:r>
      <w:r w:rsidR="001B5C6A">
        <w:t xml:space="preserve"> </w:t>
      </w:r>
      <w:r w:rsidR="00A974D1">
        <w:t>strategies</w:t>
      </w:r>
      <w:r w:rsidR="001B5C6A">
        <w:t xml:space="preserve"> </w:t>
      </w:r>
      <w:r w:rsidR="00A974D1">
        <w:t>and</w:t>
      </w:r>
      <w:r w:rsidR="001B5C6A">
        <w:t xml:space="preserve"> </w:t>
      </w:r>
      <w:r w:rsidR="00A974D1">
        <w:t>measures’</w:t>
      </w:r>
      <w:r w:rsidR="001B5C6A">
        <w:t xml:space="preserve"> </w:t>
      </w:r>
      <w:r w:rsidR="00A974D1">
        <w:t>and</w:t>
      </w:r>
      <w:r w:rsidR="001B5C6A">
        <w:t xml:space="preserve"> </w:t>
      </w:r>
      <w:r w:rsidRPr="007161D3">
        <w:t>Appendix</w:t>
      </w:r>
      <w:r w:rsidR="001B5C6A">
        <w:t xml:space="preserve"> </w:t>
      </w:r>
      <w:r w:rsidRPr="007161D3">
        <w:t>1</w:t>
      </w:r>
      <w:r w:rsidR="001B5C6A">
        <w:t xml:space="preserve"> </w:t>
      </w:r>
      <w:r w:rsidRPr="007161D3">
        <w:t>for</w:t>
      </w:r>
      <w:r w:rsidR="001B5C6A">
        <w:t xml:space="preserve"> </w:t>
      </w:r>
      <w:r w:rsidRPr="007161D3">
        <w:t>results</w:t>
      </w:r>
      <w:r w:rsidR="001B5C6A">
        <w:t xml:space="preserve"> </w:t>
      </w:r>
      <w:r w:rsidRPr="007161D3">
        <w:t>of</w:t>
      </w:r>
      <w:r w:rsidR="001B5C6A">
        <w:t xml:space="preserve"> </w:t>
      </w:r>
      <w:r w:rsidRPr="007161D3">
        <w:t>our</w:t>
      </w:r>
      <w:r w:rsidR="001B5C6A">
        <w:t xml:space="preserve"> </w:t>
      </w:r>
      <w:r w:rsidRPr="007161D3">
        <w:t>WGA.</w:t>
      </w:r>
      <w:r w:rsidR="001B5C6A">
        <w:t xml:space="preserve"> </w:t>
      </w:r>
    </w:p>
    <w:p w14:paraId="33B0AA30" w14:textId="27D0C6EB" w:rsidR="00EE5961" w:rsidRPr="007161D3" w:rsidRDefault="00FD1302" w:rsidP="00EE5961">
      <w:pPr>
        <w:pStyle w:val="Heading2"/>
      </w:pPr>
      <w:bookmarkStart w:id="21" w:name="_Toc108174479"/>
      <w:r>
        <w:t>Limitations</w:t>
      </w:r>
      <w:r w:rsidR="001B5C6A">
        <w:t xml:space="preserve"> </w:t>
      </w:r>
      <w:r w:rsidR="00EE5961" w:rsidRPr="007161D3">
        <w:t>and</w:t>
      </w:r>
      <w:r w:rsidR="001B5C6A">
        <w:t xml:space="preserve"> </w:t>
      </w:r>
      <w:r w:rsidR="00EE5961" w:rsidRPr="007161D3">
        <w:t>continuous</w:t>
      </w:r>
      <w:r w:rsidR="001B5C6A">
        <w:t xml:space="preserve"> </w:t>
      </w:r>
      <w:r w:rsidR="00EE5961" w:rsidRPr="007161D3">
        <w:t>improvement</w:t>
      </w:r>
      <w:r w:rsidR="001B5C6A">
        <w:t xml:space="preserve"> </w:t>
      </w:r>
      <w:r w:rsidR="00EE5961" w:rsidRPr="007161D3">
        <w:t>opportunities</w:t>
      </w:r>
      <w:bookmarkEnd w:id="21"/>
    </w:p>
    <w:p w14:paraId="1B7DB873" w14:textId="0941BBF0" w:rsidR="00EE5961" w:rsidRPr="007161D3" w:rsidRDefault="00EE5961" w:rsidP="00EE5961">
      <w:pPr>
        <w:pStyle w:val="Body"/>
      </w:pPr>
      <w:r w:rsidRPr="007161D3">
        <w:t>The</w:t>
      </w:r>
      <w:r w:rsidR="001B5C6A">
        <w:t xml:space="preserve"> </w:t>
      </w:r>
      <w:r w:rsidRPr="007161D3">
        <w:t>machinery</w:t>
      </w:r>
      <w:r w:rsidR="00AB2817">
        <w:t>-</w:t>
      </w:r>
      <w:r w:rsidRPr="007161D3">
        <w:t>of</w:t>
      </w:r>
      <w:r w:rsidR="00AB2817">
        <w:t>-</w:t>
      </w:r>
      <w:r w:rsidRPr="007161D3">
        <w:t>government</w:t>
      </w:r>
      <w:r w:rsidR="001B5C6A">
        <w:t xml:space="preserve"> </w:t>
      </w:r>
      <w:r w:rsidRPr="007161D3">
        <w:t>changes</w:t>
      </w:r>
      <w:r w:rsidR="001B5C6A">
        <w:t xml:space="preserve"> </w:t>
      </w:r>
      <w:r w:rsidRPr="007161D3">
        <w:t>and</w:t>
      </w:r>
      <w:r w:rsidR="001B5C6A">
        <w:t xml:space="preserve"> </w:t>
      </w:r>
      <w:r w:rsidRPr="007161D3">
        <w:t>the</w:t>
      </w:r>
      <w:r w:rsidR="001B5C6A">
        <w:t xml:space="preserve"> </w:t>
      </w:r>
      <w:r w:rsidRPr="007161D3">
        <w:t>COVID-19</w:t>
      </w:r>
      <w:r w:rsidR="001B5C6A">
        <w:t xml:space="preserve"> </w:t>
      </w:r>
      <w:r w:rsidRPr="007161D3">
        <w:t>response</w:t>
      </w:r>
      <w:r w:rsidR="001B5C6A">
        <w:t xml:space="preserve"> </w:t>
      </w:r>
      <w:r w:rsidRPr="007161D3">
        <w:t>recruitment</w:t>
      </w:r>
      <w:r w:rsidR="001B5C6A">
        <w:t xml:space="preserve"> </w:t>
      </w:r>
      <w:r w:rsidRPr="007161D3">
        <w:t>made</w:t>
      </w:r>
      <w:r w:rsidR="001B5C6A">
        <w:t xml:space="preserve"> </w:t>
      </w:r>
      <w:r w:rsidRPr="007161D3">
        <w:t>the</w:t>
      </w:r>
      <w:r w:rsidR="001B5C6A">
        <w:t xml:space="preserve"> </w:t>
      </w:r>
      <w:r w:rsidRPr="007161D3">
        <w:t>2020</w:t>
      </w:r>
      <w:r w:rsidR="005476DB">
        <w:t>–</w:t>
      </w:r>
      <w:r w:rsidRPr="007161D3">
        <w:t>21</w:t>
      </w:r>
      <w:r w:rsidR="001B5C6A">
        <w:t xml:space="preserve"> </w:t>
      </w:r>
      <w:r w:rsidRPr="007161D3">
        <w:t>year</w:t>
      </w:r>
      <w:r w:rsidR="001B5C6A">
        <w:t xml:space="preserve"> </w:t>
      </w:r>
      <w:r w:rsidRPr="007161D3">
        <w:t>unique</w:t>
      </w:r>
      <w:r w:rsidR="001B5C6A">
        <w:t xml:space="preserve"> </w:t>
      </w:r>
      <w:r w:rsidRPr="007161D3">
        <w:t>for</w:t>
      </w:r>
      <w:r w:rsidR="001B5C6A">
        <w:t xml:space="preserve"> </w:t>
      </w:r>
      <w:r w:rsidRPr="007161D3">
        <w:t>workforce</w:t>
      </w:r>
      <w:r w:rsidR="001B5C6A">
        <w:t xml:space="preserve"> </w:t>
      </w:r>
      <w:r w:rsidRPr="007161D3">
        <w:t>change.</w:t>
      </w:r>
      <w:r w:rsidR="001B5C6A">
        <w:t xml:space="preserve"> </w:t>
      </w:r>
    </w:p>
    <w:p w14:paraId="4119D26B" w14:textId="2324DF95" w:rsidR="00EE5961" w:rsidRPr="007161D3" w:rsidRDefault="00EE5961" w:rsidP="00EE5961">
      <w:pPr>
        <w:pStyle w:val="Body"/>
      </w:pPr>
      <w:r w:rsidRPr="007161D3">
        <w:t>The</w:t>
      </w:r>
      <w:r w:rsidR="001B5C6A">
        <w:t xml:space="preserve"> </w:t>
      </w:r>
      <w:r w:rsidRPr="007161D3">
        <w:t>department’s</w:t>
      </w:r>
      <w:r w:rsidR="001B5C6A">
        <w:t xml:space="preserve"> </w:t>
      </w:r>
      <w:r w:rsidRPr="007161D3">
        <w:t>data</w:t>
      </w:r>
      <w:r w:rsidR="001B5C6A">
        <w:t xml:space="preserve"> </w:t>
      </w:r>
      <w:r w:rsidRPr="007161D3">
        <w:t>systems</w:t>
      </w:r>
      <w:r w:rsidR="001B5C6A">
        <w:t xml:space="preserve"> </w:t>
      </w:r>
      <w:r w:rsidRPr="007161D3">
        <w:t>require</w:t>
      </w:r>
      <w:r w:rsidR="001B5C6A">
        <w:t xml:space="preserve"> </w:t>
      </w:r>
      <w:r w:rsidRPr="007161D3">
        <w:t>improvement</w:t>
      </w:r>
      <w:r w:rsidR="001B5C6A">
        <w:t xml:space="preserve"> </w:t>
      </w:r>
      <w:r w:rsidRPr="007161D3">
        <w:t>to</w:t>
      </w:r>
      <w:r w:rsidR="001B5C6A">
        <w:t xml:space="preserve"> </w:t>
      </w:r>
      <w:r w:rsidRPr="007161D3">
        <w:t>be</w:t>
      </w:r>
      <w:r w:rsidR="001B5C6A">
        <w:t xml:space="preserve"> </w:t>
      </w:r>
      <w:r w:rsidRPr="007161D3">
        <w:t>able</w:t>
      </w:r>
      <w:r w:rsidR="001B5C6A">
        <w:t xml:space="preserve"> </w:t>
      </w:r>
      <w:r w:rsidRPr="007161D3">
        <w:t>to</w:t>
      </w:r>
      <w:r w:rsidR="001B5C6A">
        <w:t xml:space="preserve"> </w:t>
      </w:r>
      <w:r w:rsidRPr="007161D3">
        <w:t>measure</w:t>
      </w:r>
      <w:r w:rsidR="001B5C6A">
        <w:t xml:space="preserve"> </w:t>
      </w:r>
      <w:r w:rsidRPr="007161D3">
        <w:t>and</w:t>
      </w:r>
      <w:r w:rsidR="001B5C6A">
        <w:t xml:space="preserve"> </w:t>
      </w:r>
      <w:r w:rsidRPr="007161D3">
        <w:t>better</w:t>
      </w:r>
      <w:r w:rsidR="001B5C6A">
        <w:t xml:space="preserve"> </w:t>
      </w:r>
      <w:r w:rsidRPr="007161D3">
        <w:t>reflect</w:t>
      </w:r>
      <w:r w:rsidR="001B5C6A">
        <w:t xml:space="preserve"> </w:t>
      </w:r>
      <w:r w:rsidRPr="007161D3">
        <w:t>experiences</w:t>
      </w:r>
      <w:r w:rsidR="001B5C6A">
        <w:t xml:space="preserve"> </w:t>
      </w:r>
      <w:r w:rsidRPr="007161D3">
        <w:t>of</w:t>
      </w:r>
      <w:r w:rsidR="001B5C6A">
        <w:t xml:space="preserve"> </w:t>
      </w:r>
      <w:r w:rsidRPr="007161D3">
        <w:t>staff</w:t>
      </w:r>
      <w:r w:rsidR="001B5C6A">
        <w:t xml:space="preserve"> </w:t>
      </w:r>
      <w:r w:rsidRPr="007161D3">
        <w:t>who</w:t>
      </w:r>
      <w:r w:rsidR="001B5C6A">
        <w:t xml:space="preserve"> </w:t>
      </w:r>
      <w:r w:rsidRPr="007161D3">
        <w:t>experience</w:t>
      </w:r>
      <w:r w:rsidR="001B5C6A">
        <w:t xml:space="preserve"> </w:t>
      </w:r>
      <w:r w:rsidRPr="007161D3">
        <w:t>intersectional</w:t>
      </w:r>
      <w:r w:rsidR="001B5C6A">
        <w:t xml:space="preserve"> </w:t>
      </w:r>
      <w:r w:rsidRPr="007161D3">
        <w:t>gender</w:t>
      </w:r>
      <w:r w:rsidR="001B5C6A">
        <w:t xml:space="preserve"> </w:t>
      </w:r>
      <w:r w:rsidRPr="007161D3">
        <w:t>inequality.</w:t>
      </w:r>
      <w:r w:rsidR="001B5C6A">
        <w:t xml:space="preserve"> </w:t>
      </w:r>
      <w:r w:rsidRPr="007161D3">
        <w:t>In</w:t>
      </w:r>
      <w:r w:rsidR="001B5C6A">
        <w:t xml:space="preserve"> </w:t>
      </w:r>
      <w:r w:rsidRPr="007161D3">
        <w:t>our</w:t>
      </w:r>
      <w:r w:rsidR="001B5C6A">
        <w:t xml:space="preserve"> </w:t>
      </w:r>
      <w:r w:rsidR="00BB7DAB" w:rsidRPr="007161D3">
        <w:t>2021</w:t>
      </w:r>
      <w:r w:rsidR="00BB7DAB">
        <w:t xml:space="preserve"> </w:t>
      </w:r>
      <w:r w:rsidRPr="007161D3">
        <w:t>WGA</w:t>
      </w:r>
      <w:r w:rsidR="001B5C6A">
        <w:t xml:space="preserve"> </w:t>
      </w:r>
      <w:r w:rsidRPr="007161D3">
        <w:t>we</w:t>
      </w:r>
      <w:r w:rsidR="001B5C6A">
        <w:t xml:space="preserve"> </w:t>
      </w:r>
      <w:r w:rsidRPr="007161D3">
        <w:t>did</w:t>
      </w:r>
      <w:r w:rsidR="001B5C6A">
        <w:t xml:space="preserve"> </w:t>
      </w:r>
      <w:r w:rsidRPr="007161D3">
        <w:t>not</w:t>
      </w:r>
      <w:r w:rsidR="001B5C6A">
        <w:t xml:space="preserve"> </w:t>
      </w:r>
      <w:r w:rsidRPr="007161D3">
        <w:t>have</w:t>
      </w:r>
      <w:r w:rsidR="001B5C6A">
        <w:t xml:space="preserve"> </w:t>
      </w:r>
      <w:r w:rsidRPr="007161D3">
        <w:t>workforce</w:t>
      </w:r>
      <w:r w:rsidR="001B5C6A">
        <w:t xml:space="preserve"> </w:t>
      </w:r>
      <w:r w:rsidRPr="007161D3">
        <w:t>data</w:t>
      </w:r>
      <w:r w:rsidR="001B5C6A">
        <w:t xml:space="preserve"> </w:t>
      </w:r>
      <w:r w:rsidRPr="007161D3">
        <w:t>available</w:t>
      </w:r>
      <w:r w:rsidR="001B5C6A">
        <w:t xml:space="preserve"> </w:t>
      </w:r>
      <w:r w:rsidRPr="007161D3">
        <w:t>based</w:t>
      </w:r>
      <w:r w:rsidR="001B5C6A">
        <w:t xml:space="preserve"> </w:t>
      </w:r>
      <w:r w:rsidRPr="007161D3">
        <w:t>on</w:t>
      </w:r>
      <w:r w:rsidR="001B5C6A">
        <w:t xml:space="preserve"> </w:t>
      </w:r>
      <w:r w:rsidRPr="007161D3">
        <w:t>disability,</w:t>
      </w:r>
      <w:r w:rsidR="001B5C6A">
        <w:t xml:space="preserve"> </w:t>
      </w:r>
      <w:r w:rsidRPr="007161D3">
        <w:t>cultural</w:t>
      </w:r>
      <w:r w:rsidR="001B5C6A">
        <w:t xml:space="preserve"> </w:t>
      </w:r>
      <w:r w:rsidRPr="007161D3">
        <w:t>identity,</w:t>
      </w:r>
      <w:r w:rsidR="001B5C6A">
        <w:t xml:space="preserve"> </w:t>
      </w:r>
      <w:r w:rsidRPr="007161D3">
        <w:t>gender</w:t>
      </w:r>
      <w:r w:rsidR="001B5C6A">
        <w:t xml:space="preserve"> </w:t>
      </w:r>
      <w:r w:rsidRPr="007161D3">
        <w:t>identity</w:t>
      </w:r>
      <w:r w:rsidR="001B5C6A">
        <w:t xml:space="preserve"> </w:t>
      </w:r>
      <w:r w:rsidRPr="007161D3">
        <w:t>beyond</w:t>
      </w:r>
      <w:r w:rsidR="001B5C6A">
        <w:t xml:space="preserve"> </w:t>
      </w:r>
      <w:r w:rsidRPr="007161D3">
        <w:t>the</w:t>
      </w:r>
      <w:r w:rsidR="001B5C6A">
        <w:t xml:space="preserve"> </w:t>
      </w:r>
      <w:r w:rsidRPr="007161D3">
        <w:t>binary,</w:t>
      </w:r>
      <w:r w:rsidR="001B5C6A">
        <w:t xml:space="preserve"> </w:t>
      </w:r>
      <w:r w:rsidRPr="007161D3">
        <w:t>sexual</w:t>
      </w:r>
      <w:r w:rsidR="001B5C6A">
        <w:t xml:space="preserve"> </w:t>
      </w:r>
      <w:r w:rsidRPr="007161D3">
        <w:t>orientation</w:t>
      </w:r>
      <w:r w:rsidR="001B5C6A">
        <w:t xml:space="preserve"> </w:t>
      </w:r>
      <w:r w:rsidRPr="007161D3">
        <w:t>or</w:t>
      </w:r>
      <w:r w:rsidR="001B5C6A">
        <w:t xml:space="preserve"> </w:t>
      </w:r>
      <w:r w:rsidRPr="007161D3">
        <w:t>religion.</w:t>
      </w:r>
      <w:r w:rsidR="001B5C6A">
        <w:t xml:space="preserve"> </w:t>
      </w:r>
      <w:r w:rsidRPr="007161D3">
        <w:t>Our</w:t>
      </w:r>
      <w:r w:rsidR="001B5C6A">
        <w:t xml:space="preserve"> </w:t>
      </w:r>
      <w:r w:rsidRPr="007161D3">
        <w:t>current</w:t>
      </w:r>
      <w:r w:rsidR="001B5C6A">
        <w:t xml:space="preserve"> </w:t>
      </w:r>
      <w:r w:rsidRPr="007161D3">
        <w:t>system</w:t>
      </w:r>
      <w:r w:rsidR="001B5C6A">
        <w:t xml:space="preserve"> </w:t>
      </w:r>
      <w:r w:rsidRPr="007161D3">
        <w:t>does</w:t>
      </w:r>
      <w:r w:rsidR="001B5C6A">
        <w:t xml:space="preserve"> </w:t>
      </w:r>
      <w:r w:rsidRPr="007161D3">
        <w:t>not</w:t>
      </w:r>
      <w:r w:rsidR="001B5C6A">
        <w:t xml:space="preserve"> </w:t>
      </w:r>
      <w:r w:rsidRPr="007161D3">
        <w:t>collect</w:t>
      </w:r>
      <w:r w:rsidR="001B5C6A">
        <w:t xml:space="preserve"> </w:t>
      </w:r>
      <w:r w:rsidR="00BB7DAB" w:rsidRPr="007161D3">
        <w:t>information</w:t>
      </w:r>
      <w:r w:rsidR="00BB7DAB">
        <w:t xml:space="preserve"> about </w:t>
      </w:r>
      <w:r w:rsidRPr="007161D3">
        <w:t>cultural</w:t>
      </w:r>
      <w:r w:rsidR="001B5C6A">
        <w:t xml:space="preserve"> </w:t>
      </w:r>
      <w:r w:rsidR="00BB7DAB">
        <w:t xml:space="preserve">identity, </w:t>
      </w:r>
      <w:r w:rsidR="002535FC">
        <w:t>religious</w:t>
      </w:r>
      <w:r w:rsidR="001B5C6A">
        <w:t xml:space="preserve"> </w:t>
      </w:r>
      <w:r w:rsidRPr="007161D3">
        <w:t>identity</w:t>
      </w:r>
      <w:r w:rsidR="001B5C6A">
        <w:t xml:space="preserve"> </w:t>
      </w:r>
      <w:r w:rsidRPr="007161D3">
        <w:t>or</w:t>
      </w:r>
      <w:r w:rsidR="001B5C6A">
        <w:t xml:space="preserve"> </w:t>
      </w:r>
      <w:r w:rsidR="00B65DDE">
        <w:t>sexual</w:t>
      </w:r>
      <w:r w:rsidR="001B5C6A">
        <w:t xml:space="preserve"> </w:t>
      </w:r>
      <w:r w:rsidR="00B65DDE">
        <w:t>orientation</w:t>
      </w:r>
      <w:r w:rsidRPr="007161D3">
        <w:t>.</w:t>
      </w:r>
      <w:r w:rsidR="001B5C6A">
        <w:t xml:space="preserve"> </w:t>
      </w:r>
    </w:p>
    <w:p w14:paraId="16AA2705" w14:textId="4D66B6A6" w:rsidR="00EE5961" w:rsidRPr="007161D3" w:rsidRDefault="00EE5961" w:rsidP="00EE5961">
      <w:pPr>
        <w:pStyle w:val="Body"/>
      </w:pPr>
      <w:r w:rsidRPr="007161D3">
        <w:t>We</w:t>
      </w:r>
      <w:r w:rsidR="001B5C6A">
        <w:t xml:space="preserve"> </w:t>
      </w:r>
      <w:r w:rsidR="00A9168A">
        <w:t>will</w:t>
      </w:r>
      <w:r w:rsidR="001B5C6A">
        <w:t xml:space="preserve"> </w:t>
      </w:r>
      <w:r w:rsidRPr="007161D3">
        <w:t>improve</w:t>
      </w:r>
      <w:r w:rsidR="001B5C6A">
        <w:t xml:space="preserve"> </w:t>
      </w:r>
      <w:r w:rsidRPr="007161D3">
        <w:t>by:</w:t>
      </w:r>
      <w:r w:rsidR="001B5C6A">
        <w:t xml:space="preserve"> </w:t>
      </w:r>
    </w:p>
    <w:p w14:paraId="18A79D9F" w14:textId="58A224D4" w:rsidR="00EE5961" w:rsidRPr="007161D3" w:rsidRDefault="00EE5961" w:rsidP="002209A4">
      <w:pPr>
        <w:pStyle w:val="Bullet1"/>
      </w:pPr>
      <w:r w:rsidRPr="007161D3">
        <w:t>developing</w:t>
      </w:r>
      <w:r w:rsidR="001B5C6A">
        <w:t xml:space="preserve"> </w:t>
      </w:r>
      <w:r w:rsidRPr="007161D3">
        <w:t>and</w:t>
      </w:r>
      <w:r w:rsidR="001B5C6A">
        <w:t xml:space="preserve"> </w:t>
      </w:r>
      <w:r w:rsidRPr="007161D3">
        <w:t>improving</w:t>
      </w:r>
      <w:r w:rsidR="001B5C6A">
        <w:t xml:space="preserve"> </w:t>
      </w:r>
      <w:r w:rsidRPr="007161D3">
        <w:t>diversity</w:t>
      </w:r>
      <w:r w:rsidR="001B5C6A">
        <w:t xml:space="preserve"> </w:t>
      </w:r>
      <w:r w:rsidRPr="007161D3">
        <w:t>profile/data</w:t>
      </w:r>
      <w:r w:rsidR="001B5C6A">
        <w:t xml:space="preserve"> </w:t>
      </w:r>
      <w:r w:rsidRPr="007161D3">
        <w:t>collection</w:t>
      </w:r>
      <w:r w:rsidR="001B5C6A">
        <w:t xml:space="preserve"> </w:t>
      </w:r>
      <w:r w:rsidRPr="007161D3">
        <w:t>mechanisms</w:t>
      </w:r>
      <w:r w:rsidR="001B5C6A">
        <w:t xml:space="preserve"> </w:t>
      </w:r>
      <w:r w:rsidRPr="007161D3">
        <w:t>to</w:t>
      </w:r>
      <w:r w:rsidR="001B5C6A">
        <w:t xml:space="preserve"> </w:t>
      </w:r>
      <w:r w:rsidRPr="007161D3">
        <w:t>baseline,</w:t>
      </w:r>
      <w:r w:rsidR="001B5C6A">
        <w:t xml:space="preserve"> </w:t>
      </w:r>
      <w:r w:rsidRPr="007161D3">
        <w:t>monitor</w:t>
      </w:r>
      <w:r w:rsidR="001B5C6A">
        <w:t xml:space="preserve"> </w:t>
      </w:r>
      <w:r w:rsidRPr="007161D3">
        <w:t>and</w:t>
      </w:r>
      <w:r w:rsidR="001B5C6A">
        <w:t xml:space="preserve"> </w:t>
      </w:r>
      <w:r w:rsidRPr="007161D3">
        <w:t>report</w:t>
      </w:r>
      <w:r w:rsidR="001B5C6A">
        <w:t xml:space="preserve"> </w:t>
      </w:r>
      <w:r w:rsidRPr="007161D3">
        <w:t>on</w:t>
      </w:r>
      <w:r w:rsidR="001B5C6A">
        <w:t xml:space="preserve"> </w:t>
      </w:r>
      <w:r w:rsidRPr="007161D3">
        <w:t>workplace</w:t>
      </w:r>
      <w:r w:rsidR="001B5C6A">
        <w:t xml:space="preserve"> </w:t>
      </w:r>
      <w:r w:rsidRPr="007161D3">
        <w:t>gender</w:t>
      </w:r>
      <w:r w:rsidR="001B5C6A">
        <w:t xml:space="preserve"> </w:t>
      </w:r>
      <w:r w:rsidRPr="007161D3">
        <w:t>equality</w:t>
      </w:r>
      <w:r w:rsidR="001B5C6A">
        <w:t xml:space="preserve"> </w:t>
      </w:r>
      <w:r w:rsidRPr="007161D3">
        <w:t>indicators</w:t>
      </w:r>
    </w:p>
    <w:p w14:paraId="71569614" w14:textId="2DB72F99" w:rsidR="00EE5961" w:rsidRPr="007161D3" w:rsidRDefault="00EE5961" w:rsidP="002209A4">
      <w:pPr>
        <w:pStyle w:val="Bullet1"/>
      </w:pPr>
      <w:r w:rsidRPr="007161D3">
        <w:t>implementing</w:t>
      </w:r>
      <w:r w:rsidR="001B5C6A">
        <w:t xml:space="preserve"> </w:t>
      </w:r>
      <w:r w:rsidRPr="007161D3">
        <w:t>communication</w:t>
      </w:r>
      <w:r w:rsidR="001B5C6A">
        <w:t xml:space="preserve"> </w:t>
      </w:r>
      <w:r w:rsidRPr="007161D3">
        <w:t>campaigns</w:t>
      </w:r>
      <w:r w:rsidR="001B5C6A">
        <w:t xml:space="preserve"> </w:t>
      </w:r>
      <w:r w:rsidRPr="007161D3">
        <w:t>to</w:t>
      </w:r>
      <w:r w:rsidR="001B5C6A">
        <w:t xml:space="preserve"> </w:t>
      </w:r>
      <w:r w:rsidRPr="007161D3">
        <w:t>sensitively</w:t>
      </w:r>
      <w:r w:rsidR="001B5C6A">
        <w:t xml:space="preserve"> </w:t>
      </w:r>
      <w:r w:rsidRPr="007161D3">
        <w:t>target</w:t>
      </w:r>
      <w:r w:rsidR="001B5C6A">
        <w:t xml:space="preserve"> </w:t>
      </w:r>
      <w:r w:rsidRPr="007161D3">
        <w:t>staff</w:t>
      </w:r>
      <w:r w:rsidR="001B5C6A">
        <w:t xml:space="preserve"> </w:t>
      </w:r>
      <w:r w:rsidRPr="007161D3">
        <w:t>who</w:t>
      </w:r>
      <w:r w:rsidR="001B5C6A">
        <w:t xml:space="preserve"> </w:t>
      </w:r>
      <w:r w:rsidRPr="007161D3">
        <w:t>experience</w:t>
      </w:r>
      <w:r w:rsidR="001B5C6A">
        <w:t xml:space="preserve"> </w:t>
      </w:r>
      <w:r w:rsidRPr="007161D3">
        <w:t>intersectional</w:t>
      </w:r>
      <w:r w:rsidR="001B5C6A">
        <w:t xml:space="preserve"> </w:t>
      </w:r>
      <w:r w:rsidRPr="007161D3">
        <w:t>gender</w:t>
      </w:r>
      <w:r w:rsidR="001B5C6A">
        <w:t xml:space="preserve"> </w:t>
      </w:r>
      <w:r w:rsidRPr="007161D3">
        <w:t>inequality</w:t>
      </w:r>
      <w:r w:rsidR="001B5C6A">
        <w:t xml:space="preserve"> </w:t>
      </w:r>
      <w:r w:rsidRPr="007161D3">
        <w:t>to</w:t>
      </w:r>
      <w:r w:rsidR="001B5C6A">
        <w:t xml:space="preserve"> </w:t>
      </w:r>
      <w:r w:rsidRPr="007161D3">
        <w:t>provide</w:t>
      </w:r>
      <w:r w:rsidR="001B5C6A">
        <w:t xml:space="preserve"> </w:t>
      </w:r>
      <w:r w:rsidRPr="007161D3">
        <w:t>data</w:t>
      </w:r>
      <w:r w:rsidR="001B5C6A">
        <w:t xml:space="preserve"> </w:t>
      </w:r>
      <w:r w:rsidR="00BB7DAB">
        <w:t>(</w:t>
      </w:r>
      <w:r w:rsidRPr="007161D3">
        <w:t>with</w:t>
      </w:r>
      <w:r w:rsidR="001B5C6A">
        <w:t xml:space="preserve"> </w:t>
      </w:r>
      <w:r w:rsidRPr="007161D3">
        <w:t>the</w:t>
      </w:r>
      <w:r w:rsidR="001B5C6A">
        <w:t xml:space="preserve"> </w:t>
      </w:r>
      <w:r w:rsidRPr="007161D3">
        <w:t>support</w:t>
      </w:r>
      <w:r w:rsidR="001B5C6A">
        <w:t xml:space="preserve"> </w:t>
      </w:r>
      <w:r w:rsidRPr="007161D3">
        <w:t>of</w:t>
      </w:r>
      <w:r w:rsidR="001B5C6A">
        <w:t xml:space="preserve"> </w:t>
      </w:r>
      <w:r w:rsidRPr="007161D3">
        <w:t>our</w:t>
      </w:r>
      <w:r w:rsidR="001B5C6A">
        <w:t xml:space="preserve"> </w:t>
      </w:r>
      <w:r w:rsidRPr="007161D3">
        <w:t>staff</w:t>
      </w:r>
      <w:r w:rsidR="001B5C6A">
        <w:t xml:space="preserve"> </w:t>
      </w:r>
      <w:r w:rsidRPr="007161D3">
        <w:t>networks</w:t>
      </w:r>
      <w:r w:rsidR="00BB7DAB">
        <w:t>)</w:t>
      </w:r>
    </w:p>
    <w:p w14:paraId="21C87BBF" w14:textId="3BB2C5C4" w:rsidR="00EE5961" w:rsidRPr="007161D3" w:rsidRDefault="00EE5961" w:rsidP="002209A4">
      <w:pPr>
        <w:pStyle w:val="Bullet1"/>
      </w:pPr>
      <w:r w:rsidRPr="007161D3">
        <w:t>improving</w:t>
      </w:r>
      <w:r w:rsidR="001B5C6A">
        <w:t xml:space="preserve"> </w:t>
      </w:r>
      <w:r w:rsidRPr="007161D3">
        <w:t>coordination</w:t>
      </w:r>
      <w:r w:rsidR="001B5C6A">
        <w:t xml:space="preserve"> </w:t>
      </w:r>
      <w:r w:rsidRPr="007161D3">
        <w:t>between</w:t>
      </w:r>
      <w:r w:rsidR="001B5C6A">
        <w:t xml:space="preserve"> </w:t>
      </w:r>
      <w:r w:rsidRPr="007161D3">
        <w:t>data</w:t>
      </w:r>
      <w:r w:rsidR="001B5C6A">
        <w:t xml:space="preserve"> </w:t>
      </w:r>
      <w:r w:rsidRPr="007161D3">
        <w:t>extraction</w:t>
      </w:r>
      <w:r w:rsidR="001B5C6A">
        <w:t xml:space="preserve"> </w:t>
      </w:r>
      <w:r w:rsidRPr="007161D3">
        <w:t>and</w:t>
      </w:r>
      <w:r w:rsidR="001B5C6A">
        <w:t xml:space="preserve"> </w:t>
      </w:r>
      <w:r w:rsidRPr="007161D3">
        <w:t>data</w:t>
      </w:r>
      <w:r w:rsidR="001B5C6A">
        <w:t xml:space="preserve"> </w:t>
      </w:r>
      <w:r w:rsidRPr="007161D3">
        <w:t>analysis</w:t>
      </w:r>
      <w:r w:rsidR="001B5C6A">
        <w:t xml:space="preserve"> </w:t>
      </w:r>
      <w:r w:rsidRPr="007161D3">
        <w:t>for</w:t>
      </w:r>
      <w:r w:rsidR="001B5C6A">
        <w:t xml:space="preserve"> </w:t>
      </w:r>
      <w:r w:rsidRPr="007161D3">
        <w:t>the</w:t>
      </w:r>
      <w:r w:rsidR="001B5C6A">
        <w:t xml:space="preserve"> </w:t>
      </w:r>
      <w:r w:rsidRPr="007161D3">
        <w:t>purposes</w:t>
      </w:r>
      <w:r w:rsidR="001B5C6A">
        <w:t xml:space="preserve"> </w:t>
      </w:r>
      <w:r w:rsidRPr="007161D3">
        <w:t>of</w:t>
      </w:r>
      <w:r w:rsidR="001B5C6A">
        <w:t xml:space="preserve"> </w:t>
      </w:r>
      <w:r w:rsidRPr="007161D3">
        <w:t>the</w:t>
      </w:r>
      <w:r w:rsidR="001B5C6A">
        <w:t xml:space="preserve"> </w:t>
      </w:r>
      <w:r w:rsidR="00BB7DAB">
        <w:t>WGA</w:t>
      </w:r>
      <w:r w:rsidRPr="007161D3">
        <w:t>,</w:t>
      </w:r>
      <w:r w:rsidR="001B5C6A">
        <w:t xml:space="preserve"> </w:t>
      </w:r>
      <w:r w:rsidRPr="007161D3">
        <w:t>ensuring</w:t>
      </w:r>
      <w:r w:rsidR="001B5C6A">
        <w:t xml:space="preserve"> </w:t>
      </w:r>
      <w:r w:rsidRPr="007161D3">
        <w:t>improved</w:t>
      </w:r>
      <w:r w:rsidR="001B5C6A">
        <w:t xml:space="preserve"> </w:t>
      </w:r>
      <w:r w:rsidRPr="007161D3">
        <w:t>data</w:t>
      </w:r>
      <w:r w:rsidR="001B5C6A">
        <w:t xml:space="preserve"> </w:t>
      </w:r>
      <w:r w:rsidRPr="007161D3">
        <w:t>collection</w:t>
      </w:r>
      <w:r w:rsidR="001B5C6A">
        <w:t xml:space="preserve"> </w:t>
      </w:r>
      <w:r w:rsidRPr="007161D3">
        <w:t>results</w:t>
      </w:r>
      <w:r w:rsidR="001B5C6A">
        <w:t xml:space="preserve"> </w:t>
      </w:r>
      <w:r w:rsidRPr="007161D3">
        <w:t>in</w:t>
      </w:r>
      <w:r w:rsidR="001B5C6A">
        <w:t xml:space="preserve"> </w:t>
      </w:r>
      <w:r w:rsidRPr="007161D3">
        <w:t>improved</w:t>
      </w:r>
      <w:r w:rsidR="001B5C6A">
        <w:t xml:space="preserve"> </w:t>
      </w:r>
      <w:r w:rsidRPr="007161D3">
        <w:t>data</w:t>
      </w:r>
      <w:r w:rsidR="001B5C6A">
        <w:t xml:space="preserve"> </w:t>
      </w:r>
      <w:r w:rsidRPr="007161D3">
        <w:t>analysis.</w:t>
      </w:r>
    </w:p>
    <w:p w14:paraId="2340193E" w14:textId="3136AEBD" w:rsidR="00EE5961" w:rsidRPr="007161D3" w:rsidRDefault="00EE5961" w:rsidP="002209A4">
      <w:pPr>
        <w:pStyle w:val="Bodyafterbullets"/>
      </w:pPr>
      <w:r w:rsidRPr="007161D3">
        <w:t>Key</w:t>
      </w:r>
      <w:r w:rsidR="001B5C6A">
        <w:t xml:space="preserve"> </w:t>
      </w:r>
      <w:r w:rsidRPr="007161D3">
        <w:t>to</w:t>
      </w:r>
      <w:r w:rsidR="001B5C6A">
        <w:t xml:space="preserve"> </w:t>
      </w:r>
      <w:r w:rsidRPr="007161D3">
        <w:t>addressing</w:t>
      </w:r>
      <w:r w:rsidR="001B5C6A">
        <w:t xml:space="preserve"> </w:t>
      </w:r>
      <w:r w:rsidRPr="007161D3">
        <w:t>issues</w:t>
      </w:r>
      <w:r w:rsidR="001B5C6A">
        <w:t xml:space="preserve"> </w:t>
      </w:r>
      <w:r w:rsidRPr="007161D3">
        <w:t>that</w:t>
      </w:r>
      <w:r w:rsidR="001B5C6A">
        <w:t xml:space="preserve"> </w:t>
      </w:r>
      <w:r w:rsidRPr="007161D3">
        <w:t>drive</w:t>
      </w:r>
      <w:r w:rsidR="001B5C6A">
        <w:t xml:space="preserve"> </w:t>
      </w:r>
      <w:r w:rsidRPr="007161D3">
        <w:t>gender</w:t>
      </w:r>
      <w:r w:rsidR="001B5C6A">
        <w:t xml:space="preserve"> </w:t>
      </w:r>
      <w:r w:rsidRPr="007161D3">
        <w:t>inequality</w:t>
      </w:r>
      <w:r w:rsidR="001B5C6A">
        <w:t xml:space="preserve"> </w:t>
      </w:r>
      <w:r w:rsidRPr="007161D3">
        <w:t>will</w:t>
      </w:r>
      <w:r w:rsidR="001B5C6A">
        <w:t xml:space="preserve"> </w:t>
      </w:r>
      <w:r w:rsidRPr="007161D3">
        <w:t>be</w:t>
      </w:r>
      <w:r w:rsidR="001B5C6A">
        <w:t xml:space="preserve"> </w:t>
      </w:r>
      <w:r w:rsidRPr="007161D3">
        <w:t>the</w:t>
      </w:r>
      <w:r w:rsidR="001B5C6A">
        <w:t xml:space="preserve"> </w:t>
      </w:r>
      <w:r w:rsidRPr="007161D3">
        <w:t>regular</w:t>
      </w:r>
      <w:r w:rsidR="001B5C6A">
        <w:t xml:space="preserve"> </w:t>
      </w:r>
      <w:r w:rsidRPr="007161D3">
        <w:t>reporting</w:t>
      </w:r>
      <w:r w:rsidR="001B5C6A">
        <w:t xml:space="preserve"> </w:t>
      </w:r>
      <w:r w:rsidRPr="007161D3">
        <w:t>by</w:t>
      </w:r>
      <w:r w:rsidR="001B5C6A">
        <w:t xml:space="preserve"> </w:t>
      </w:r>
      <w:r w:rsidRPr="007161D3">
        <w:t>division</w:t>
      </w:r>
      <w:r w:rsidR="001B5C6A">
        <w:t xml:space="preserve"> </w:t>
      </w:r>
      <w:r w:rsidRPr="007161D3">
        <w:t>to</w:t>
      </w:r>
      <w:r w:rsidR="001B5C6A">
        <w:t xml:space="preserve"> </w:t>
      </w:r>
      <w:r w:rsidRPr="007161D3">
        <w:t>our</w:t>
      </w:r>
      <w:r w:rsidR="001B5C6A">
        <w:t xml:space="preserve"> </w:t>
      </w:r>
      <w:r w:rsidRPr="007161D3">
        <w:t>deputy</w:t>
      </w:r>
      <w:r w:rsidR="001B5C6A">
        <w:t xml:space="preserve"> </w:t>
      </w:r>
      <w:r w:rsidRPr="007161D3">
        <w:t>secretaries</w:t>
      </w:r>
      <w:r w:rsidR="001B5C6A">
        <w:t xml:space="preserve"> </w:t>
      </w:r>
      <w:r w:rsidRPr="007161D3">
        <w:t>to</w:t>
      </w:r>
      <w:r w:rsidR="001B5C6A">
        <w:t xml:space="preserve"> </w:t>
      </w:r>
      <w:r w:rsidRPr="007161D3">
        <w:t>determine</w:t>
      </w:r>
      <w:r w:rsidR="001B5C6A">
        <w:t xml:space="preserve"> </w:t>
      </w:r>
      <w:r w:rsidRPr="007161D3">
        <w:t>localised</w:t>
      </w:r>
      <w:r w:rsidR="001B5C6A">
        <w:t xml:space="preserve"> </w:t>
      </w:r>
      <w:r w:rsidRPr="007161D3">
        <w:t>strategies</w:t>
      </w:r>
      <w:r w:rsidR="001B5C6A">
        <w:t xml:space="preserve"> </w:t>
      </w:r>
      <w:r w:rsidRPr="007161D3">
        <w:t>and</w:t>
      </w:r>
      <w:r w:rsidR="001B5C6A">
        <w:t xml:space="preserve"> </w:t>
      </w:r>
      <w:r w:rsidRPr="007161D3">
        <w:t>interventions.</w:t>
      </w:r>
    </w:p>
    <w:p w14:paraId="4F7DB0AD" w14:textId="77777777" w:rsidR="003F786D" w:rsidRDefault="003F786D" w:rsidP="00862C4C">
      <w:pPr>
        <w:pStyle w:val="Body"/>
        <w:rPr>
          <w:rFonts w:eastAsia="MS Gothic" w:cs="Arial"/>
          <w:color w:val="C5511A"/>
          <w:kern w:val="32"/>
          <w:sz w:val="44"/>
          <w:szCs w:val="44"/>
        </w:rPr>
      </w:pPr>
      <w:r>
        <w:br w:type="page"/>
      </w:r>
    </w:p>
    <w:p w14:paraId="2A279976" w14:textId="40493BE3" w:rsidR="00F432D0" w:rsidRPr="007161D3" w:rsidRDefault="00F432D0" w:rsidP="001945A4">
      <w:pPr>
        <w:pStyle w:val="Heading1"/>
      </w:pPr>
      <w:bookmarkStart w:id="22" w:name="_Toc108174480"/>
      <w:r w:rsidRPr="007161D3">
        <w:lastRenderedPageBreak/>
        <w:t>Our</w:t>
      </w:r>
      <w:r w:rsidR="001B5C6A">
        <w:t xml:space="preserve"> </w:t>
      </w:r>
      <w:r w:rsidRPr="007161D3">
        <w:t>strategies</w:t>
      </w:r>
      <w:r w:rsidR="001B5C6A">
        <w:t xml:space="preserve"> </w:t>
      </w:r>
      <w:r w:rsidRPr="007161D3">
        <w:t>and</w:t>
      </w:r>
      <w:r w:rsidR="001B5C6A">
        <w:t xml:space="preserve"> </w:t>
      </w:r>
      <w:r w:rsidRPr="007161D3">
        <w:t>measures</w:t>
      </w:r>
      <w:bookmarkEnd w:id="22"/>
      <w:r w:rsidR="001B5C6A">
        <w:t xml:space="preserve"> </w:t>
      </w:r>
      <w:bookmarkEnd w:id="3"/>
    </w:p>
    <w:p w14:paraId="4C37140A" w14:textId="704F858C" w:rsidR="00F432D0" w:rsidRDefault="00F432D0" w:rsidP="00D45646">
      <w:pPr>
        <w:pStyle w:val="Body"/>
      </w:pPr>
      <w:r w:rsidRPr="007161D3">
        <w:t>This</w:t>
      </w:r>
      <w:r w:rsidR="001B5C6A">
        <w:t xml:space="preserve"> </w:t>
      </w:r>
      <w:r w:rsidRPr="007161D3">
        <w:t>section</w:t>
      </w:r>
      <w:r w:rsidR="001B5C6A">
        <w:t xml:space="preserve"> </w:t>
      </w:r>
      <w:r w:rsidRPr="007161D3">
        <w:t>sets</w:t>
      </w:r>
      <w:r w:rsidR="001B5C6A">
        <w:t xml:space="preserve"> </w:t>
      </w:r>
      <w:r w:rsidRPr="007161D3">
        <w:t>out</w:t>
      </w:r>
      <w:r w:rsidR="001B5C6A">
        <w:t xml:space="preserve"> </w:t>
      </w:r>
      <w:r w:rsidRPr="007161D3">
        <w:t>our</w:t>
      </w:r>
      <w:r w:rsidR="001B5C6A">
        <w:t xml:space="preserve"> </w:t>
      </w:r>
      <w:r w:rsidRPr="00D45646">
        <w:t>strategies</w:t>
      </w:r>
      <w:r w:rsidR="001B5C6A">
        <w:t xml:space="preserve"> </w:t>
      </w:r>
      <w:r w:rsidRPr="007161D3">
        <w:t>and</w:t>
      </w:r>
      <w:r w:rsidR="001B5C6A">
        <w:t xml:space="preserve"> </w:t>
      </w:r>
      <w:r w:rsidRPr="007161D3">
        <w:t>measures</w:t>
      </w:r>
      <w:r w:rsidR="001B5C6A">
        <w:t xml:space="preserve"> </w:t>
      </w:r>
      <w:r w:rsidRPr="007161D3">
        <w:t>that</w:t>
      </w:r>
      <w:r w:rsidR="001B5C6A">
        <w:t xml:space="preserve"> </w:t>
      </w:r>
      <w:r w:rsidRPr="007161D3">
        <w:t>will</w:t>
      </w:r>
      <w:r w:rsidR="001B5C6A">
        <w:t xml:space="preserve"> </w:t>
      </w:r>
      <w:r w:rsidRPr="007161D3">
        <w:t>ensure</w:t>
      </w:r>
      <w:r w:rsidR="001B5C6A">
        <w:t xml:space="preserve"> </w:t>
      </w:r>
      <w:r w:rsidRPr="007161D3">
        <w:t>we</w:t>
      </w:r>
      <w:r w:rsidR="001B5C6A">
        <w:t xml:space="preserve"> </w:t>
      </w:r>
      <w:r w:rsidRPr="007161D3">
        <w:t>promote</w:t>
      </w:r>
      <w:r w:rsidR="001B5C6A">
        <w:t xml:space="preserve"> </w:t>
      </w:r>
      <w:r w:rsidRPr="007161D3">
        <w:t>gender</w:t>
      </w:r>
      <w:r w:rsidR="001B5C6A">
        <w:t xml:space="preserve"> </w:t>
      </w:r>
      <w:r w:rsidRPr="007161D3">
        <w:t>equality</w:t>
      </w:r>
      <w:r w:rsidR="001B5C6A">
        <w:t xml:space="preserve"> </w:t>
      </w:r>
      <w:r w:rsidRPr="007161D3">
        <w:t>in</w:t>
      </w:r>
      <w:r w:rsidR="001B5C6A">
        <w:t xml:space="preserve"> </w:t>
      </w:r>
      <w:r w:rsidRPr="007161D3">
        <w:t>the</w:t>
      </w:r>
      <w:r w:rsidR="001B5C6A">
        <w:t xml:space="preserve"> </w:t>
      </w:r>
      <w:r w:rsidRPr="007161D3">
        <w:t>department</w:t>
      </w:r>
      <w:r w:rsidR="001B5C6A">
        <w:t xml:space="preserve"> </w:t>
      </w:r>
      <w:r w:rsidRPr="007161D3">
        <w:t>over</w:t>
      </w:r>
      <w:r w:rsidR="001B5C6A">
        <w:t xml:space="preserve"> </w:t>
      </w:r>
      <w:r w:rsidRPr="007161D3">
        <w:t>the</w:t>
      </w:r>
      <w:r w:rsidR="001B5C6A">
        <w:t xml:space="preserve"> </w:t>
      </w:r>
      <w:r w:rsidRPr="007161D3">
        <w:t>next</w:t>
      </w:r>
      <w:r w:rsidR="001B5C6A">
        <w:t xml:space="preserve"> </w:t>
      </w:r>
      <w:r w:rsidRPr="007161D3">
        <w:t>four</w:t>
      </w:r>
      <w:r w:rsidR="001B5C6A">
        <w:t xml:space="preserve"> </w:t>
      </w:r>
      <w:r w:rsidRPr="007161D3">
        <w:t>years</w:t>
      </w:r>
      <w:r w:rsidR="001B5C6A">
        <w:t xml:space="preserve"> </w:t>
      </w:r>
      <w:r w:rsidRPr="007161D3">
        <w:t>based</w:t>
      </w:r>
      <w:r w:rsidR="001B5C6A">
        <w:t xml:space="preserve"> </w:t>
      </w:r>
      <w:r w:rsidRPr="007161D3">
        <w:t>on</w:t>
      </w:r>
      <w:r w:rsidR="001B5C6A">
        <w:t xml:space="preserve"> </w:t>
      </w:r>
      <w:r w:rsidRPr="007161D3">
        <w:t>the</w:t>
      </w:r>
      <w:r w:rsidR="001B5C6A">
        <w:t xml:space="preserve"> </w:t>
      </w:r>
      <w:r w:rsidRPr="007161D3">
        <w:t>results</w:t>
      </w:r>
      <w:r w:rsidR="001B5C6A">
        <w:t xml:space="preserve"> </w:t>
      </w:r>
      <w:r w:rsidRPr="007161D3">
        <w:t>of</w:t>
      </w:r>
      <w:r w:rsidR="001B5C6A">
        <w:t xml:space="preserve"> </w:t>
      </w:r>
      <w:r w:rsidRPr="007161D3">
        <w:t>our</w:t>
      </w:r>
      <w:r w:rsidR="001B5C6A">
        <w:t xml:space="preserve"> </w:t>
      </w:r>
      <w:r w:rsidR="000112D3">
        <w:t>WGA</w:t>
      </w:r>
      <w:r w:rsidR="001B5C6A">
        <w:t xml:space="preserve"> </w:t>
      </w:r>
      <w:r w:rsidRPr="007161D3">
        <w:t>and</w:t>
      </w:r>
      <w:r w:rsidR="001B5C6A">
        <w:t xml:space="preserve"> </w:t>
      </w:r>
      <w:r w:rsidRPr="007161D3">
        <w:t>workforce</w:t>
      </w:r>
      <w:r w:rsidR="001B5C6A">
        <w:t xml:space="preserve"> </w:t>
      </w:r>
      <w:r w:rsidRPr="007161D3">
        <w:t>consultations.</w:t>
      </w:r>
      <w:r w:rsidR="001B5C6A">
        <w:t xml:space="preserve"> </w:t>
      </w:r>
    </w:p>
    <w:p w14:paraId="35C344F2" w14:textId="77777777" w:rsidR="00D45646" w:rsidRPr="00FB15EA" w:rsidRDefault="00D45646" w:rsidP="00FB15EA">
      <w:pPr>
        <w:pStyle w:val="Body"/>
      </w:pPr>
    </w:p>
    <w:tbl>
      <w:tblPr>
        <w:tblStyle w:val="TableGrid"/>
        <w:tblpPr w:leftFromText="180" w:rightFromText="180" w:vertAnchor="text" w:horzAnchor="margin" w:tblpY="98"/>
        <w:tblW w:w="9355" w:type="dxa"/>
        <w:tblLook w:val="0600" w:firstRow="0" w:lastRow="0" w:firstColumn="0" w:lastColumn="0" w:noHBand="1" w:noVBand="1"/>
      </w:tblPr>
      <w:tblGrid>
        <w:gridCol w:w="9355"/>
      </w:tblGrid>
      <w:tr w:rsidR="00F432D0" w:rsidRPr="007161D3" w14:paraId="2486A561" w14:textId="77777777" w:rsidTr="001728E8">
        <w:trPr>
          <w:trHeight w:val="1124"/>
        </w:trPr>
        <w:tc>
          <w:tcPr>
            <w:tcW w:w="9355" w:type="dxa"/>
          </w:tcPr>
          <w:p w14:paraId="7808AB1B" w14:textId="174E4D63" w:rsidR="00F432D0" w:rsidRPr="007161D3" w:rsidRDefault="00FB15EA" w:rsidP="00FB15EA">
            <w:pPr>
              <w:pStyle w:val="Tablecolhead"/>
            </w:pPr>
            <w:bookmarkStart w:id="23" w:name="_Toc93049785"/>
            <w:r w:rsidRPr="007161D3">
              <w:t>Key</w:t>
            </w:r>
            <w:r w:rsidR="005C690C">
              <w:t>:</w:t>
            </w:r>
            <w:r w:rsidR="001B5C6A">
              <w:t xml:space="preserve"> </w:t>
            </w:r>
            <w:r w:rsidR="00960593">
              <w:t>B</w:t>
            </w:r>
            <w:r>
              <w:t xml:space="preserve">ranches of </w:t>
            </w:r>
            <w:r w:rsidRPr="007161D3">
              <w:t>corporate</w:t>
            </w:r>
            <w:r>
              <w:t xml:space="preserve"> </w:t>
            </w:r>
            <w:r w:rsidRPr="007161D3">
              <w:t>services</w:t>
            </w:r>
            <w:r>
              <w:t xml:space="preserve"> </w:t>
            </w:r>
          </w:p>
          <w:p w14:paraId="7F992517" w14:textId="6E13309B" w:rsidR="00F432D0" w:rsidRPr="007161D3" w:rsidRDefault="00A95563" w:rsidP="00FB15EA">
            <w:pPr>
              <w:pStyle w:val="Tabletext"/>
            </w:pPr>
            <w:r>
              <w:t>OP</w:t>
            </w:r>
            <w:r w:rsidR="00F432D0" w:rsidRPr="007161D3">
              <w:t>,</w:t>
            </w:r>
            <w:r w:rsidR="001B5C6A">
              <w:t xml:space="preserve"> </w:t>
            </w:r>
            <w:r>
              <w:t>P</w:t>
            </w:r>
            <w:r w:rsidR="001B5C6A">
              <w:t xml:space="preserve"> </w:t>
            </w:r>
            <w:r w:rsidR="00F432D0" w:rsidRPr="007161D3">
              <w:t>&amp;</w:t>
            </w:r>
            <w:r w:rsidR="001B5C6A">
              <w:t xml:space="preserve"> </w:t>
            </w:r>
            <w:r w:rsidR="00F432D0" w:rsidRPr="007161D3">
              <w:t>I</w:t>
            </w:r>
            <w:r w:rsidR="001B5C6A">
              <w:t xml:space="preserve"> </w:t>
            </w:r>
            <w:r w:rsidR="00F432D0" w:rsidRPr="007161D3">
              <w:t>=</w:t>
            </w:r>
            <w:r w:rsidR="001B5C6A">
              <w:t xml:space="preserve"> </w:t>
            </w:r>
            <w:r w:rsidR="00C719AE">
              <w:t>Organisational</w:t>
            </w:r>
            <w:r w:rsidR="001B5C6A">
              <w:t xml:space="preserve"> </w:t>
            </w:r>
            <w:r w:rsidR="00B266B8">
              <w:t>Planning,</w:t>
            </w:r>
            <w:r w:rsidR="001B5C6A">
              <w:t xml:space="preserve"> </w:t>
            </w:r>
            <w:r w:rsidR="00B266B8">
              <w:t>Performance</w:t>
            </w:r>
            <w:r w:rsidR="001B5C6A">
              <w:t xml:space="preserve"> </w:t>
            </w:r>
            <w:r w:rsidR="00F432D0" w:rsidRPr="007161D3">
              <w:t>and</w:t>
            </w:r>
            <w:r w:rsidR="001B5C6A">
              <w:t xml:space="preserve"> </w:t>
            </w:r>
            <w:r w:rsidR="00F432D0" w:rsidRPr="007161D3">
              <w:t>Improvement</w:t>
            </w:r>
          </w:p>
          <w:p w14:paraId="3130CDFB" w14:textId="6AB7EB71" w:rsidR="00F432D0" w:rsidRPr="007161D3" w:rsidRDefault="00F432D0" w:rsidP="00FB15EA">
            <w:pPr>
              <w:pStyle w:val="Tabletext"/>
            </w:pPr>
            <w:r w:rsidRPr="007161D3">
              <w:t>CCS</w:t>
            </w:r>
            <w:r w:rsidR="001B5C6A">
              <w:t xml:space="preserve"> </w:t>
            </w:r>
            <w:r w:rsidRPr="007161D3">
              <w:t>=</w:t>
            </w:r>
            <w:r w:rsidR="001B5C6A">
              <w:t xml:space="preserve"> </w:t>
            </w:r>
            <w:r w:rsidRPr="007161D3">
              <w:t>Common</w:t>
            </w:r>
            <w:r w:rsidR="001B5C6A">
              <w:t xml:space="preserve"> </w:t>
            </w:r>
            <w:r w:rsidRPr="007161D3">
              <w:t>Corporate</w:t>
            </w:r>
            <w:r w:rsidR="001B5C6A">
              <w:t xml:space="preserve"> </w:t>
            </w:r>
            <w:r w:rsidRPr="007161D3">
              <w:t>Support</w:t>
            </w:r>
          </w:p>
          <w:p w14:paraId="385ADBF1" w14:textId="2C1B7ABA" w:rsidR="00F432D0" w:rsidRPr="007161D3" w:rsidRDefault="00F432D0" w:rsidP="00FB15EA">
            <w:pPr>
              <w:pStyle w:val="Tabletext"/>
            </w:pPr>
            <w:r w:rsidRPr="007161D3">
              <w:t>Comms</w:t>
            </w:r>
            <w:r w:rsidR="001B5C6A">
              <w:t xml:space="preserve"> </w:t>
            </w:r>
            <w:r w:rsidRPr="007161D3">
              <w:t>=</w:t>
            </w:r>
            <w:r w:rsidR="001B5C6A">
              <w:t xml:space="preserve"> </w:t>
            </w:r>
            <w:r w:rsidRPr="007161D3">
              <w:t>Communications</w:t>
            </w:r>
            <w:r w:rsidR="001B5C6A">
              <w:t xml:space="preserve"> </w:t>
            </w:r>
          </w:p>
          <w:p w14:paraId="10B48A84" w14:textId="61178F0E" w:rsidR="00F432D0" w:rsidRPr="007161D3" w:rsidRDefault="008A5A8D" w:rsidP="00FB15EA">
            <w:pPr>
              <w:pStyle w:val="Tabletext"/>
            </w:pPr>
            <w:r>
              <w:t>WR</w:t>
            </w:r>
            <w:r w:rsidR="001B5C6A">
              <w:t xml:space="preserve"> </w:t>
            </w:r>
            <w:r>
              <w:t>&amp;</w:t>
            </w:r>
            <w:r w:rsidR="001B5C6A">
              <w:t xml:space="preserve"> </w:t>
            </w:r>
            <w:r>
              <w:t>E</w:t>
            </w:r>
            <w:r w:rsidR="001B5C6A">
              <w:t xml:space="preserve"> </w:t>
            </w:r>
            <w:r w:rsidR="00F432D0" w:rsidRPr="007161D3">
              <w:t>=</w:t>
            </w:r>
            <w:r w:rsidR="001B5C6A">
              <w:t xml:space="preserve"> </w:t>
            </w:r>
            <w:r>
              <w:t>Workplace</w:t>
            </w:r>
            <w:r w:rsidR="001B5C6A">
              <w:t xml:space="preserve"> </w:t>
            </w:r>
            <w:r w:rsidR="00C719AE">
              <w:t>Relations</w:t>
            </w:r>
            <w:r w:rsidR="001B5C6A">
              <w:t xml:space="preserve"> </w:t>
            </w:r>
            <w:r w:rsidR="00C719AE">
              <w:t>and</w:t>
            </w:r>
            <w:r w:rsidR="001B5C6A">
              <w:t xml:space="preserve"> </w:t>
            </w:r>
            <w:r w:rsidR="00C719AE">
              <w:t>Engagement</w:t>
            </w:r>
            <w:r w:rsidR="001B5C6A">
              <w:t xml:space="preserve"> </w:t>
            </w:r>
          </w:p>
          <w:p w14:paraId="793294E2" w14:textId="78948164" w:rsidR="00F432D0" w:rsidRPr="007161D3" w:rsidRDefault="00F432D0" w:rsidP="00FB15EA">
            <w:pPr>
              <w:pStyle w:val="Tabletext"/>
            </w:pPr>
            <w:r w:rsidRPr="007161D3">
              <w:t>P</w:t>
            </w:r>
            <w:r w:rsidR="00D27952">
              <w:t xml:space="preserve"> </w:t>
            </w:r>
            <w:r w:rsidRPr="007161D3">
              <w:t>&amp;</w:t>
            </w:r>
            <w:r w:rsidR="00D27952">
              <w:t xml:space="preserve"> </w:t>
            </w:r>
            <w:r w:rsidRPr="007161D3">
              <w:t>C</w:t>
            </w:r>
            <w:r w:rsidR="001B5C6A">
              <w:t xml:space="preserve"> </w:t>
            </w:r>
            <w:r w:rsidRPr="007161D3">
              <w:t>=</w:t>
            </w:r>
            <w:r w:rsidR="001B5C6A">
              <w:t xml:space="preserve"> </w:t>
            </w:r>
            <w:r w:rsidRPr="007161D3">
              <w:t>People</w:t>
            </w:r>
            <w:r w:rsidR="001B5C6A">
              <w:t xml:space="preserve"> </w:t>
            </w:r>
            <w:r w:rsidRPr="007161D3">
              <w:t>and</w:t>
            </w:r>
            <w:r w:rsidR="001B5C6A">
              <w:t xml:space="preserve"> </w:t>
            </w:r>
            <w:r w:rsidRPr="007161D3">
              <w:t>Culture</w:t>
            </w:r>
          </w:p>
        </w:tc>
      </w:tr>
    </w:tbl>
    <w:p w14:paraId="5C8336B4" w14:textId="77777777" w:rsidR="00F432D0" w:rsidRPr="007161D3" w:rsidRDefault="00F432D0" w:rsidP="00F432D0">
      <w:pPr>
        <w:pStyle w:val="Body"/>
      </w:pPr>
    </w:p>
    <w:tbl>
      <w:tblPr>
        <w:tblStyle w:val="TableGrid"/>
        <w:tblpPr w:leftFromText="180" w:rightFromText="180" w:vertAnchor="text" w:horzAnchor="margin" w:tblpY="98"/>
        <w:tblW w:w="9355" w:type="dxa"/>
        <w:tblLook w:val="0600" w:firstRow="0" w:lastRow="0" w:firstColumn="0" w:lastColumn="0" w:noHBand="1" w:noVBand="1"/>
      </w:tblPr>
      <w:tblGrid>
        <w:gridCol w:w="9355"/>
      </w:tblGrid>
      <w:tr w:rsidR="00F432D0" w:rsidRPr="007161D3" w14:paraId="1215FF74" w14:textId="77777777" w:rsidTr="001728E8">
        <w:trPr>
          <w:trHeight w:val="1124"/>
        </w:trPr>
        <w:tc>
          <w:tcPr>
            <w:tcW w:w="9355" w:type="dxa"/>
          </w:tcPr>
          <w:p w14:paraId="30D687A2" w14:textId="37690788" w:rsidR="00F432D0" w:rsidRPr="007161D3" w:rsidRDefault="00FB15EA" w:rsidP="00FB15EA">
            <w:pPr>
              <w:pStyle w:val="Tablecolhead"/>
            </w:pPr>
            <w:r w:rsidRPr="007161D3">
              <w:t>Key</w:t>
            </w:r>
            <w:r w:rsidR="005C690C">
              <w:t>:</w:t>
            </w:r>
            <w:r w:rsidR="001B5C6A">
              <w:t xml:space="preserve"> </w:t>
            </w:r>
            <w:r w:rsidR="00F432D0" w:rsidRPr="007161D3">
              <w:t>W</w:t>
            </w:r>
            <w:r w:rsidRPr="007161D3">
              <w:t>orkplace</w:t>
            </w:r>
            <w:r>
              <w:t xml:space="preserve"> </w:t>
            </w:r>
            <w:r w:rsidRPr="007161D3">
              <w:t>gender</w:t>
            </w:r>
            <w:r>
              <w:t xml:space="preserve"> </w:t>
            </w:r>
            <w:r w:rsidRPr="007161D3">
              <w:t>equality</w:t>
            </w:r>
            <w:r>
              <w:t xml:space="preserve"> </w:t>
            </w:r>
            <w:r w:rsidRPr="007161D3">
              <w:t>indicators</w:t>
            </w:r>
            <w:r>
              <w:t xml:space="preserve"> </w:t>
            </w:r>
          </w:p>
          <w:p w14:paraId="46D4FA32" w14:textId="2F8B2044" w:rsidR="001E17D5" w:rsidRDefault="00FB15EA" w:rsidP="00FB15EA">
            <w:pPr>
              <w:pStyle w:val="Tabletext"/>
            </w:pPr>
            <w:r>
              <w:t>1</w:t>
            </w:r>
            <w:r w:rsidR="001728E8">
              <w:t>.</w:t>
            </w:r>
            <w:r>
              <w:t xml:space="preserve"> </w:t>
            </w:r>
            <w:r w:rsidR="00F432D0" w:rsidRPr="007161D3">
              <w:t>Gender</w:t>
            </w:r>
            <w:r w:rsidR="001B5C6A">
              <w:t xml:space="preserve"> </w:t>
            </w:r>
            <w:r w:rsidR="00F432D0" w:rsidRPr="007161D3">
              <w:t>composition</w:t>
            </w:r>
            <w:r w:rsidR="001B5C6A">
              <w:t xml:space="preserve"> </w:t>
            </w:r>
            <w:r w:rsidR="00F432D0" w:rsidRPr="007161D3">
              <w:t>of</w:t>
            </w:r>
            <w:r w:rsidR="001B5C6A">
              <w:t xml:space="preserve"> </w:t>
            </w:r>
            <w:r w:rsidR="00F432D0" w:rsidRPr="007161D3">
              <w:t>the</w:t>
            </w:r>
            <w:r w:rsidR="001B5C6A">
              <w:t xml:space="preserve"> </w:t>
            </w:r>
            <w:r w:rsidR="00F432D0" w:rsidRPr="007161D3">
              <w:t>workforce</w:t>
            </w:r>
            <w:r w:rsidR="001B5C6A">
              <w:t xml:space="preserve"> </w:t>
            </w:r>
          </w:p>
          <w:p w14:paraId="6E0EB081" w14:textId="474C8C16" w:rsidR="00F432D0" w:rsidRPr="001E17D5" w:rsidRDefault="00FB15EA" w:rsidP="00FB15EA">
            <w:pPr>
              <w:pStyle w:val="Tabletext"/>
            </w:pPr>
            <w:r>
              <w:t xml:space="preserve">2. </w:t>
            </w:r>
            <w:r w:rsidR="00F432D0" w:rsidRPr="001E17D5">
              <w:t>Gender</w:t>
            </w:r>
            <w:r w:rsidR="001B5C6A">
              <w:t xml:space="preserve"> </w:t>
            </w:r>
            <w:r w:rsidR="00F432D0" w:rsidRPr="001E17D5">
              <w:t>composition</w:t>
            </w:r>
            <w:r w:rsidR="001B5C6A">
              <w:t xml:space="preserve"> </w:t>
            </w:r>
            <w:r w:rsidR="00F432D0" w:rsidRPr="001E17D5">
              <w:t>of</w:t>
            </w:r>
            <w:r w:rsidR="001B5C6A">
              <w:t xml:space="preserve"> </w:t>
            </w:r>
            <w:r w:rsidR="00F432D0" w:rsidRPr="001E17D5">
              <w:t>governing</w:t>
            </w:r>
            <w:r w:rsidR="001B5C6A">
              <w:t xml:space="preserve"> </w:t>
            </w:r>
            <w:r w:rsidR="00F432D0" w:rsidRPr="001E17D5">
              <w:t>body</w:t>
            </w:r>
          </w:p>
          <w:p w14:paraId="44963661" w14:textId="4A767D99" w:rsidR="00F432D0" w:rsidRPr="007161D3" w:rsidRDefault="00FB15EA" w:rsidP="00FB15EA">
            <w:pPr>
              <w:pStyle w:val="Tabletext"/>
            </w:pPr>
            <w:r>
              <w:t xml:space="preserve">3. </w:t>
            </w:r>
            <w:r w:rsidR="00F432D0" w:rsidRPr="007161D3">
              <w:t>Pay</w:t>
            </w:r>
            <w:r w:rsidR="001B5C6A">
              <w:t xml:space="preserve"> </w:t>
            </w:r>
            <w:r w:rsidR="00F432D0" w:rsidRPr="007161D3">
              <w:t>equity</w:t>
            </w:r>
            <w:r w:rsidR="001B5C6A">
              <w:t xml:space="preserve"> </w:t>
            </w:r>
          </w:p>
          <w:p w14:paraId="27FD83AE" w14:textId="7D02995E" w:rsidR="001E17D5" w:rsidRDefault="00FB15EA" w:rsidP="00FB15EA">
            <w:pPr>
              <w:pStyle w:val="Tabletext"/>
            </w:pPr>
            <w:r>
              <w:t xml:space="preserve">4. </w:t>
            </w:r>
            <w:r w:rsidR="00F432D0" w:rsidRPr="007161D3">
              <w:t>Sexual</w:t>
            </w:r>
            <w:r w:rsidR="001B5C6A">
              <w:t xml:space="preserve"> </w:t>
            </w:r>
            <w:r w:rsidR="00F432D0" w:rsidRPr="007161D3">
              <w:t>harassment</w:t>
            </w:r>
            <w:r w:rsidR="001B5C6A">
              <w:t xml:space="preserve"> </w:t>
            </w:r>
          </w:p>
          <w:p w14:paraId="29D5F9D9" w14:textId="2EF892B0" w:rsidR="001E17D5" w:rsidRDefault="00FB15EA" w:rsidP="00FB15EA">
            <w:pPr>
              <w:pStyle w:val="Tabletext"/>
            </w:pPr>
            <w:r>
              <w:t xml:space="preserve">5. </w:t>
            </w:r>
            <w:r w:rsidR="00F432D0" w:rsidRPr="001E17D5">
              <w:t>Recruitment</w:t>
            </w:r>
            <w:r w:rsidR="001B5C6A">
              <w:t xml:space="preserve"> </w:t>
            </w:r>
            <w:r w:rsidR="00F432D0" w:rsidRPr="001E17D5">
              <w:t>and</w:t>
            </w:r>
            <w:r w:rsidR="001B5C6A">
              <w:t xml:space="preserve"> </w:t>
            </w:r>
            <w:r w:rsidR="00F432D0" w:rsidRPr="001E17D5">
              <w:t>promotion</w:t>
            </w:r>
            <w:r w:rsidR="001B5C6A">
              <w:t xml:space="preserve"> </w:t>
            </w:r>
          </w:p>
          <w:p w14:paraId="4793D96B" w14:textId="472C41A4" w:rsidR="001E17D5" w:rsidRDefault="00FB15EA" w:rsidP="00FB15EA">
            <w:pPr>
              <w:pStyle w:val="Tabletext"/>
            </w:pPr>
            <w:r>
              <w:t xml:space="preserve">6. </w:t>
            </w:r>
            <w:r w:rsidR="00F432D0" w:rsidRPr="001E17D5">
              <w:t>Leave</w:t>
            </w:r>
            <w:r w:rsidR="001B5C6A">
              <w:t xml:space="preserve"> </w:t>
            </w:r>
            <w:r w:rsidR="00F432D0" w:rsidRPr="001E17D5">
              <w:t>and</w:t>
            </w:r>
            <w:r w:rsidR="001B5C6A">
              <w:t xml:space="preserve"> </w:t>
            </w:r>
            <w:r w:rsidR="00F432D0" w:rsidRPr="001E17D5">
              <w:t>flexibility</w:t>
            </w:r>
            <w:r w:rsidR="001B5C6A">
              <w:t xml:space="preserve"> </w:t>
            </w:r>
          </w:p>
          <w:p w14:paraId="4793F475" w14:textId="103B3818" w:rsidR="00F432D0" w:rsidRPr="001E17D5" w:rsidRDefault="00FB15EA" w:rsidP="00FB15EA">
            <w:pPr>
              <w:pStyle w:val="Tabletext"/>
            </w:pPr>
            <w:r>
              <w:t xml:space="preserve">7. </w:t>
            </w:r>
            <w:r w:rsidR="00F432D0" w:rsidRPr="001E17D5">
              <w:t>Gendered</w:t>
            </w:r>
            <w:r w:rsidR="001B5C6A">
              <w:t xml:space="preserve"> </w:t>
            </w:r>
            <w:r w:rsidR="00F432D0" w:rsidRPr="001E17D5">
              <w:t>segregation</w:t>
            </w:r>
            <w:r w:rsidR="001B5C6A">
              <w:t xml:space="preserve"> </w:t>
            </w:r>
            <w:r w:rsidR="00F432D0" w:rsidRPr="001E17D5">
              <w:t>within</w:t>
            </w:r>
            <w:r w:rsidR="001B5C6A">
              <w:t xml:space="preserve"> </w:t>
            </w:r>
            <w:r w:rsidR="00F432D0" w:rsidRPr="001E17D5">
              <w:t>the</w:t>
            </w:r>
            <w:r w:rsidR="001B5C6A">
              <w:t xml:space="preserve"> </w:t>
            </w:r>
            <w:r w:rsidR="00F432D0" w:rsidRPr="001E17D5">
              <w:t>workplace</w:t>
            </w:r>
            <w:r w:rsidR="001B5C6A">
              <w:t xml:space="preserve"> </w:t>
            </w:r>
          </w:p>
        </w:tc>
      </w:tr>
    </w:tbl>
    <w:p w14:paraId="70F5BB89" w14:textId="423C1602" w:rsidR="00F432D0" w:rsidRPr="007161D3" w:rsidRDefault="00F432D0" w:rsidP="00F432D0">
      <w:pPr>
        <w:pStyle w:val="Body"/>
      </w:pPr>
    </w:p>
    <w:p w14:paraId="258C7694" w14:textId="798E8009" w:rsidR="000F3888" w:rsidRDefault="00F432D0" w:rsidP="000F3888">
      <w:pPr>
        <w:pStyle w:val="Quotetext"/>
      </w:pPr>
      <w:r w:rsidRPr="000F3888">
        <w:t>I</w:t>
      </w:r>
      <w:r w:rsidR="001B5C6A">
        <w:t xml:space="preserve"> </w:t>
      </w:r>
      <w:r w:rsidRPr="000F3888">
        <w:t>am</w:t>
      </w:r>
      <w:r w:rsidR="001B5C6A">
        <w:t xml:space="preserve"> </w:t>
      </w:r>
      <w:r w:rsidRPr="000F3888">
        <w:t>privileged</w:t>
      </w:r>
      <w:r w:rsidR="001B5C6A">
        <w:t xml:space="preserve"> </w:t>
      </w:r>
      <w:r w:rsidRPr="000F3888">
        <w:t>to</w:t>
      </w:r>
      <w:r w:rsidR="001B5C6A">
        <w:t xml:space="preserve"> </w:t>
      </w:r>
      <w:r w:rsidRPr="000F3888">
        <w:t>work</w:t>
      </w:r>
      <w:r w:rsidR="001B5C6A">
        <w:t xml:space="preserve"> </w:t>
      </w:r>
      <w:r w:rsidRPr="000F3888">
        <w:t>in</w:t>
      </w:r>
      <w:r w:rsidR="001B5C6A">
        <w:t xml:space="preserve"> </w:t>
      </w:r>
      <w:r w:rsidRPr="000F3888">
        <w:t>an</w:t>
      </w:r>
      <w:r w:rsidR="001B5C6A">
        <w:t xml:space="preserve"> </w:t>
      </w:r>
      <w:r w:rsidRPr="000F3888">
        <w:t>organisation</w:t>
      </w:r>
      <w:r w:rsidR="001B5C6A">
        <w:t xml:space="preserve"> </w:t>
      </w:r>
      <w:r w:rsidRPr="000F3888">
        <w:t>where</w:t>
      </w:r>
      <w:r w:rsidR="001B5C6A">
        <w:t xml:space="preserve"> </w:t>
      </w:r>
      <w:r w:rsidRPr="000F3888">
        <w:t>I</w:t>
      </w:r>
      <w:r w:rsidR="001B5C6A">
        <w:t xml:space="preserve"> </w:t>
      </w:r>
      <w:r w:rsidRPr="000F3888">
        <w:t>am</w:t>
      </w:r>
      <w:r w:rsidR="001B5C6A">
        <w:t xml:space="preserve"> </w:t>
      </w:r>
      <w:r w:rsidRPr="000F3888">
        <w:t>visibly</w:t>
      </w:r>
      <w:r w:rsidR="001B5C6A">
        <w:t xml:space="preserve"> </w:t>
      </w:r>
      <w:r w:rsidRPr="000F3888">
        <w:t>surrounded</w:t>
      </w:r>
      <w:r w:rsidR="001B5C6A">
        <w:t xml:space="preserve"> </w:t>
      </w:r>
      <w:r w:rsidRPr="000F3888">
        <w:t>by</w:t>
      </w:r>
      <w:r w:rsidR="001B5C6A">
        <w:t xml:space="preserve"> </w:t>
      </w:r>
      <w:r w:rsidRPr="000F3888">
        <w:t>strong</w:t>
      </w:r>
      <w:r w:rsidR="001B5C6A">
        <w:t xml:space="preserve"> </w:t>
      </w:r>
      <w:r w:rsidRPr="000F3888">
        <w:t>female</w:t>
      </w:r>
      <w:r w:rsidR="001B5C6A">
        <w:t xml:space="preserve"> </w:t>
      </w:r>
      <w:r w:rsidRPr="000F3888">
        <w:t>leaders,</w:t>
      </w:r>
      <w:r w:rsidR="001B5C6A">
        <w:t xml:space="preserve"> </w:t>
      </w:r>
      <w:r w:rsidRPr="000F3888">
        <w:t>many</w:t>
      </w:r>
      <w:r w:rsidR="001B5C6A">
        <w:t xml:space="preserve"> </w:t>
      </w:r>
      <w:r w:rsidRPr="000F3888">
        <w:t>of</w:t>
      </w:r>
      <w:r w:rsidR="001B5C6A">
        <w:t xml:space="preserve"> </w:t>
      </w:r>
      <w:r w:rsidRPr="000F3888">
        <w:t>whom</w:t>
      </w:r>
      <w:r w:rsidR="001B5C6A">
        <w:t xml:space="preserve"> </w:t>
      </w:r>
      <w:r w:rsidRPr="000F3888">
        <w:t>use</w:t>
      </w:r>
      <w:r w:rsidR="001B5C6A">
        <w:t xml:space="preserve"> </w:t>
      </w:r>
      <w:r w:rsidRPr="000F3888">
        <w:t>flexible</w:t>
      </w:r>
      <w:r w:rsidR="001B5C6A">
        <w:t xml:space="preserve"> </w:t>
      </w:r>
      <w:r w:rsidRPr="000F3888">
        <w:t>working</w:t>
      </w:r>
      <w:r w:rsidR="001B5C6A">
        <w:t xml:space="preserve"> </w:t>
      </w:r>
      <w:r w:rsidRPr="000F3888">
        <w:t>arrangements</w:t>
      </w:r>
      <w:r w:rsidR="001B5C6A">
        <w:t xml:space="preserve"> </w:t>
      </w:r>
      <w:r w:rsidRPr="000F3888">
        <w:t>to</w:t>
      </w:r>
      <w:r w:rsidR="001B5C6A">
        <w:t xml:space="preserve"> </w:t>
      </w:r>
      <w:r w:rsidRPr="000F3888">
        <w:t>support</w:t>
      </w:r>
      <w:r w:rsidR="001B5C6A">
        <w:t xml:space="preserve"> </w:t>
      </w:r>
      <w:r w:rsidRPr="000F3888">
        <w:t>work-life</w:t>
      </w:r>
      <w:r w:rsidR="001B5C6A">
        <w:t xml:space="preserve"> </w:t>
      </w:r>
      <w:r w:rsidRPr="000F3888">
        <w:t>balance.</w:t>
      </w:r>
      <w:r w:rsidR="001B5C6A">
        <w:t xml:space="preserve"> </w:t>
      </w:r>
      <w:r w:rsidRPr="000F3888">
        <w:t>But</w:t>
      </w:r>
      <w:r w:rsidR="001B5C6A">
        <w:t xml:space="preserve"> </w:t>
      </w:r>
      <w:r w:rsidRPr="000F3888">
        <w:t>we</w:t>
      </w:r>
      <w:r w:rsidR="001B5C6A">
        <w:t xml:space="preserve"> </w:t>
      </w:r>
      <w:r w:rsidRPr="000F3888">
        <w:t>still</w:t>
      </w:r>
      <w:r w:rsidR="001B5C6A">
        <w:t xml:space="preserve"> </w:t>
      </w:r>
      <w:r w:rsidRPr="000F3888">
        <w:t>have</w:t>
      </w:r>
      <w:r w:rsidR="001B5C6A">
        <w:t xml:space="preserve"> </w:t>
      </w:r>
      <w:r w:rsidRPr="000F3888">
        <w:t>a</w:t>
      </w:r>
      <w:r w:rsidR="001B5C6A">
        <w:t xml:space="preserve"> </w:t>
      </w:r>
      <w:r w:rsidRPr="000F3888">
        <w:t>long</w:t>
      </w:r>
      <w:r w:rsidR="001B5C6A">
        <w:t xml:space="preserve"> </w:t>
      </w:r>
      <w:r w:rsidRPr="000F3888">
        <w:t>way</w:t>
      </w:r>
      <w:r w:rsidR="001B5C6A">
        <w:t xml:space="preserve"> </w:t>
      </w:r>
      <w:r w:rsidRPr="000F3888">
        <w:t>to</w:t>
      </w:r>
      <w:r w:rsidR="001B5C6A">
        <w:t xml:space="preserve"> </w:t>
      </w:r>
      <w:r w:rsidRPr="000F3888">
        <w:t>go.</w:t>
      </w:r>
      <w:r w:rsidR="001B5C6A">
        <w:t xml:space="preserve"> </w:t>
      </w:r>
      <w:r w:rsidRPr="000F3888">
        <w:t>We</w:t>
      </w:r>
      <w:r w:rsidR="001B5C6A">
        <w:t xml:space="preserve"> </w:t>
      </w:r>
      <w:r w:rsidRPr="000F3888">
        <w:t>need</w:t>
      </w:r>
      <w:r w:rsidR="001B5C6A">
        <w:t xml:space="preserve"> </w:t>
      </w:r>
      <w:r w:rsidRPr="000F3888">
        <w:t>to</w:t>
      </w:r>
      <w:r w:rsidR="001B5C6A">
        <w:t xml:space="preserve"> </w:t>
      </w:r>
      <w:r w:rsidRPr="000F3888">
        <w:t>bridge</w:t>
      </w:r>
      <w:r w:rsidR="001B5C6A">
        <w:t xml:space="preserve"> </w:t>
      </w:r>
      <w:r w:rsidRPr="000F3888">
        <w:t>the</w:t>
      </w:r>
      <w:r w:rsidR="001B5C6A">
        <w:t xml:space="preserve"> </w:t>
      </w:r>
      <w:r w:rsidRPr="000F3888">
        <w:t>pay</w:t>
      </w:r>
      <w:r w:rsidR="001B5C6A">
        <w:t xml:space="preserve"> </w:t>
      </w:r>
      <w:r w:rsidRPr="000F3888">
        <w:t>gap</w:t>
      </w:r>
      <w:r w:rsidR="001B5C6A">
        <w:t xml:space="preserve"> </w:t>
      </w:r>
      <w:r w:rsidRPr="000F3888">
        <w:t>between</w:t>
      </w:r>
      <w:r w:rsidR="001B5C6A">
        <w:t xml:space="preserve"> </w:t>
      </w:r>
      <w:r w:rsidRPr="000F3888">
        <w:t>us</w:t>
      </w:r>
      <w:r w:rsidR="001B5C6A">
        <w:t xml:space="preserve"> </w:t>
      </w:r>
      <w:r w:rsidRPr="000F3888">
        <w:t>and</w:t>
      </w:r>
      <w:r w:rsidR="001B5C6A">
        <w:t xml:space="preserve"> </w:t>
      </w:r>
      <w:r w:rsidRPr="000F3888">
        <w:t>our</w:t>
      </w:r>
      <w:r w:rsidR="001B5C6A">
        <w:t xml:space="preserve"> </w:t>
      </w:r>
      <w:r w:rsidRPr="000F3888">
        <w:t>male</w:t>
      </w:r>
      <w:r w:rsidR="001B5C6A">
        <w:t xml:space="preserve"> </w:t>
      </w:r>
      <w:r w:rsidRPr="000F3888">
        <w:t>colleagues.</w:t>
      </w:r>
      <w:r w:rsidR="001B5C6A">
        <w:t xml:space="preserve"> </w:t>
      </w:r>
      <w:r w:rsidRPr="000F3888">
        <w:t>We</w:t>
      </w:r>
      <w:r w:rsidR="001B5C6A">
        <w:t xml:space="preserve"> </w:t>
      </w:r>
      <w:r w:rsidRPr="000F3888">
        <w:t>need</w:t>
      </w:r>
      <w:r w:rsidR="001B5C6A">
        <w:t xml:space="preserve"> </w:t>
      </w:r>
      <w:r w:rsidRPr="000F3888">
        <w:t>to</w:t>
      </w:r>
      <w:r w:rsidR="001B5C6A">
        <w:t xml:space="preserve"> </w:t>
      </w:r>
      <w:r w:rsidRPr="000F3888">
        <w:t>normalise</w:t>
      </w:r>
      <w:r w:rsidR="001B5C6A">
        <w:t xml:space="preserve"> </w:t>
      </w:r>
      <w:r w:rsidRPr="000F3888">
        <w:t>discussions</w:t>
      </w:r>
      <w:r w:rsidR="001B5C6A">
        <w:t xml:space="preserve"> </w:t>
      </w:r>
      <w:r w:rsidRPr="000F3888">
        <w:t>about</w:t>
      </w:r>
      <w:r w:rsidR="001B5C6A">
        <w:t xml:space="preserve"> </w:t>
      </w:r>
      <w:r w:rsidRPr="000F3888">
        <w:t>issues</w:t>
      </w:r>
      <w:r w:rsidR="001B5C6A">
        <w:t xml:space="preserve"> </w:t>
      </w:r>
      <w:r w:rsidRPr="000F3888">
        <w:t>that</w:t>
      </w:r>
      <w:r w:rsidR="001B5C6A">
        <w:t xml:space="preserve"> </w:t>
      </w:r>
      <w:r w:rsidRPr="000F3888">
        <w:t>influence</w:t>
      </w:r>
      <w:r w:rsidR="001B5C6A">
        <w:t xml:space="preserve"> </w:t>
      </w:r>
      <w:r w:rsidRPr="000F3888">
        <w:t>our</w:t>
      </w:r>
      <w:r w:rsidR="001B5C6A">
        <w:t xml:space="preserve"> </w:t>
      </w:r>
      <w:r w:rsidRPr="000F3888">
        <w:t>experience</w:t>
      </w:r>
      <w:r w:rsidR="001B5C6A">
        <w:t xml:space="preserve"> </w:t>
      </w:r>
      <w:r w:rsidRPr="000F3888">
        <w:t>of</w:t>
      </w:r>
      <w:r w:rsidR="001B5C6A">
        <w:t xml:space="preserve"> </w:t>
      </w:r>
      <w:r w:rsidRPr="000F3888">
        <w:t>the</w:t>
      </w:r>
      <w:r w:rsidR="001B5C6A">
        <w:t xml:space="preserve"> </w:t>
      </w:r>
      <w:r w:rsidRPr="000F3888">
        <w:t>workplace,</w:t>
      </w:r>
      <w:r w:rsidR="001B5C6A">
        <w:t xml:space="preserve"> </w:t>
      </w:r>
      <w:r w:rsidRPr="000F3888">
        <w:t>like</w:t>
      </w:r>
      <w:r w:rsidR="001B5C6A">
        <w:t xml:space="preserve"> </w:t>
      </w:r>
      <w:r w:rsidRPr="000F3888">
        <w:t>menopause</w:t>
      </w:r>
      <w:r w:rsidR="001B5C6A">
        <w:t xml:space="preserve"> </w:t>
      </w:r>
      <w:r w:rsidRPr="000F3888">
        <w:t>and</w:t>
      </w:r>
      <w:r w:rsidR="001B5C6A">
        <w:t xml:space="preserve"> </w:t>
      </w:r>
      <w:r w:rsidRPr="000F3888">
        <w:t>pregnancy.</w:t>
      </w:r>
      <w:r w:rsidR="001B5C6A">
        <w:t xml:space="preserve"> </w:t>
      </w:r>
      <w:r w:rsidRPr="000F3888">
        <w:t>We</w:t>
      </w:r>
      <w:r w:rsidR="001B5C6A">
        <w:t xml:space="preserve"> </w:t>
      </w:r>
      <w:r w:rsidRPr="000F3888">
        <w:t>need</w:t>
      </w:r>
      <w:r w:rsidR="001B5C6A">
        <w:t xml:space="preserve"> </w:t>
      </w:r>
      <w:r w:rsidRPr="000F3888">
        <w:t>to</w:t>
      </w:r>
      <w:r w:rsidR="001B5C6A">
        <w:t xml:space="preserve"> </w:t>
      </w:r>
      <w:r w:rsidRPr="000F3888">
        <w:t>overtly</w:t>
      </w:r>
      <w:r w:rsidR="001B5C6A">
        <w:t xml:space="preserve"> </w:t>
      </w:r>
      <w:r w:rsidRPr="000F3888">
        <w:t>acknowledge</w:t>
      </w:r>
      <w:r w:rsidR="001B5C6A">
        <w:t xml:space="preserve"> </w:t>
      </w:r>
      <w:r w:rsidRPr="000F3888">
        <w:t>the</w:t>
      </w:r>
      <w:r w:rsidR="001B5C6A">
        <w:t xml:space="preserve"> </w:t>
      </w:r>
      <w:r w:rsidRPr="000F3888">
        <w:t>cost</w:t>
      </w:r>
      <w:r w:rsidR="001B5C6A">
        <w:t xml:space="preserve"> </w:t>
      </w:r>
      <w:r w:rsidRPr="000F3888">
        <w:t>of</w:t>
      </w:r>
      <w:r w:rsidR="001B5C6A">
        <w:t xml:space="preserve"> </w:t>
      </w:r>
      <w:r w:rsidRPr="000F3888">
        <w:t>invisible</w:t>
      </w:r>
      <w:r w:rsidR="001B5C6A">
        <w:t xml:space="preserve"> </w:t>
      </w:r>
      <w:r w:rsidRPr="000F3888">
        <w:t>labour</w:t>
      </w:r>
      <w:r w:rsidR="001B5C6A">
        <w:t xml:space="preserve"> </w:t>
      </w:r>
      <w:r w:rsidRPr="000F3888">
        <w:t>and</w:t>
      </w:r>
      <w:r w:rsidR="001B5C6A">
        <w:t xml:space="preserve"> </w:t>
      </w:r>
      <w:r w:rsidRPr="000F3888">
        <w:t>stubborn</w:t>
      </w:r>
      <w:r w:rsidR="001B5C6A">
        <w:t xml:space="preserve"> </w:t>
      </w:r>
      <w:r w:rsidRPr="000F3888">
        <w:t>stereotypes.</w:t>
      </w:r>
      <w:r w:rsidR="001B5C6A">
        <w:t xml:space="preserve"> </w:t>
      </w:r>
      <w:r w:rsidRPr="000F3888">
        <w:t>I</w:t>
      </w:r>
      <w:r w:rsidR="001B5C6A">
        <w:t xml:space="preserve"> </w:t>
      </w:r>
      <w:r w:rsidRPr="000F3888">
        <w:t>don</w:t>
      </w:r>
      <w:r w:rsidR="00BB7DAB">
        <w:t>’</w:t>
      </w:r>
      <w:r w:rsidRPr="000F3888">
        <w:t>t</w:t>
      </w:r>
      <w:r w:rsidR="001B5C6A">
        <w:t xml:space="preserve"> </w:t>
      </w:r>
      <w:r w:rsidRPr="000F3888">
        <w:t>want</w:t>
      </w:r>
      <w:r w:rsidR="001B5C6A">
        <w:t xml:space="preserve"> </w:t>
      </w:r>
      <w:r w:rsidRPr="000F3888">
        <w:t>the</w:t>
      </w:r>
      <w:r w:rsidR="001B5C6A">
        <w:t xml:space="preserve"> </w:t>
      </w:r>
      <w:r w:rsidRPr="000F3888">
        <w:t>next</w:t>
      </w:r>
      <w:r w:rsidR="001B5C6A">
        <w:t xml:space="preserve"> </w:t>
      </w:r>
      <w:r w:rsidRPr="000F3888">
        <w:t>generation</w:t>
      </w:r>
      <w:r w:rsidR="001B5C6A">
        <w:t xml:space="preserve"> </w:t>
      </w:r>
      <w:r w:rsidRPr="000F3888">
        <w:t>to</w:t>
      </w:r>
      <w:r w:rsidR="001B5C6A">
        <w:t xml:space="preserve"> </w:t>
      </w:r>
      <w:r w:rsidRPr="000F3888">
        <w:t>also</w:t>
      </w:r>
      <w:r w:rsidR="001B5C6A">
        <w:t xml:space="preserve"> </w:t>
      </w:r>
      <w:r w:rsidRPr="000F3888">
        <w:t>inherit</w:t>
      </w:r>
      <w:r w:rsidR="001B5C6A">
        <w:t xml:space="preserve"> </w:t>
      </w:r>
      <w:r w:rsidRPr="000F3888">
        <w:t>these</w:t>
      </w:r>
      <w:r w:rsidR="001B5C6A">
        <w:t xml:space="preserve"> </w:t>
      </w:r>
      <w:r w:rsidRPr="000F3888">
        <w:t>burdens.</w:t>
      </w:r>
      <w:r w:rsidR="001B5C6A">
        <w:t xml:space="preserve"> </w:t>
      </w:r>
      <w:r w:rsidRPr="000F3888">
        <w:t>It</w:t>
      </w:r>
      <w:r w:rsidR="001B5C6A">
        <w:t xml:space="preserve"> </w:t>
      </w:r>
      <w:r w:rsidRPr="000F3888">
        <w:t>needs</w:t>
      </w:r>
      <w:r w:rsidR="001B5C6A">
        <w:t xml:space="preserve"> </w:t>
      </w:r>
      <w:r w:rsidRPr="000F3888">
        <w:t>to</w:t>
      </w:r>
      <w:r w:rsidR="001B5C6A">
        <w:t xml:space="preserve"> </w:t>
      </w:r>
      <w:r w:rsidRPr="000F3888">
        <w:t>stop</w:t>
      </w:r>
      <w:r w:rsidR="001B5C6A">
        <w:t xml:space="preserve"> </w:t>
      </w:r>
      <w:r w:rsidRPr="000F3888">
        <w:t>with</w:t>
      </w:r>
      <w:r w:rsidR="001B5C6A">
        <w:t xml:space="preserve"> </w:t>
      </w:r>
      <w:r w:rsidRPr="000F3888">
        <w:t>us,</w:t>
      </w:r>
      <w:r w:rsidR="001B5C6A">
        <w:t xml:space="preserve"> </w:t>
      </w:r>
      <w:r w:rsidRPr="000F3888">
        <w:t>here</w:t>
      </w:r>
      <w:r w:rsidR="001B5C6A">
        <w:t xml:space="preserve"> </w:t>
      </w:r>
      <w:r w:rsidRPr="000F3888">
        <w:t>and</w:t>
      </w:r>
      <w:r w:rsidR="001B5C6A">
        <w:t xml:space="preserve"> </w:t>
      </w:r>
      <w:r w:rsidRPr="000F3888">
        <w:t>now.</w:t>
      </w:r>
      <w:r w:rsidR="001B5C6A">
        <w:t xml:space="preserve"> </w:t>
      </w:r>
    </w:p>
    <w:p w14:paraId="16125E78" w14:textId="59D1DC8B" w:rsidR="00F432D0" w:rsidRPr="000F3888" w:rsidRDefault="00862C4C" w:rsidP="00862C4C">
      <w:pPr>
        <w:pStyle w:val="Quotetext"/>
      </w:pPr>
      <w:r>
        <w:t>–</w:t>
      </w:r>
      <w:r w:rsidR="001B5C6A">
        <w:t xml:space="preserve"> </w:t>
      </w:r>
      <w:r w:rsidR="00F432D0" w:rsidRPr="00FB002C">
        <w:t>Olivia</w:t>
      </w:r>
      <w:r w:rsidR="001B5C6A">
        <w:t xml:space="preserve"> </w:t>
      </w:r>
      <w:r w:rsidR="00F432D0" w:rsidRPr="00FB002C">
        <w:t>Goodman,</w:t>
      </w:r>
      <w:r w:rsidR="001B5C6A">
        <w:t xml:space="preserve"> </w:t>
      </w:r>
      <w:r w:rsidR="00F432D0" w:rsidRPr="00FB002C">
        <w:t>Acting</w:t>
      </w:r>
      <w:r w:rsidR="001B5C6A">
        <w:t xml:space="preserve"> </w:t>
      </w:r>
      <w:r w:rsidR="00F432D0" w:rsidRPr="00FB002C">
        <w:t>Deputy</w:t>
      </w:r>
      <w:r w:rsidR="001B5C6A">
        <w:t xml:space="preserve"> </w:t>
      </w:r>
      <w:r w:rsidR="00F432D0" w:rsidRPr="00FB002C">
        <w:t>Secretary</w:t>
      </w:r>
      <w:r w:rsidR="001B5C6A">
        <w:t xml:space="preserve"> </w:t>
      </w:r>
      <w:r w:rsidR="00F432D0" w:rsidRPr="00FB002C">
        <w:t>and</w:t>
      </w:r>
      <w:r w:rsidR="001B5C6A">
        <w:t xml:space="preserve"> </w:t>
      </w:r>
      <w:r w:rsidR="00F432D0" w:rsidRPr="00FB002C">
        <w:t>Senior</w:t>
      </w:r>
      <w:r w:rsidR="001B5C6A">
        <w:t xml:space="preserve"> </w:t>
      </w:r>
      <w:r w:rsidR="00F432D0" w:rsidRPr="00FB002C">
        <w:t>Counsel,</w:t>
      </w:r>
      <w:r w:rsidR="001B5C6A">
        <w:t xml:space="preserve"> </w:t>
      </w:r>
      <w:r w:rsidR="00F432D0" w:rsidRPr="00FB002C">
        <w:t>Regulatory</w:t>
      </w:r>
      <w:r w:rsidR="001B5C6A">
        <w:t xml:space="preserve"> </w:t>
      </w:r>
      <w:r w:rsidR="00F432D0" w:rsidRPr="00FB002C">
        <w:t>Risk,</w:t>
      </w:r>
      <w:r w:rsidR="001B5C6A">
        <w:t xml:space="preserve"> </w:t>
      </w:r>
      <w:r w:rsidR="00F432D0" w:rsidRPr="00FB002C">
        <w:t>Integrity</w:t>
      </w:r>
      <w:r w:rsidR="001B5C6A">
        <w:t xml:space="preserve"> </w:t>
      </w:r>
      <w:r w:rsidR="00F432D0" w:rsidRPr="00FB002C">
        <w:t>and</w:t>
      </w:r>
      <w:r w:rsidR="001B5C6A">
        <w:t xml:space="preserve"> </w:t>
      </w:r>
      <w:r w:rsidR="00F432D0" w:rsidRPr="00FB002C">
        <w:t>Legal</w:t>
      </w:r>
      <w:r w:rsidR="001B5C6A">
        <w:t xml:space="preserve"> </w:t>
      </w:r>
      <w:r w:rsidR="00F432D0" w:rsidRPr="00FB002C">
        <w:t>Division</w:t>
      </w:r>
      <w:r w:rsidR="001B5C6A">
        <w:t xml:space="preserve"> </w:t>
      </w:r>
    </w:p>
    <w:p w14:paraId="376C817F" w14:textId="77777777" w:rsidR="00D45646" w:rsidRDefault="00D45646" w:rsidP="00F432D0">
      <w:pPr>
        <w:pStyle w:val="Heading2"/>
        <w:sectPr w:rsidR="00D45646" w:rsidSect="00454A7D">
          <w:headerReference w:type="even" r:id="rId23"/>
          <w:headerReference w:type="default" r:id="rId24"/>
          <w:footerReference w:type="even" r:id="rId25"/>
          <w:footerReference w:type="default" r:id="rId26"/>
          <w:headerReference w:type="first" r:id="rId27"/>
          <w:pgSz w:w="11906" w:h="16838" w:code="9"/>
          <w:pgMar w:top="1418" w:right="1304" w:bottom="1134" w:left="1304" w:header="680" w:footer="851" w:gutter="0"/>
          <w:cols w:space="340"/>
          <w:titlePg/>
          <w:docGrid w:linePitch="360"/>
        </w:sectPr>
      </w:pPr>
    </w:p>
    <w:p w14:paraId="59BED2F8" w14:textId="012162EE" w:rsidR="00F432D0" w:rsidRPr="007161D3" w:rsidRDefault="00F432D0" w:rsidP="00F432D0">
      <w:pPr>
        <w:pStyle w:val="Heading2"/>
      </w:pPr>
      <w:bookmarkStart w:id="24" w:name="_Toc108174481"/>
      <w:r w:rsidRPr="007161D3">
        <w:lastRenderedPageBreak/>
        <w:t>Focus</w:t>
      </w:r>
      <w:r w:rsidR="001B5C6A">
        <w:t xml:space="preserve"> </w:t>
      </w:r>
      <w:r w:rsidRPr="007161D3">
        <w:t>area</w:t>
      </w:r>
      <w:r w:rsidR="001B5C6A">
        <w:t xml:space="preserve"> </w:t>
      </w:r>
      <w:r w:rsidRPr="007161D3">
        <w:t>1:</w:t>
      </w:r>
      <w:r w:rsidR="001B5C6A">
        <w:t xml:space="preserve"> </w:t>
      </w:r>
      <w:bookmarkEnd w:id="23"/>
      <w:r w:rsidRPr="007161D3">
        <w:t>Leadership</w:t>
      </w:r>
      <w:r w:rsidR="001B5C6A">
        <w:t xml:space="preserve"> </w:t>
      </w:r>
      <w:r w:rsidRPr="007161D3">
        <w:t>and</w:t>
      </w:r>
      <w:r w:rsidR="001B5C6A">
        <w:t xml:space="preserve"> </w:t>
      </w:r>
      <w:r w:rsidRPr="007161D3">
        <w:t>accountability</w:t>
      </w:r>
      <w:bookmarkEnd w:id="24"/>
      <w:r w:rsidR="001B5C6A">
        <w:t xml:space="preserve"> </w:t>
      </w:r>
    </w:p>
    <w:p w14:paraId="08B068D6" w14:textId="1DBD5A26" w:rsidR="00F432D0" w:rsidRPr="0050298F" w:rsidRDefault="00F432D0" w:rsidP="00F432D0">
      <w:pPr>
        <w:pStyle w:val="Body"/>
      </w:pPr>
      <w:r w:rsidRPr="0050298F">
        <w:t>Accountable</w:t>
      </w:r>
      <w:r w:rsidR="001B5C6A" w:rsidRPr="0050298F">
        <w:t xml:space="preserve"> </w:t>
      </w:r>
      <w:r w:rsidRPr="0050298F">
        <w:t>leaders</w:t>
      </w:r>
      <w:r w:rsidR="001B5C6A" w:rsidRPr="0050298F">
        <w:t xml:space="preserve"> </w:t>
      </w:r>
      <w:r w:rsidRPr="0050298F">
        <w:t>who</w:t>
      </w:r>
      <w:r w:rsidR="001B5C6A" w:rsidRPr="0050298F">
        <w:t xml:space="preserve"> </w:t>
      </w:r>
      <w:r w:rsidRPr="0050298F">
        <w:t>champion</w:t>
      </w:r>
      <w:r w:rsidR="001B5C6A" w:rsidRPr="0050298F">
        <w:t xml:space="preserve"> </w:t>
      </w:r>
      <w:r w:rsidRPr="0050298F">
        <w:t>gender</w:t>
      </w:r>
      <w:r w:rsidR="001B5C6A" w:rsidRPr="0050298F">
        <w:t xml:space="preserve"> </w:t>
      </w:r>
      <w:r w:rsidRPr="0050298F">
        <w:t>equality</w:t>
      </w:r>
      <w:r w:rsidR="001B5C6A" w:rsidRPr="0050298F">
        <w:t xml:space="preserve"> </w:t>
      </w:r>
    </w:p>
    <w:p w14:paraId="16B0C5F7" w14:textId="40390F49" w:rsidR="00D82772" w:rsidRPr="00D82772" w:rsidRDefault="00422326" w:rsidP="00D82772">
      <w:pPr>
        <w:pStyle w:val="Heading3"/>
      </w:pPr>
      <w:r w:rsidRPr="00422326">
        <w:t xml:space="preserve">Leadership and accountability: </w:t>
      </w:r>
      <w:r w:rsidR="00F432D0" w:rsidRPr="007161D3">
        <w:t>What</w:t>
      </w:r>
      <w:r w:rsidR="001B5C6A">
        <w:t xml:space="preserve"> </w:t>
      </w:r>
      <w:r w:rsidR="00F432D0" w:rsidRPr="007161D3">
        <w:t>we</w:t>
      </w:r>
      <w:r w:rsidR="001B5C6A">
        <w:t xml:space="preserve"> </w:t>
      </w:r>
      <w:r w:rsidR="00F432D0" w:rsidRPr="007161D3">
        <w:t>know</w:t>
      </w:r>
      <w:r w:rsidR="001B5C6A">
        <w:t xml:space="preserve"> </w:t>
      </w:r>
    </w:p>
    <w:p w14:paraId="46DAAF46" w14:textId="70175967" w:rsidR="00F432D0" w:rsidRPr="007161D3" w:rsidRDefault="00F432D0" w:rsidP="00862C4C">
      <w:pPr>
        <w:pStyle w:val="Bullet1"/>
      </w:pPr>
      <w:r w:rsidRPr="007161D3">
        <w:t>Transparency</w:t>
      </w:r>
      <w:r w:rsidR="001B5C6A">
        <w:t xml:space="preserve"> </w:t>
      </w:r>
      <w:r w:rsidRPr="007161D3">
        <w:t>and</w:t>
      </w:r>
      <w:r w:rsidR="001B5C6A">
        <w:t xml:space="preserve"> </w:t>
      </w:r>
      <w:r w:rsidRPr="007161D3">
        <w:t>accountability</w:t>
      </w:r>
      <w:r w:rsidR="001B5C6A">
        <w:t xml:space="preserve"> </w:t>
      </w:r>
      <w:r w:rsidRPr="007161D3">
        <w:t>are</w:t>
      </w:r>
      <w:r w:rsidR="001B5C6A">
        <w:t xml:space="preserve"> </w:t>
      </w:r>
      <w:r w:rsidRPr="007161D3">
        <w:t>a</w:t>
      </w:r>
      <w:r w:rsidR="001B5C6A">
        <w:t xml:space="preserve"> </w:t>
      </w:r>
      <w:r w:rsidRPr="007161D3">
        <w:t>vital</w:t>
      </w:r>
      <w:r w:rsidR="001B5C6A">
        <w:t xml:space="preserve"> </w:t>
      </w:r>
      <w:r w:rsidRPr="007161D3">
        <w:t>part</w:t>
      </w:r>
      <w:r w:rsidR="001B5C6A">
        <w:t xml:space="preserve"> </w:t>
      </w:r>
      <w:r w:rsidRPr="007161D3">
        <w:t>of</w:t>
      </w:r>
      <w:r w:rsidR="001B5C6A">
        <w:t xml:space="preserve"> </w:t>
      </w:r>
      <w:r w:rsidRPr="007161D3">
        <w:t>cultural</w:t>
      </w:r>
      <w:r w:rsidR="001B5C6A">
        <w:t xml:space="preserve"> </w:t>
      </w:r>
      <w:r w:rsidRPr="007161D3">
        <w:t>change</w:t>
      </w:r>
      <w:r w:rsidR="00AF5589">
        <w:t>,</w:t>
      </w:r>
      <w:r w:rsidR="001B5C6A">
        <w:t xml:space="preserve"> </w:t>
      </w:r>
      <w:r w:rsidRPr="007161D3">
        <w:t>with</w:t>
      </w:r>
      <w:r w:rsidR="001B5C6A">
        <w:t xml:space="preserve"> </w:t>
      </w:r>
      <w:r w:rsidRPr="007161D3">
        <w:t>benefits</w:t>
      </w:r>
      <w:r w:rsidR="001B5C6A">
        <w:t xml:space="preserve"> </w:t>
      </w:r>
      <w:r w:rsidRPr="007161D3">
        <w:t>for</w:t>
      </w:r>
      <w:r w:rsidR="001B5C6A">
        <w:t xml:space="preserve"> </w:t>
      </w:r>
      <w:r w:rsidRPr="007161D3">
        <w:t>gender</w:t>
      </w:r>
      <w:r w:rsidR="001B5C6A">
        <w:t xml:space="preserve"> </w:t>
      </w:r>
      <w:r w:rsidRPr="007161D3">
        <w:t>equality</w:t>
      </w:r>
      <w:r w:rsidR="001B5C6A">
        <w:t xml:space="preserve"> </w:t>
      </w:r>
      <w:r w:rsidRPr="007161D3">
        <w:t>and</w:t>
      </w:r>
      <w:r w:rsidR="001B5C6A">
        <w:t xml:space="preserve"> </w:t>
      </w:r>
      <w:r w:rsidRPr="007161D3">
        <w:t>beyond</w:t>
      </w:r>
      <w:r w:rsidR="00AF5589">
        <w:t>.</w:t>
      </w:r>
      <w:r w:rsidR="001B5C6A">
        <w:t xml:space="preserve"> </w:t>
      </w:r>
      <w:r w:rsidR="00AF5589">
        <w:t>O</w:t>
      </w:r>
      <w:r w:rsidRPr="007161D3">
        <w:t>ur</w:t>
      </w:r>
      <w:r w:rsidR="001B5C6A">
        <w:t xml:space="preserve"> </w:t>
      </w:r>
      <w:r w:rsidRPr="007161D3">
        <w:t>workforce</w:t>
      </w:r>
      <w:r w:rsidR="001B5C6A">
        <w:t xml:space="preserve"> </w:t>
      </w:r>
      <w:r w:rsidRPr="007161D3">
        <w:t>want</w:t>
      </w:r>
      <w:r w:rsidR="001B5C6A">
        <w:t xml:space="preserve"> </w:t>
      </w:r>
      <w:r w:rsidRPr="007161D3">
        <w:t>to</w:t>
      </w:r>
      <w:r w:rsidR="001B5C6A">
        <w:t xml:space="preserve"> </w:t>
      </w:r>
      <w:r w:rsidRPr="007161D3">
        <w:t>see</w:t>
      </w:r>
      <w:r w:rsidR="001B5C6A">
        <w:t xml:space="preserve"> </w:t>
      </w:r>
      <w:r w:rsidRPr="007161D3">
        <w:t>more</w:t>
      </w:r>
      <w:r w:rsidR="001B5C6A">
        <w:t xml:space="preserve"> </w:t>
      </w:r>
      <w:r w:rsidRPr="007161D3">
        <w:t>of</w:t>
      </w:r>
      <w:r w:rsidR="001B5C6A">
        <w:t xml:space="preserve"> </w:t>
      </w:r>
      <w:r w:rsidRPr="007161D3">
        <w:t>it.</w:t>
      </w:r>
      <w:r w:rsidR="001B5C6A">
        <w:t xml:space="preserve"> </w:t>
      </w:r>
    </w:p>
    <w:p w14:paraId="4E82F210" w14:textId="0F1505D6" w:rsidR="00F432D0" w:rsidRPr="007161D3" w:rsidRDefault="00F432D0" w:rsidP="00862C4C">
      <w:pPr>
        <w:pStyle w:val="Bullet1"/>
      </w:pPr>
      <w:r w:rsidRPr="007161D3">
        <w:t>Increased</w:t>
      </w:r>
      <w:r w:rsidR="001B5C6A">
        <w:t xml:space="preserve"> </w:t>
      </w:r>
      <w:r w:rsidRPr="007161D3">
        <w:t>accountability</w:t>
      </w:r>
      <w:r w:rsidR="001B5C6A">
        <w:t xml:space="preserve"> </w:t>
      </w:r>
      <w:r w:rsidRPr="007161D3">
        <w:t>can</w:t>
      </w:r>
      <w:r w:rsidR="001B5C6A">
        <w:t xml:space="preserve"> </w:t>
      </w:r>
      <w:r w:rsidRPr="007161D3">
        <w:t>also</w:t>
      </w:r>
      <w:r w:rsidR="001B5C6A">
        <w:t xml:space="preserve"> </w:t>
      </w:r>
      <w:r w:rsidRPr="007161D3">
        <w:t>reduce</w:t>
      </w:r>
      <w:r w:rsidR="001B5C6A">
        <w:t xml:space="preserve"> </w:t>
      </w:r>
      <w:r w:rsidRPr="007161D3">
        <w:t>the</w:t>
      </w:r>
      <w:r w:rsidR="001B5C6A">
        <w:t xml:space="preserve"> </w:t>
      </w:r>
      <w:r w:rsidRPr="007161D3">
        <w:t>harmful</w:t>
      </w:r>
      <w:r w:rsidR="001B5C6A">
        <w:t xml:space="preserve"> </w:t>
      </w:r>
      <w:r w:rsidRPr="007161D3">
        <w:t>effects</w:t>
      </w:r>
      <w:r w:rsidR="001B5C6A">
        <w:t xml:space="preserve"> </w:t>
      </w:r>
      <w:r w:rsidRPr="007161D3">
        <w:t>of</w:t>
      </w:r>
      <w:r w:rsidR="001B5C6A">
        <w:t xml:space="preserve"> </w:t>
      </w:r>
      <w:r w:rsidRPr="007161D3">
        <w:t>biases</w:t>
      </w:r>
      <w:r w:rsidR="001B5C6A">
        <w:t xml:space="preserve"> </w:t>
      </w:r>
      <w:r w:rsidRPr="007161D3">
        <w:t>that</w:t>
      </w:r>
      <w:r w:rsidR="001B5C6A">
        <w:t xml:space="preserve"> </w:t>
      </w:r>
      <w:r w:rsidRPr="007161D3">
        <w:t>could</w:t>
      </w:r>
      <w:r w:rsidR="001B5C6A">
        <w:t xml:space="preserve"> </w:t>
      </w:r>
      <w:r w:rsidRPr="007161D3">
        <w:t>disadvantage</w:t>
      </w:r>
      <w:r w:rsidR="001B5C6A">
        <w:t xml:space="preserve"> </w:t>
      </w:r>
      <w:r w:rsidRPr="007161D3">
        <w:t>women</w:t>
      </w:r>
      <w:r w:rsidR="001B5C6A">
        <w:t xml:space="preserve"> </w:t>
      </w:r>
      <w:r w:rsidRPr="007161D3">
        <w:t>and</w:t>
      </w:r>
      <w:r w:rsidR="001B5C6A">
        <w:t xml:space="preserve"> </w:t>
      </w:r>
      <w:r w:rsidRPr="007161D3">
        <w:t>people</w:t>
      </w:r>
      <w:r w:rsidR="001B5C6A">
        <w:t xml:space="preserve"> </w:t>
      </w:r>
      <w:r w:rsidRPr="007161D3">
        <w:t>who</w:t>
      </w:r>
      <w:r w:rsidR="001B5C6A">
        <w:t xml:space="preserve"> </w:t>
      </w:r>
      <w:r w:rsidRPr="007161D3">
        <w:t>experience</w:t>
      </w:r>
      <w:r w:rsidR="001B5C6A">
        <w:t xml:space="preserve"> </w:t>
      </w:r>
      <w:r w:rsidRPr="007161D3">
        <w:t>intersectional</w:t>
      </w:r>
      <w:r w:rsidR="001B5C6A">
        <w:t xml:space="preserve"> </w:t>
      </w:r>
      <w:r w:rsidRPr="007161D3">
        <w:t>gender</w:t>
      </w:r>
      <w:r w:rsidR="001B5C6A">
        <w:t xml:space="preserve"> </w:t>
      </w:r>
      <w:r w:rsidRPr="007161D3">
        <w:t>inequality.</w:t>
      </w:r>
      <w:r w:rsidRPr="007161D3">
        <w:rPr>
          <w:rStyle w:val="FootnoteReference"/>
        </w:rPr>
        <w:footnoteReference w:id="11"/>
      </w:r>
    </w:p>
    <w:p w14:paraId="108D1D4B" w14:textId="51D1E6F5" w:rsidR="00F432D0" w:rsidRPr="007161D3" w:rsidRDefault="00F432D0" w:rsidP="00862C4C">
      <w:pPr>
        <w:pStyle w:val="Bullet1"/>
      </w:pPr>
      <w:r w:rsidRPr="007161D3">
        <w:t>Our</w:t>
      </w:r>
      <w:r w:rsidR="001B5C6A">
        <w:t xml:space="preserve"> </w:t>
      </w:r>
      <w:r w:rsidRPr="007161D3">
        <w:t>consultations</w:t>
      </w:r>
      <w:r w:rsidR="001B5C6A">
        <w:t xml:space="preserve"> </w:t>
      </w:r>
      <w:r w:rsidRPr="007161D3">
        <w:t>highlighted</w:t>
      </w:r>
      <w:r w:rsidR="001B5C6A">
        <w:t xml:space="preserve"> </w:t>
      </w:r>
      <w:r w:rsidRPr="007161D3">
        <w:t>that</w:t>
      </w:r>
      <w:r w:rsidR="001B5C6A">
        <w:t xml:space="preserve"> </w:t>
      </w:r>
      <w:r w:rsidRPr="007161D3">
        <w:t>our</w:t>
      </w:r>
      <w:r w:rsidR="001B5C6A">
        <w:t xml:space="preserve"> </w:t>
      </w:r>
      <w:r w:rsidRPr="007161D3">
        <w:t>people</w:t>
      </w:r>
      <w:r w:rsidR="001B5C6A">
        <w:t xml:space="preserve"> </w:t>
      </w:r>
      <w:r w:rsidRPr="007161D3">
        <w:t>want</w:t>
      </w:r>
      <w:r w:rsidR="001B5C6A">
        <w:t xml:space="preserve"> </w:t>
      </w:r>
      <w:r w:rsidRPr="007161D3">
        <w:t>to</w:t>
      </w:r>
      <w:r w:rsidR="001B5C6A">
        <w:t xml:space="preserve"> </w:t>
      </w:r>
      <w:r w:rsidRPr="007161D3">
        <w:t>see</w:t>
      </w:r>
      <w:r w:rsidR="001B5C6A">
        <w:t xml:space="preserve"> </w:t>
      </w:r>
      <w:r w:rsidRPr="007161D3">
        <w:t>our</w:t>
      </w:r>
      <w:r w:rsidR="001B5C6A">
        <w:t xml:space="preserve"> </w:t>
      </w:r>
      <w:r w:rsidRPr="007161D3">
        <w:t>leaders</w:t>
      </w:r>
      <w:r w:rsidR="001B5C6A">
        <w:t xml:space="preserve"> </w:t>
      </w:r>
      <w:r w:rsidRPr="007161D3">
        <w:t>at</w:t>
      </w:r>
      <w:r w:rsidR="001B5C6A">
        <w:t xml:space="preserve"> </w:t>
      </w:r>
      <w:r w:rsidRPr="007161D3">
        <w:t>all</w:t>
      </w:r>
      <w:r w:rsidR="001B5C6A">
        <w:t xml:space="preserve"> </w:t>
      </w:r>
      <w:r w:rsidRPr="007161D3">
        <w:t>levels</w:t>
      </w:r>
      <w:r w:rsidR="001B5C6A">
        <w:t xml:space="preserve"> </w:t>
      </w:r>
      <w:r w:rsidRPr="007161D3">
        <w:t>champion</w:t>
      </w:r>
      <w:r w:rsidR="001B5C6A">
        <w:t xml:space="preserve"> </w:t>
      </w:r>
      <w:r w:rsidRPr="007161D3">
        <w:t>a</w:t>
      </w:r>
      <w:r w:rsidR="001B5C6A">
        <w:t xml:space="preserve"> </w:t>
      </w:r>
      <w:r w:rsidRPr="007161D3">
        <w:t>more</w:t>
      </w:r>
      <w:r w:rsidR="001B5C6A">
        <w:t xml:space="preserve"> </w:t>
      </w:r>
      <w:r w:rsidRPr="007161D3">
        <w:t>gender</w:t>
      </w:r>
      <w:r w:rsidR="00AF5589">
        <w:t>-</w:t>
      </w:r>
      <w:r w:rsidRPr="007161D3">
        <w:t>equitable</w:t>
      </w:r>
      <w:r w:rsidR="001B5C6A">
        <w:t xml:space="preserve"> </w:t>
      </w:r>
      <w:r w:rsidRPr="007161D3">
        <w:t>workplace</w:t>
      </w:r>
      <w:r w:rsidR="001B5C6A">
        <w:t xml:space="preserve"> </w:t>
      </w:r>
      <w:r w:rsidRPr="007161D3">
        <w:t>and</w:t>
      </w:r>
      <w:r w:rsidR="001B5C6A">
        <w:t xml:space="preserve"> </w:t>
      </w:r>
      <w:r w:rsidRPr="007161D3">
        <w:t>the</w:t>
      </w:r>
      <w:r w:rsidR="001B5C6A">
        <w:t xml:space="preserve"> </w:t>
      </w:r>
      <w:r w:rsidRPr="007161D3">
        <w:t>importance</w:t>
      </w:r>
      <w:r w:rsidR="001B5C6A">
        <w:t xml:space="preserve"> </w:t>
      </w:r>
      <w:r w:rsidRPr="007161D3">
        <w:t>of</w:t>
      </w:r>
      <w:r w:rsidR="001B5C6A">
        <w:t xml:space="preserve"> </w:t>
      </w:r>
      <w:r w:rsidRPr="007161D3">
        <w:t>embedding</w:t>
      </w:r>
      <w:r w:rsidR="001B5C6A">
        <w:t xml:space="preserve"> </w:t>
      </w:r>
      <w:r w:rsidRPr="007161D3">
        <w:t>strategies</w:t>
      </w:r>
      <w:r w:rsidR="001B5C6A">
        <w:t xml:space="preserve"> </w:t>
      </w:r>
      <w:r w:rsidRPr="007161D3">
        <w:t>and</w:t>
      </w:r>
      <w:r w:rsidR="001B5C6A">
        <w:t xml:space="preserve"> </w:t>
      </w:r>
      <w:r w:rsidRPr="007161D3">
        <w:t>measures</w:t>
      </w:r>
      <w:r w:rsidR="001B5C6A">
        <w:t xml:space="preserve"> </w:t>
      </w:r>
      <w:r w:rsidRPr="007161D3">
        <w:t>that</w:t>
      </w:r>
      <w:r w:rsidR="001B5C6A">
        <w:t xml:space="preserve"> </w:t>
      </w:r>
      <w:r w:rsidRPr="007161D3">
        <w:t>empower</w:t>
      </w:r>
      <w:r w:rsidR="001B5C6A">
        <w:t xml:space="preserve"> </w:t>
      </w:r>
      <w:r w:rsidRPr="007161D3">
        <w:t>our</w:t>
      </w:r>
      <w:r w:rsidR="001B5C6A">
        <w:t xml:space="preserve"> </w:t>
      </w:r>
      <w:r w:rsidRPr="007161D3">
        <w:t>leadership</w:t>
      </w:r>
      <w:r w:rsidR="001B5C6A">
        <w:t xml:space="preserve"> </w:t>
      </w:r>
      <w:r w:rsidRPr="007161D3">
        <w:t>to</w:t>
      </w:r>
      <w:r w:rsidR="001B5C6A">
        <w:t xml:space="preserve"> </w:t>
      </w:r>
      <w:r w:rsidRPr="007161D3">
        <w:t>do</w:t>
      </w:r>
      <w:r w:rsidR="001B5C6A">
        <w:t xml:space="preserve"> </w:t>
      </w:r>
      <w:r w:rsidRPr="007161D3">
        <w:t>so</w:t>
      </w:r>
      <w:r w:rsidR="001B5C6A">
        <w:t xml:space="preserve"> </w:t>
      </w:r>
      <w:r w:rsidRPr="007161D3">
        <w:t>across</w:t>
      </w:r>
      <w:r w:rsidR="001B5C6A">
        <w:t xml:space="preserve"> </w:t>
      </w:r>
      <w:r w:rsidRPr="007161D3">
        <w:t>all</w:t>
      </w:r>
      <w:r w:rsidR="001B5C6A">
        <w:t xml:space="preserve"> </w:t>
      </w:r>
      <w:r w:rsidRPr="007161D3">
        <w:t>gender</w:t>
      </w:r>
      <w:r w:rsidR="001B5C6A">
        <w:t xml:space="preserve"> </w:t>
      </w:r>
      <w:r w:rsidRPr="007161D3">
        <w:t>equality</w:t>
      </w:r>
      <w:r w:rsidR="001B5C6A">
        <w:t xml:space="preserve"> </w:t>
      </w:r>
      <w:r w:rsidRPr="007161D3">
        <w:t>indicators.</w:t>
      </w:r>
      <w:r w:rsidR="001B5C6A">
        <w:t xml:space="preserve"> </w:t>
      </w:r>
    </w:p>
    <w:p w14:paraId="10A972AF" w14:textId="1E30857E" w:rsidR="00F432D0" w:rsidRDefault="00422326" w:rsidP="00F432D0">
      <w:pPr>
        <w:pStyle w:val="Heading3"/>
      </w:pPr>
      <w:r w:rsidRPr="00422326">
        <w:t xml:space="preserve">Leadership and accountability: </w:t>
      </w:r>
      <w:r w:rsidR="00F432D0" w:rsidRPr="007161D3">
        <w:t>Our</w:t>
      </w:r>
      <w:r w:rsidR="001B5C6A">
        <w:t xml:space="preserve"> </w:t>
      </w:r>
      <w:r w:rsidR="00F432D0" w:rsidRPr="007161D3">
        <w:t>priorities</w:t>
      </w:r>
    </w:p>
    <w:p w14:paraId="641C8D26" w14:textId="27A016FB" w:rsidR="00FB15EA" w:rsidRPr="00FB15EA" w:rsidRDefault="00FB15EA" w:rsidP="00FB15EA">
      <w:pPr>
        <w:pStyle w:val="Tablecaption"/>
      </w:pPr>
      <w:r>
        <w:t xml:space="preserve">Objective: </w:t>
      </w:r>
      <w:r w:rsidR="00944E69" w:rsidRPr="007161D3">
        <w:t>Senior</w:t>
      </w:r>
      <w:r w:rsidR="00944E69">
        <w:t xml:space="preserve"> </w:t>
      </w:r>
      <w:r w:rsidR="00944E69" w:rsidRPr="007161D3">
        <w:t>leaders</w:t>
      </w:r>
      <w:r w:rsidR="00944E69">
        <w:t xml:space="preserve"> </w:t>
      </w:r>
      <w:r w:rsidR="00944E69" w:rsidRPr="007161D3">
        <w:t>are</w:t>
      </w:r>
      <w:r w:rsidR="00944E69">
        <w:t xml:space="preserve"> </w:t>
      </w:r>
      <w:r w:rsidR="00944E69" w:rsidRPr="007161D3">
        <w:t>accountable</w:t>
      </w:r>
      <w:r w:rsidR="00944E69">
        <w:t xml:space="preserve"> </w:t>
      </w:r>
      <w:r w:rsidR="00944E69" w:rsidRPr="007161D3">
        <w:t>for</w:t>
      </w:r>
      <w:r w:rsidR="00944E69">
        <w:t xml:space="preserve"> </w:t>
      </w:r>
      <w:r w:rsidR="00944E69" w:rsidRPr="007161D3">
        <w:t>achieving</w:t>
      </w:r>
      <w:r w:rsidR="00944E69">
        <w:t xml:space="preserve"> </w:t>
      </w:r>
      <w:r w:rsidR="00944E69" w:rsidRPr="007161D3">
        <w:t>gender</w:t>
      </w:r>
      <w:r w:rsidR="00944E69">
        <w:t xml:space="preserve"> </w:t>
      </w:r>
      <w:r w:rsidR="00944E69" w:rsidRPr="007161D3">
        <w:t>equality</w:t>
      </w:r>
    </w:p>
    <w:tbl>
      <w:tblPr>
        <w:tblStyle w:val="TableGrid"/>
        <w:tblW w:w="5000" w:type="pct"/>
        <w:tblLayout w:type="fixed"/>
        <w:tblLook w:val="0620" w:firstRow="1" w:lastRow="0" w:firstColumn="0" w:lastColumn="0" w:noHBand="1" w:noVBand="1"/>
      </w:tblPr>
      <w:tblGrid>
        <w:gridCol w:w="2938"/>
        <w:gridCol w:w="2727"/>
        <w:gridCol w:w="1620"/>
        <w:gridCol w:w="1125"/>
        <w:gridCol w:w="1125"/>
        <w:gridCol w:w="1125"/>
        <w:gridCol w:w="1125"/>
        <w:gridCol w:w="2491"/>
      </w:tblGrid>
      <w:tr w:rsidR="00944E69" w:rsidRPr="007161D3" w14:paraId="60FBA047" w14:textId="77777777" w:rsidTr="005C690C">
        <w:trPr>
          <w:tblHeader/>
        </w:trPr>
        <w:tc>
          <w:tcPr>
            <w:tcW w:w="2938" w:type="dxa"/>
          </w:tcPr>
          <w:p w14:paraId="26DA8452" w14:textId="10310CDE" w:rsidR="00944E69" w:rsidRPr="007161D3" w:rsidRDefault="00944E69" w:rsidP="00FB6345">
            <w:pPr>
              <w:pStyle w:val="Tablecolhead"/>
            </w:pPr>
            <w:r w:rsidRPr="007161D3">
              <w:t>Strategies</w:t>
            </w:r>
            <w:r>
              <w:t>:</w:t>
            </w:r>
            <w:r w:rsidRPr="007161D3">
              <w:t xml:space="preserve"> In</w:t>
            </w:r>
            <w:r>
              <w:t xml:space="preserve"> </w:t>
            </w:r>
            <w:r w:rsidRPr="007161D3">
              <w:t>practice</w:t>
            </w:r>
            <w:r>
              <w:t xml:space="preserve"> </w:t>
            </w:r>
            <w:r w:rsidRPr="007161D3">
              <w:t>we</w:t>
            </w:r>
            <w:r>
              <w:t xml:space="preserve"> </w:t>
            </w:r>
            <w:r w:rsidRPr="007161D3">
              <w:t>will…</w:t>
            </w:r>
          </w:p>
        </w:tc>
        <w:tc>
          <w:tcPr>
            <w:tcW w:w="2727" w:type="dxa"/>
          </w:tcPr>
          <w:p w14:paraId="2812FE01" w14:textId="77777777" w:rsidR="00944E69" w:rsidRPr="007161D3" w:rsidRDefault="00944E69" w:rsidP="00FB6345">
            <w:pPr>
              <w:pStyle w:val="Tablecolhead"/>
            </w:pPr>
            <w:r w:rsidRPr="007161D3">
              <w:t>Measures</w:t>
            </w:r>
          </w:p>
        </w:tc>
        <w:tc>
          <w:tcPr>
            <w:tcW w:w="1620" w:type="dxa"/>
          </w:tcPr>
          <w:p w14:paraId="7BA73963" w14:textId="5DB592CC" w:rsidR="00944E69" w:rsidRPr="007161D3" w:rsidRDefault="00944E69" w:rsidP="00FB6345">
            <w:pPr>
              <w:pStyle w:val="Tablecolhead"/>
            </w:pPr>
            <w:r w:rsidRPr="007161D3">
              <w:t>GE</w:t>
            </w:r>
            <w:r>
              <w:t xml:space="preserve"> i</w:t>
            </w:r>
            <w:r w:rsidRPr="007161D3">
              <w:t>ndicator</w:t>
            </w:r>
          </w:p>
        </w:tc>
        <w:tc>
          <w:tcPr>
            <w:tcW w:w="1125" w:type="dxa"/>
          </w:tcPr>
          <w:p w14:paraId="595180AD" w14:textId="177E167F" w:rsidR="00944E69" w:rsidRPr="007161D3" w:rsidRDefault="00944E69" w:rsidP="00FB6345">
            <w:pPr>
              <w:pStyle w:val="Tablecolhead"/>
            </w:pPr>
            <w:r>
              <w:t xml:space="preserve">Year </w:t>
            </w:r>
            <w:r w:rsidRPr="007161D3">
              <w:t>1</w:t>
            </w:r>
          </w:p>
        </w:tc>
        <w:tc>
          <w:tcPr>
            <w:tcW w:w="1125" w:type="dxa"/>
          </w:tcPr>
          <w:p w14:paraId="26C2547A" w14:textId="61FE5064" w:rsidR="00944E69" w:rsidRPr="007161D3" w:rsidRDefault="00944E69" w:rsidP="00FB6345">
            <w:pPr>
              <w:pStyle w:val="Tablecolhead"/>
            </w:pPr>
            <w:r>
              <w:t xml:space="preserve">Year </w:t>
            </w:r>
            <w:r w:rsidRPr="007161D3">
              <w:t>2</w:t>
            </w:r>
          </w:p>
        </w:tc>
        <w:tc>
          <w:tcPr>
            <w:tcW w:w="1125" w:type="dxa"/>
          </w:tcPr>
          <w:p w14:paraId="082F87D1" w14:textId="03135E22" w:rsidR="00944E69" w:rsidRPr="007161D3" w:rsidRDefault="00944E69" w:rsidP="00FB6345">
            <w:pPr>
              <w:pStyle w:val="Tablecolhead"/>
            </w:pPr>
            <w:r>
              <w:t xml:space="preserve">Year </w:t>
            </w:r>
            <w:r w:rsidRPr="007161D3">
              <w:t>3</w:t>
            </w:r>
          </w:p>
        </w:tc>
        <w:tc>
          <w:tcPr>
            <w:tcW w:w="1125" w:type="dxa"/>
          </w:tcPr>
          <w:p w14:paraId="227A18F2" w14:textId="004BA041" w:rsidR="00944E69" w:rsidRPr="007161D3" w:rsidRDefault="00944E69" w:rsidP="00FB6345">
            <w:pPr>
              <w:pStyle w:val="Tablecolhead"/>
            </w:pPr>
            <w:r>
              <w:t xml:space="preserve">Year </w:t>
            </w:r>
            <w:r w:rsidRPr="007161D3">
              <w:t>4</w:t>
            </w:r>
          </w:p>
        </w:tc>
        <w:tc>
          <w:tcPr>
            <w:tcW w:w="2491" w:type="dxa"/>
          </w:tcPr>
          <w:p w14:paraId="411BC259" w14:textId="027D0D20" w:rsidR="00944E69" w:rsidRPr="007161D3" w:rsidRDefault="00944E69" w:rsidP="00FB6345">
            <w:pPr>
              <w:pStyle w:val="Tablecolhead"/>
            </w:pPr>
            <w:r w:rsidRPr="007161D3">
              <w:t>Led</w:t>
            </w:r>
            <w:r>
              <w:t xml:space="preserve"> </w:t>
            </w:r>
            <w:r w:rsidRPr="007161D3">
              <w:t>by</w:t>
            </w:r>
          </w:p>
        </w:tc>
      </w:tr>
      <w:tr w:rsidR="00944E69" w:rsidRPr="007161D3" w14:paraId="4E1B4BF0" w14:textId="77777777" w:rsidTr="005C690C">
        <w:trPr>
          <w:trHeight w:val="377"/>
        </w:trPr>
        <w:tc>
          <w:tcPr>
            <w:tcW w:w="2938" w:type="dxa"/>
          </w:tcPr>
          <w:p w14:paraId="7A1E89BF" w14:textId="19CD9772" w:rsidR="00944E69" w:rsidRPr="007161D3" w:rsidRDefault="00944E69" w:rsidP="00CA65BE">
            <w:pPr>
              <w:pStyle w:val="Body"/>
            </w:pPr>
            <w:r w:rsidRPr="007161D3">
              <w:t>1.1</w:t>
            </w:r>
            <w:r>
              <w:t xml:space="preserve"> Review and update the PDP goal library to introduce mandatory and optional gender equality goals for leaders at all levels </w:t>
            </w:r>
          </w:p>
        </w:tc>
        <w:tc>
          <w:tcPr>
            <w:tcW w:w="2727" w:type="dxa"/>
          </w:tcPr>
          <w:p w14:paraId="293218F1" w14:textId="64E92458" w:rsidR="00944E69" w:rsidRPr="007161D3" w:rsidRDefault="00944E69" w:rsidP="00CA65BE">
            <w:pPr>
              <w:pStyle w:val="Body"/>
            </w:pPr>
            <w:r w:rsidRPr="007161D3">
              <w:t>Number</w:t>
            </w:r>
            <w:r>
              <w:t xml:space="preserve"> </w:t>
            </w:r>
            <w:r w:rsidRPr="007161D3">
              <w:t>of</w:t>
            </w:r>
            <w:r>
              <w:t xml:space="preserve"> </w:t>
            </w:r>
            <w:r w:rsidRPr="007161D3">
              <w:t>goals</w:t>
            </w:r>
            <w:r>
              <w:t xml:space="preserve"> </w:t>
            </w:r>
            <w:r w:rsidRPr="007161D3">
              <w:t>developed</w:t>
            </w:r>
            <w:r>
              <w:t xml:space="preserve"> </w:t>
            </w:r>
            <w:r w:rsidRPr="007161D3">
              <w:t>and</w:t>
            </w:r>
            <w:r>
              <w:t xml:space="preserve"> </w:t>
            </w:r>
            <w:r w:rsidRPr="007161D3">
              <w:t>promoted</w:t>
            </w:r>
          </w:p>
          <w:p w14:paraId="00975D40" w14:textId="47D42A0F" w:rsidR="00944E69" w:rsidRPr="007161D3" w:rsidRDefault="00944E69" w:rsidP="00CA65BE">
            <w:pPr>
              <w:pStyle w:val="Body"/>
            </w:pPr>
            <w:r w:rsidRPr="007161D3">
              <w:t>User</w:t>
            </w:r>
            <w:r>
              <w:t xml:space="preserve"> </w:t>
            </w:r>
            <w:r w:rsidRPr="007161D3">
              <w:t>feedback</w:t>
            </w:r>
            <w:r>
              <w:t xml:space="preserve"> </w:t>
            </w:r>
            <w:r w:rsidRPr="007161D3">
              <w:t>sought</w:t>
            </w:r>
            <w:r>
              <w:t xml:space="preserve"> </w:t>
            </w:r>
            <w:r w:rsidRPr="007161D3">
              <w:t>and</w:t>
            </w:r>
            <w:r>
              <w:t xml:space="preserve"> </w:t>
            </w:r>
            <w:r w:rsidRPr="007161D3">
              <w:t>goals</w:t>
            </w:r>
            <w:r>
              <w:t xml:space="preserve"> </w:t>
            </w:r>
            <w:r w:rsidRPr="007161D3">
              <w:t>reviewed</w:t>
            </w:r>
            <w:r>
              <w:t xml:space="preserve"> </w:t>
            </w:r>
            <w:r w:rsidRPr="007161D3">
              <w:t>annually</w:t>
            </w:r>
            <w:r>
              <w:t xml:space="preserve"> </w:t>
            </w:r>
          </w:p>
        </w:tc>
        <w:tc>
          <w:tcPr>
            <w:tcW w:w="1620" w:type="dxa"/>
          </w:tcPr>
          <w:p w14:paraId="49E11347" w14:textId="77777777" w:rsidR="00944E69" w:rsidRPr="007161D3" w:rsidRDefault="00944E69" w:rsidP="00CA65BE">
            <w:pPr>
              <w:pStyle w:val="Body"/>
            </w:pPr>
            <w:r w:rsidRPr="007161D3">
              <w:t>All</w:t>
            </w:r>
          </w:p>
        </w:tc>
        <w:tc>
          <w:tcPr>
            <w:tcW w:w="1125" w:type="dxa"/>
          </w:tcPr>
          <w:p w14:paraId="5AAD5905" w14:textId="2D792CE1" w:rsidR="00944E69" w:rsidRPr="007161D3" w:rsidRDefault="00944E69" w:rsidP="00CA65BE">
            <w:pPr>
              <w:pStyle w:val="Body"/>
              <w:rPr>
                <w:rFonts w:cs="Arial"/>
              </w:rPr>
            </w:pPr>
            <w:r>
              <w:rPr>
                <w:rFonts w:cs="Arial"/>
              </w:rPr>
              <w:t>Yes</w:t>
            </w:r>
          </w:p>
        </w:tc>
        <w:tc>
          <w:tcPr>
            <w:tcW w:w="1125" w:type="dxa"/>
          </w:tcPr>
          <w:p w14:paraId="473CEC08" w14:textId="5D620FEB" w:rsidR="00944E69" w:rsidRPr="007161D3" w:rsidRDefault="00944E69" w:rsidP="00CA65BE">
            <w:pPr>
              <w:pStyle w:val="Body"/>
              <w:rPr>
                <w:rFonts w:cs="Arial"/>
              </w:rPr>
            </w:pPr>
            <w:r>
              <w:rPr>
                <w:rFonts w:cs="Arial"/>
              </w:rPr>
              <w:t>Yes</w:t>
            </w:r>
          </w:p>
        </w:tc>
        <w:tc>
          <w:tcPr>
            <w:tcW w:w="1125" w:type="dxa"/>
          </w:tcPr>
          <w:p w14:paraId="0737D93C" w14:textId="068C3882" w:rsidR="00944E69" w:rsidRPr="007161D3" w:rsidRDefault="00944E69" w:rsidP="00CA65BE">
            <w:pPr>
              <w:pStyle w:val="Body"/>
              <w:rPr>
                <w:rFonts w:cs="Arial"/>
              </w:rPr>
            </w:pPr>
            <w:r>
              <w:rPr>
                <w:rFonts w:cs="Arial"/>
              </w:rPr>
              <w:t>Yes</w:t>
            </w:r>
          </w:p>
        </w:tc>
        <w:tc>
          <w:tcPr>
            <w:tcW w:w="1125" w:type="dxa"/>
          </w:tcPr>
          <w:p w14:paraId="04957C9C" w14:textId="2E309829" w:rsidR="00944E69" w:rsidRPr="007161D3" w:rsidRDefault="00944E69" w:rsidP="00CA65BE">
            <w:pPr>
              <w:pStyle w:val="Body"/>
              <w:rPr>
                <w:rFonts w:cs="Arial"/>
              </w:rPr>
            </w:pPr>
            <w:r>
              <w:rPr>
                <w:rFonts w:cs="Arial"/>
              </w:rPr>
              <w:t>Yes</w:t>
            </w:r>
          </w:p>
        </w:tc>
        <w:tc>
          <w:tcPr>
            <w:tcW w:w="2491" w:type="dxa"/>
          </w:tcPr>
          <w:p w14:paraId="75DA2DC8" w14:textId="2967B54B" w:rsidR="00944E69" w:rsidRPr="007161D3" w:rsidRDefault="00944E69" w:rsidP="00CA65BE">
            <w:pPr>
              <w:pStyle w:val="Body"/>
            </w:pPr>
            <w:r w:rsidRPr="007161D3">
              <w:t>P</w:t>
            </w:r>
            <w:r w:rsidR="00D27952">
              <w:t xml:space="preserve"> </w:t>
            </w:r>
            <w:r w:rsidRPr="007161D3">
              <w:t>&amp;</w:t>
            </w:r>
            <w:r w:rsidR="00D27952">
              <w:t xml:space="preserve"> </w:t>
            </w:r>
            <w:r w:rsidRPr="007161D3">
              <w:t>C</w:t>
            </w:r>
          </w:p>
        </w:tc>
      </w:tr>
      <w:tr w:rsidR="00944E69" w:rsidRPr="007161D3" w14:paraId="3D4C8DA9" w14:textId="77777777" w:rsidTr="005C690C">
        <w:trPr>
          <w:trHeight w:val="1217"/>
        </w:trPr>
        <w:tc>
          <w:tcPr>
            <w:tcW w:w="2938" w:type="dxa"/>
          </w:tcPr>
          <w:p w14:paraId="183B606F" w14:textId="16368706" w:rsidR="00944E69" w:rsidRPr="007161D3" w:rsidRDefault="00944E69" w:rsidP="00FB15EA">
            <w:pPr>
              <w:pStyle w:val="Tabletext"/>
            </w:pPr>
            <w:r w:rsidRPr="007161D3">
              <w:lastRenderedPageBreak/>
              <w:t>1.</w:t>
            </w:r>
            <w:r w:rsidR="00322767">
              <w:t>2</w:t>
            </w:r>
            <w:r>
              <w:t xml:space="preserve"> Ensure there are gender equality </w:t>
            </w:r>
            <w:r w:rsidR="00663A21">
              <w:t>key performance indicators (</w:t>
            </w:r>
            <w:r>
              <w:t>KPIs</w:t>
            </w:r>
            <w:r w:rsidR="00663A21">
              <w:t>)</w:t>
            </w:r>
            <w:r>
              <w:t xml:space="preserve"> </w:t>
            </w:r>
            <w:r w:rsidRPr="007161D3">
              <w:t>in</w:t>
            </w:r>
            <w:r>
              <w:t xml:space="preserve"> </w:t>
            </w:r>
            <w:r w:rsidRPr="007161D3">
              <w:t>PDPs</w:t>
            </w:r>
            <w:r>
              <w:t xml:space="preserve"> </w:t>
            </w:r>
            <w:r w:rsidRPr="007161D3">
              <w:t>for</w:t>
            </w:r>
            <w:r>
              <w:t xml:space="preserve"> </w:t>
            </w:r>
            <w:r w:rsidRPr="007161D3">
              <w:t>leaders</w:t>
            </w:r>
          </w:p>
        </w:tc>
        <w:tc>
          <w:tcPr>
            <w:tcW w:w="2727" w:type="dxa"/>
          </w:tcPr>
          <w:p w14:paraId="38EF3DE5" w14:textId="700109E3" w:rsidR="00944E69" w:rsidRPr="007161D3" w:rsidRDefault="00944E69" w:rsidP="00FB15EA">
            <w:pPr>
              <w:pStyle w:val="Tabletext"/>
            </w:pPr>
            <w:r w:rsidRPr="007161D3">
              <w:t>Increase</w:t>
            </w:r>
            <w:r>
              <w:t xml:space="preserve"> </w:t>
            </w:r>
            <w:r w:rsidRPr="007161D3">
              <w:t>in</w:t>
            </w:r>
            <w:r>
              <w:t xml:space="preserve"> </w:t>
            </w:r>
            <w:r w:rsidRPr="007161D3">
              <w:t>proportion</w:t>
            </w:r>
            <w:r>
              <w:t xml:space="preserve"> </w:t>
            </w:r>
            <w:r w:rsidRPr="007161D3">
              <w:t>of</w:t>
            </w:r>
            <w:r>
              <w:t xml:space="preserve"> </w:t>
            </w:r>
            <w:r w:rsidRPr="007161D3">
              <w:t>leaders</w:t>
            </w:r>
            <w:r>
              <w:t xml:space="preserve"> </w:t>
            </w:r>
            <w:r w:rsidRPr="007161D3">
              <w:t>with</w:t>
            </w:r>
            <w:r>
              <w:t xml:space="preserve"> </w:t>
            </w:r>
            <w:r w:rsidR="00845B9B">
              <w:t>KPIs</w:t>
            </w:r>
          </w:p>
        </w:tc>
        <w:tc>
          <w:tcPr>
            <w:tcW w:w="1620" w:type="dxa"/>
          </w:tcPr>
          <w:p w14:paraId="4D263D2D" w14:textId="77777777" w:rsidR="00944E69" w:rsidRPr="007161D3" w:rsidRDefault="00944E69" w:rsidP="00CA65BE">
            <w:pPr>
              <w:pStyle w:val="Body"/>
            </w:pPr>
            <w:r w:rsidRPr="007161D3">
              <w:t>All</w:t>
            </w:r>
          </w:p>
        </w:tc>
        <w:tc>
          <w:tcPr>
            <w:tcW w:w="1125" w:type="dxa"/>
          </w:tcPr>
          <w:p w14:paraId="4F05D006" w14:textId="400C58DC" w:rsidR="00944E69" w:rsidRPr="007161D3" w:rsidRDefault="00944E69" w:rsidP="00CA65BE">
            <w:pPr>
              <w:pStyle w:val="Body"/>
              <w:rPr>
                <w:rFonts w:cs="Arial"/>
              </w:rPr>
            </w:pPr>
            <w:r>
              <w:rPr>
                <w:rFonts w:cs="Arial"/>
              </w:rPr>
              <w:t>No</w:t>
            </w:r>
          </w:p>
        </w:tc>
        <w:tc>
          <w:tcPr>
            <w:tcW w:w="1125" w:type="dxa"/>
          </w:tcPr>
          <w:p w14:paraId="2D0A4681" w14:textId="38930814" w:rsidR="00944E69" w:rsidRPr="007161D3" w:rsidRDefault="006D331D" w:rsidP="00CA65BE">
            <w:pPr>
              <w:pStyle w:val="Body"/>
              <w:rPr>
                <w:rFonts w:cs="Arial"/>
              </w:rPr>
            </w:pPr>
            <w:r>
              <w:rPr>
                <w:rFonts w:cs="Arial"/>
              </w:rPr>
              <w:t>Yes</w:t>
            </w:r>
          </w:p>
        </w:tc>
        <w:tc>
          <w:tcPr>
            <w:tcW w:w="1125" w:type="dxa"/>
          </w:tcPr>
          <w:p w14:paraId="7E3F91E9" w14:textId="4ABEAE89" w:rsidR="00944E69" w:rsidRPr="007161D3" w:rsidRDefault="00944E69" w:rsidP="00CA65BE">
            <w:pPr>
              <w:pStyle w:val="Body"/>
              <w:rPr>
                <w:rFonts w:cs="Arial"/>
              </w:rPr>
            </w:pPr>
            <w:r>
              <w:rPr>
                <w:rFonts w:cs="Arial"/>
              </w:rPr>
              <w:t>Yes</w:t>
            </w:r>
          </w:p>
        </w:tc>
        <w:tc>
          <w:tcPr>
            <w:tcW w:w="1125" w:type="dxa"/>
          </w:tcPr>
          <w:p w14:paraId="67CD89AF" w14:textId="32C8ADFE" w:rsidR="00944E69" w:rsidRPr="007161D3" w:rsidRDefault="00944E69" w:rsidP="00CA65BE">
            <w:pPr>
              <w:pStyle w:val="Body"/>
              <w:rPr>
                <w:rFonts w:cs="Arial"/>
              </w:rPr>
            </w:pPr>
            <w:r>
              <w:rPr>
                <w:rFonts w:cs="Arial"/>
              </w:rPr>
              <w:t>Yes</w:t>
            </w:r>
          </w:p>
        </w:tc>
        <w:tc>
          <w:tcPr>
            <w:tcW w:w="2491" w:type="dxa"/>
          </w:tcPr>
          <w:p w14:paraId="5327EA18" w14:textId="69FF1895" w:rsidR="00944E69" w:rsidRPr="007161D3" w:rsidRDefault="00944E69" w:rsidP="00CA65BE">
            <w:pPr>
              <w:pStyle w:val="Body"/>
            </w:pPr>
            <w:r>
              <w:t>Secretary and d</w:t>
            </w:r>
            <w:r w:rsidRPr="007161D3">
              <w:t>ivisional</w:t>
            </w:r>
            <w:r>
              <w:t xml:space="preserve"> </w:t>
            </w:r>
            <w:r w:rsidRPr="007161D3">
              <w:t>heads</w:t>
            </w:r>
            <w:r>
              <w:t xml:space="preserve"> </w:t>
            </w:r>
            <w:r w:rsidRPr="007161D3">
              <w:t>with</w:t>
            </w:r>
            <w:r>
              <w:t xml:space="preserve"> </w:t>
            </w:r>
            <w:r w:rsidRPr="007161D3">
              <w:t>support</w:t>
            </w:r>
            <w:r>
              <w:t xml:space="preserve"> </w:t>
            </w:r>
            <w:r w:rsidRPr="007161D3">
              <w:t>from</w:t>
            </w:r>
            <w:r>
              <w:t xml:space="preserve"> </w:t>
            </w:r>
            <w:r w:rsidRPr="007161D3">
              <w:t>P</w:t>
            </w:r>
            <w:r w:rsidR="00D27952">
              <w:t xml:space="preserve"> </w:t>
            </w:r>
            <w:r w:rsidRPr="007161D3">
              <w:t>&amp;</w:t>
            </w:r>
            <w:r w:rsidR="00D27952">
              <w:t xml:space="preserve"> </w:t>
            </w:r>
            <w:r w:rsidRPr="007161D3">
              <w:t>C</w:t>
            </w:r>
            <w:r>
              <w:t xml:space="preserve"> </w:t>
            </w:r>
          </w:p>
        </w:tc>
      </w:tr>
      <w:tr w:rsidR="00944E69" w:rsidRPr="007161D3" w14:paraId="17542F4E" w14:textId="77777777" w:rsidTr="00485CD0">
        <w:trPr>
          <w:trHeight w:val="1217"/>
        </w:trPr>
        <w:tc>
          <w:tcPr>
            <w:tcW w:w="2938" w:type="dxa"/>
          </w:tcPr>
          <w:p w14:paraId="78BF3585" w14:textId="0B0B279E" w:rsidR="00944E69" w:rsidRPr="007161D3" w:rsidRDefault="00944E69" w:rsidP="00FB15EA">
            <w:pPr>
              <w:pStyle w:val="Tabletext"/>
            </w:pPr>
            <w:r w:rsidRPr="007161D3">
              <w:t>1.</w:t>
            </w:r>
            <w:r w:rsidR="00322767">
              <w:t>3</w:t>
            </w:r>
            <w:r>
              <w:t xml:space="preserve"> Inv</w:t>
            </w:r>
            <w:r w:rsidRPr="007161D3">
              <w:t>ite</w:t>
            </w:r>
            <w:r>
              <w:t xml:space="preserve"> </w:t>
            </w:r>
            <w:r w:rsidRPr="007161D3">
              <w:t>staff</w:t>
            </w:r>
            <w:r>
              <w:t xml:space="preserve"> </w:t>
            </w:r>
            <w:r w:rsidRPr="007161D3">
              <w:t>with</w:t>
            </w:r>
            <w:r>
              <w:t xml:space="preserve"> </w:t>
            </w:r>
            <w:r w:rsidRPr="007161D3">
              <w:t>lived</w:t>
            </w:r>
            <w:r>
              <w:t xml:space="preserve"> </w:t>
            </w:r>
            <w:r w:rsidRPr="007161D3">
              <w:t>experience</w:t>
            </w:r>
            <w:r>
              <w:t xml:space="preserve"> from </w:t>
            </w:r>
            <w:r w:rsidRPr="007161D3">
              <w:t>intersectional</w:t>
            </w:r>
            <w:r>
              <w:t xml:space="preserve"> </w:t>
            </w:r>
            <w:r w:rsidRPr="007161D3">
              <w:t>groups</w:t>
            </w:r>
            <w:r>
              <w:t xml:space="preserve"> </w:t>
            </w:r>
            <w:r w:rsidRPr="007161D3">
              <w:t>to</w:t>
            </w:r>
            <w:r>
              <w:t xml:space="preserve"> </w:t>
            </w:r>
            <w:r w:rsidRPr="007161D3">
              <w:t>regularly</w:t>
            </w:r>
            <w:r>
              <w:t xml:space="preserve"> </w:t>
            </w:r>
            <w:r w:rsidRPr="007161D3">
              <w:t>participate</w:t>
            </w:r>
            <w:r>
              <w:t xml:space="preserve"> </w:t>
            </w:r>
            <w:r w:rsidRPr="007161D3">
              <w:t>in</w:t>
            </w:r>
            <w:r>
              <w:t xml:space="preserve"> </w:t>
            </w:r>
            <w:r w:rsidRPr="007161D3">
              <w:t>the</w:t>
            </w:r>
            <w:r>
              <w:t xml:space="preserve"> </w:t>
            </w:r>
            <w:r w:rsidRPr="007161D3">
              <w:t>Secretary’s</w:t>
            </w:r>
            <w:r>
              <w:t xml:space="preserve"> </w:t>
            </w:r>
            <w:r w:rsidRPr="007161D3">
              <w:t>Wellbeing</w:t>
            </w:r>
            <w:r>
              <w:t xml:space="preserve"> </w:t>
            </w:r>
            <w:r w:rsidRPr="007161D3">
              <w:t>Roundtable</w:t>
            </w:r>
          </w:p>
        </w:tc>
        <w:tc>
          <w:tcPr>
            <w:tcW w:w="2727" w:type="dxa"/>
          </w:tcPr>
          <w:p w14:paraId="5A752E52" w14:textId="35A3D7E4" w:rsidR="00944E69" w:rsidRPr="007161D3" w:rsidRDefault="00944E69" w:rsidP="00FB15EA">
            <w:pPr>
              <w:pStyle w:val="Tabletext"/>
            </w:pPr>
            <w:r w:rsidRPr="007161D3">
              <w:t>Number</w:t>
            </w:r>
            <w:r>
              <w:t xml:space="preserve"> </w:t>
            </w:r>
            <w:r w:rsidRPr="007161D3">
              <w:t>of</w:t>
            </w:r>
            <w:r>
              <w:t xml:space="preserve"> </w:t>
            </w:r>
            <w:r w:rsidRPr="007161D3">
              <w:t>roundtables</w:t>
            </w:r>
            <w:r>
              <w:t xml:space="preserve"> </w:t>
            </w:r>
            <w:r w:rsidRPr="007161D3">
              <w:t>attended</w:t>
            </w:r>
            <w:r>
              <w:t xml:space="preserve"> </w:t>
            </w:r>
            <w:r w:rsidRPr="007161D3">
              <w:t>by</w:t>
            </w:r>
            <w:r>
              <w:t xml:space="preserve"> </w:t>
            </w:r>
            <w:r w:rsidRPr="007161D3">
              <w:t>intersectional</w:t>
            </w:r>
            <w:r>
              <w:t xml:space="preserve"> </w:t>
            </w:r>
            <w:r w:rsidRPr="007161D3">
              <w:t>groups</w:t>
            </w:r>
            <w:r>
              <w:t xml:space="preserve"> </w:t>
            </w:r>
          </w:p>
          <w:p w14:paraId="5C7ED522" w14:textId="0F3E6AD3" w:rsidR="00944E69" w:rsidRPr="007161D3" w:rsidRDefault="00944E69" w:rsidP="00FB15EA">
            <w:pPr>
              <w:pStyle w:val="Tabletext"/>
            </w:pPr>
            <w:r w:rsidRPr="007161D3">
              <w:t>Responsive</w:t>
            </w:r>
            <w:r>
              <w:t xml:space="preserve"> </w:t>
            </w:r>
            <w:r w:rsidRPr="007161D3">
              <w:t>implementation</w:t>
            </w:r>
            <w:r>
              <w:t xml:space="preserve"> </w:t>
            </w:r>
            <w:r w:rsidRPr="007161D3">
              <w:t>activities</w:t>
            </w:r>
            <w:r>
              <w:t xml:space="preserve"> </w:t>
            </w:r>
            <w:r w:rsidRPr="007161D3">
              <w:t>established</w:t>
            </w:r>
            <w:r>
              <w:t xml:space="preserve"> </w:t>
            </w:r>
          </w:p>
        </w:tc>
        <w:tc>
          <w:tcPr>
            <w:tcW w:w="1620" w:type="dxa"/>
          </w:tcPr>
          <w:p w14:paraId="08C34EEC" w14:textId="7EC08CFF" w:rsidR="00944E69" w:rsidRPr="007161D3" w:rsidRDefault="00944E69" w:rsidP="00F24BD5">
            <w:pPr>
              <w:pStyle w:val="Body"/>
            </w:pPr>
            <w:r w:rsidRPr="007161D3">
              <w:t>1,</w:t>
            </w:r>
            <w:r>
              <w:t xml:space="preserve"> </w:t>
            </w:r>
            <w:r w:rsidRPr="007161D3">
              <w:t>3,</w:t>
            </w:r>
            <w:r>
              <w:t xml:space="preserve"> </w:t>
            </w:r>
            <w:r w:rsidRPr="007161D3">
              <w:t>4,</w:t>
            </w:r>
            <w:r>
              <w:t xml:space="preserve"> </w:t>
            </w:r>
            <w:r w:rsidRPr="007161D3">
              <w:t>5,</w:t>
            </w:r>
            <w:r>
              <w:t xml:space="preserve"> </w:t>
            </w:r>
            <w:r w:rsidRPr="007161D3">
              <w:t>6,</w:t>
            </w:r>
            <w:r>
              <w:t xml:space="preserve"> </w:t>
            </w:r>
            <w:r w:rsidRPr="007161D3">
              <w:t>7</w:t>
            </w:r>
          </w:p>
        </w:tc>
        <w:tc>
          <w:tcPr>
            <w:tcW w:w="1125" w:type="dxa"/>
          </w:tcPr>
          <w:p w14:paraId="47B777D8" w14:textId="22DA80A3" w:rsidR="00944E69" w:rsidRPr="007161D3" w:rsidRDefault="00944E69" w:rsidP="00F24BD5">
            <w:pPr>
              <w:pStyle w:val="Body"/>
              <w:rPr>
                <w:rFonts w:cs="Arial"/>
              </w:rPr>
            </w:pPr>
            <w:r>
              <w:rPr>
                <w:rFonts w:cs="Arial"/>
              </w:rPr>
              <w:t>Yes</w:t>
            </w:r>
          </w:p>
        </w:tc>
        <w:tc>
          <w:tcPr>
            <w:tcW w:w="1125" w:type="dxa"/>
          </w:tcPr>
          <w:p w14:paraId="647D7794" w14:textId="28F991E5" w:rsidR="00944E69" w:rsidRPr="007161D3" w:rsidRDefault="00944E69" w:rsidP="00F24BD5">
            <w:pPr>
              <w:pStyle w:val="Body"/>
              <w:rPr>
                <w:rFonts w:cs="Arial"/>
              </w:rPr>
            </w:pPr>
            <w:r>
              <w:rPr>
                <w:rFonts w:cs="Arial"/>
              </w:rPr>
              <w:t>Yes</w:t>
            </w:r>
          </w:p>
        </w:tc>
        <w:tc>
          <w:tcPr>
            <w:tcW w:w="1125" w:type="dxa"/>
          </w:tcPr>
          <w:p w14:paraId="3C614800" w14:textId="16396097" w:rsidR="00944E69" w:rsidRPr="007161D3" w:rsidRDefault="00944E69" w:rsidP="00F24BD5">
            <w:pPr>
              <w:pStyle w:val="Body"/>
              <w:rPr>
                <w:rFonts w:cs="Arial"/>
              </w:rPr>
            </w:pPr>
            <w:r>
              <w:rPr>
                <w:rFonts w:cs="Arial"/>
              </w:rPr>
              <w:t>Yes</w:t>
            </w:r>
          </w:p>
        </w:tc>
        <w:tc>
          <w:tcPr>
            <w:tcW w:w="1125" w:type="dxa"/>
          </w:tcPr>
          <w:p w14:paraId="7B13FCAA" w14:textId="2627FD79" w:rsidR="00944E69" w:rsidRPr="007161D3" w:rsidRDefault="00944E69" w:rsidP="00F24BD5">
            <w:pPr>
              <w:pStyle w:val="Body"/>
              <w:rPr>
                <w:rFonts w:cs="Arial"/>
              </w:rPr>
            </w:pPr>
            <w:r>
              <w:rPr>
                <w:rFonts w:cs="Arial"/>
              </w:rPr>
              <w:t>Yes</w:t>
            </w:r>
          </w:p>
        </w:tc>
        <w:tc>
          <w:tcPr>
            <w:tcW w:w="2491" w:type="dxa"/>
          </w:tcPr>
          <w:p w14:paraId="48D10FB3" w14:textId="29130574" w:rsidR="00944E69" w:rsidRPr="007161D3" w:rsidRDefault="00944E69" w:rsidP="00F24BD5">
            <w:pPr>
              <w:pStyle w:val="Body"/>
            </w:pPr>
            <w:r w:rsidRPr="007161D3">
              <w:t>Secretary</w:t>
            </w:r>
            <w:r>
              <w:t xml:space="preserve"> </w:t>
            </w:r>
            <w:r w:rsidRPr="007161D3">
              <w:t>with</w:t>
            </w:r>
            <w:r>
              <w:t xml:space="preserve"> </w:t>
            </w:r>
            <w:r w:rsidRPr="007161D3">
              <w:t>support</w:t>
            </w:r>
            <w:r>
              <w:t xml:space="preserve"> </w:t>
            </w:r>
            <w:r w:rsidRPr="007161D3">
              <w:t>from</w:t>
            </w:r>
            <w:r>
              <w:t xml:space="preserve"> </w:t>
            </w:r>
            <w:r w:rsidRPr="007161D3">
              <w:t>P</w:t>
            </w:r>
            <w:r w:rsidR="00D27952">
              <w:t xml:space="preserve"> </w:t>
            </w:r>
            <w:r w:rsidRPr="007161D3">
              <w:t>&amp;</w:t>
            </w:r>
            <w:r w:rsidR="00D27952">
              <w:t xml:space="preserve"> </w:t>
            </w:r>
            <w:r w:rsidRPr="007161D3">
              <w:t>C</w:t>
            </w:r>
            <w:r>
              <w:t xml:space="preserve"> </w:t>
            </w:r>
          </w:p>
        </w:tc>
      </w:tr>
    </w:tbl>
    <w:p w14:paraId="4E3B3A7D" w14:textId="58A84A6A" w:rsidR="00944E69" w:rsidRDefault="00944E69" w:rsidP="00944E69">
      <w:pPr>
        <w:pStyle w:val="Tablecaption"/>
      </w:pPr>
      <w:r>
        <w:t>Objective:</w:t>
      </w:r>
      <w:r w:rsidRPr="00944E69">
        <w:t xml:space="preserve"> </w:t>
      </w:r>
      <w:r w:rsidRPr="007161D3">
        <w:t>Senior</w:t>
      </w:r>
      <w:r>
        <w:t xml:space="preserve"> </w:t>
      </w:r>
      <w:r w:rsidRPr="007161D3">
        <w:t>leaders</w:t>
      </w:r>
      <w:r>
        <w:t xml:space="preserve"> </w:t>
      </w:r>
      <w:r w:rsidRPr="007161D3">
        <w:t>and</w:t>
      </w:r>
      <w:r>
        <w:t xml:space="preserve"> </w:t>
      </w:r>
      <w:r w:rsidRPr="007161D3">
        <w:t>VPS</w:t>
      </w:r>
      <w:r>
        <w:t xml:space="preserve"> </w:t>
      </w:r>
      <w:r w:rsidRPr="007161D3">
        <w:t>staff</w:t>
      </w:r>
      <w:r>
        <w:t xml:space="preserve"> </w:t>
      </w:r>
      <w:r w:rsidRPr="007161D3">
        <w:t>members</w:t>
      </w:r>
      <w:r>
        <w:t xml:space="preserve"> </w:t>
      </w:r>
      <w:r w:rsidRPr="007161D3">
        <w:t>at</w:t>
      </w:r>
      <w:r>
        <w:t xml:space="preserve"> </w:t>
      </w:r>
      <w:r w:rsidRPr="007161D3">
        <w:t>all</w:t>
      </w:r>
      <w:r>
        <w:t xml:space="preserve"> </w:t>
      </w:r>
      <w:r w:rsidRPr="007161D3">
        <w:t>levels</w:t>
      </w:r>
      <w:r>
        <w:t xml:space="preserve"> </w:t>
      </w:r>
      <w:r w:rsidRPr="007161D3">
        <w:t>of</w:t>
      </w:r>
      <w:r>
        <w:t xml:space="preserve"> </w:t>
      </w:r>
      <w:r w:rsidRPr="007161D3">
        <w:t>the</w:t>
      </w:r>
      <w:r>
        <w:t xml:space="preserve"> </w:t>
      </w:r>
      <w:r w:rsidRPr="007161D3">
        <w:t>workforce</w:t>
      </w:r>
      <w:r>
        <w:t xml:space="preserve"> </w:t>
      </w:r>
      <w:r w:rsidRPr="007161D3">
        <w:t>visibly</w:t>
      </w:r>
      <w:r>
        <w:t xml:space="preserve"> </w:t>
      </w:r>
      <w:r w:rsidRPr="007161D3">
        <w:t>champion</w:t>
      </w:r>
      <w:r>
        <w:t xml:space="preserve"> </w:t>
      </w:r>
      <w:r w:rsidRPr="007161D3">
        <w:t>gender</w:t>
      </w:r>
      <w:r>
        <w:t xml:space="preserve"> </w:t>
      </w:r>
      <w:r w:rsidRPr="007161D3">
        <w:t>equality</w:t>
      </w:r>
    </w:p>
    <w:tbl>
      <w:tblPr>
        <w:tblStyle w:val="TableGrid"/>
        <w:tblW w:w="14305" w:type="dxa"/>
        <w:tblLayout w:type="fixed"/>
        <w:tblLook w:val="0620" w:firstRow="1" w:lastRow="0" w:firstColumn="0" w:lastColumn="0" w:noHBand="1" w:noVBand="1"/>
      </w:tblPr>
      <w:tblGrid>
        <w:gridCol w:w="2965"/>
        <w:gridCol w:w="2700"/>
        <w:gridCol w:w="1620"/>
        <w:gridCol w:w="1125"/>
        <w:gridCol w:w="1125"/>
        <w:gridCol w:w="1125"/>
        <w:gridCol w:w="1125"/>
        <w:gridCol w:w="2520"/>
      </w:tblGrid>
      <w:tr w:rsidR="00FB6345" w:rsidRPr="007161D3" w14:paraId="0C4BB228" w14:textId="77777777" w:rsidTr="005C690C">
        <w:trPr>
          <w:trHeight w:val="396"/>
          <w:tblHeader/>
        </w:trPr>
        <w:tc>
          <w:tcPr>
            <w:tcW w:w="2965" w:type="dxa"/>
          </w:tcPr>
          <w:p w14:paraId="305443F7" w14:textId="1BF22663" w:rsidR="00FB6345" w:rsidRDefault="00FB6345" w:rsidP="00FB6345">
            <w:pPr>
              <w:pStyle w:val="Tablecolhead"/>
            </w:pPr>
            <w:r w:rsidRPr="007161D3">
              <w:t>Strategies</w:t>
            </w:r>
            <w:r>
              <w:t>:</w:t>
            </w:r>
            <w:r w:rsidRPr="007161D3">
              <w:t xml:space="preserve"> In</w:t>
            </w:r>
            <w:r>
              <w:t xml:space="preserve"> </w:t>
            </w:r>
            <w:r w:rsidRPr="007161D3">
              <w:t>practice</w:t>
            </w:r>
            <w:r>
              <w:t xml:space="preserve"> </w:t>
            </w:r>
            <w:r w:rsidRPr="007161D3">
              <w:t>we</w:t>
            </w:r>
            <w:r>
              <w:t xml:space="preserve"> </w:t>
            </w:r>
            <w:r w:rsidRPr="007161D3">
              <w:t>will…</w:t>
            </w:r>
          </w:p>
        </w:tc>
        <w:tc>
          <w:tcPr>
            <w:tcW w:w="2700" w:type="dxa"/>
          </w:tcPr>
          <w:p w14:paraId="2BC038B1" w14:textId="33B76EF8" w:rsidR="00FB6345" w:rsidRPr="007161D3" w:rsidRDefault="00FB6345" w:rsidP="00FB6345">
            <w:pPr>
              <w:pStyle w:val="Tablecolhead"/>
            </w:pPr>
            <w:r w:rsidRPr="007161D3">
              <w:t>Measures</w:t>
            </w:r>
          </w:p>
        </w:tc>
        <w:tc>
          <w:tcPr>
            <w:tcW w:w="1620" w:type="dxa"/>
          </w:tcPr>
          <w:p w14:paraId="084BAF9A" w14:textId="1F28F31E" w:rsidR="00FB6345" w:rsidRPr="007161D3" w:rsidRDefault="00FB6345" w:rsidP="00FB6345">
            <w:pPr>
              <w:pStyle w:val="Tablecolhead"/>
            </w:pPr>
            <w:r w:rsidRPr="007161D3">
              <w:t>GE</w:t>
            </w:r>
            <w:r>
              <w:t xml:space="preserve"> i</w:t>
            </w:r>
            <w:r w:rsidRPr="007161D3">
              <w:t>ndicator</w:t>
            </w:r>
          </w:p>
        </w:tc>
        <w:tc>
          <w:tcPr>
            <w:tcW w:w="1125" w:type="dxa"/>
          </w:tcPr>
          <w:p w14:paraId="5A9C5D7E" w14:textId="01038345" w:rsidR="00FB6345" w:rsidRDefault="00FB6345" w:rsidP="00FB6345">
            <w:pPr>
              <w:pStyle w:val="Tablecolhead"/>
              <w:rPr>
                <w:rFonts w:cs="Arial"/>
              </w:rPr>
            </w:pPr>
            <w:r>
              <w:t xml:space="preserve">Year </w:t>
            </w:r>
            <w:r w:rsidRPr="007161D3">
              <w:t>1</w:t>
            </w:r>
          </w:p>
        </w:tc>
        <w:tc>
          <w:tcPr>
            <w:tcW w:w="1125" w:type="dxa"/>
          </w:tcPr>
          <w:p w14:paraId="3BBB8D9B" w14:textId="7ECF9879" w:rsidR="00FB6345" w:rsidRDefault="00FB6345" w:rsidP="00FB6345">
            <w:pPr>
              <w:pStyle w:val="Tablecolhead"/>
              <w:rPr>
                <w:rFonts w:cs="Arial"/>
              </w:rPr>
            </w:pPr>
            <w:r>
              <w:t xml:space="preserve">Year </w:t>
            </w:r>
            <w:r w:rsidRPr="007161D3">
              <w:t>2</w:t>
            </w:r>
          </w:p>
        </w:tc>
        <w:tc>
          <w:tcPr>
            <w:tcW w:w="1125" w:type="dxa"/>
          </w:tcPr>
          <w:p w14:paraId="25343D31" w14:textId="7D1952D0" w:rsidR="00FB6345" w:rsidRDefault="00FB6345" w:rsidP="00FB6345">
            <w:pPr>
              <w:pStyle w:val="Tablecolhead"/>
              <w:rPr>
                <w:rFonts w:cs="Arial"/>
              </w:rPr>
            </w:pPr>
            <w:r>
              <w:t xml:space="preserve">Year </w:t>
            </w:r>
            <w:r w:rsidRPr="007161D3">
              <w:t>3</w:t>
            </w:r>
          </w:p>
        </w:tc>
        <w:tc>
          <w:tcPr>
            <w:tcW w:w="1125" w:type="dxa"/>
          </w:tcPr>
          <w:p w14:paraId="601C3805" w14:textId="4F8B00DB" w:rsidR="00FB6345" w:rsidRDefault="00FB6345" w:rsidP="00FB6345">
            <w:pPr>
              <w:pStyle w:val="Tablecolhead"/>
              <w:rPr>
                <w:rFonts w:cs="Arial"/>
              </w:rPr>
            </w:pPr>
            <w:r>
              <w:t xml:space="preserve">Year </w:t>
            </w:r>
            <w:r w:rsidRPr="007161D3">
              <w:t>4</w:t>
            </w:r>
          </w:p>
        </w:tc>
        <w:tc>
          <w:tcPr>
            <w:tcW w:w="2520" w:type="dxa"/>
          </w:tcPr>
          <w:p w14:paraId="359E1300" w14:textId="22AC9ED0" w:rsidR="00FB6345" w:rsidRPr="007161D3" w:rsidRDefault="00FB6345" w:rsidP="00FB6345">
            <w:pPr>
              <w:pStyle w:val="Tablecolhead"/>
            </w:pPr>
            <w:r w:rsidRPr="007161D3">
              <w:t>Led</w:t>
            </w:r>
            <w:r>
              <w:t xml:space="preserve"> </w:t>
            </w:r>
            <w:r w:rsidRPr="007161D3">
              <w:t>by</w:t>
            </w:r>
          </w:p>
        </w:tc>
      </w:tr>
      <w:tr w:rsidR="00944E69" w:rsidRPr="007161D3" w14:paraId="61E25E14" w14:textId="77777777" w:rsidTr="005C690C">
        <w:trPr>
          <w:trHeight w:val="1217"/>
        </w:trPr>
        <w:tc>
          <w:tcPr>
            <w:tcW w:w="2965" w:type="dxa"/>
          </w:tcPr>
          <w:p w14:paraId="26CE8F97" w14:textId="44B8887C" w:rsidR="00944E69" w:rsidRPr="007161D3" w:rsidRDefault="00944E69" w:rsidP="00FB15EA">
            <w:pPr>
              <w:pStyle w:val="Tabletext"/>
            </w:pPr>
            <w:r>
              <w:t>1.</w:t>
            </w:r>
            <w:r w:rsidR="003617AA">
              <w:t>4</w:t>
            </w:r>
            <w:r>
              <w:t xml:space="preserve"> </w:t>
            </w:r>
            <w:r w:rsidRPr="008C4A7D">
              <w:t>Identify</w:t>
            </w:r>
            <w:r>
              <w:t xml:space="preserve"> </w:t>
            </w:r>
            <w:r w:rsidRPr="008C4A7D">
              <w:t>and</w:t>
            </w:r>
            <w:r>
              <w:t xml:space="preserve"> </w:t>
            </w:r>
            <w:r w:rsidRPr="008C4A7D">
              <w:t>promote</w:t>
            </w:r>
            <w:r>
              <w:t xml:space="preserve"> </w:t>
            </w:r>
            <w:r w:rsidRPr="008C4A7D">
              <w:t>both</w:t>
            </w:r>
            <w:r>
              <w:t xml:space="preserve"> </w:t>
            </w:r>
            <w:r w:rsidRPr="008C4A7D">
              <w:t>senior</w:t>
            </w:r>
            <w:r>
              <w:t xml:space="preserve"> </w:t>
            </w:r>
            <w:r w:rsidRPr="008C4A7D">
              <w:t>leaders</w:t>
            </w:r>
            <w:r>
              <w:t xml:space="preserve"> </w:t>
            </w:r>
            <w:r w:rsidRPr="008C4A7D">
              <w:t>and</w:t>
            </w:r>
            <w:r>
              <w:t xml:space="preserve"> </w:t>
            </w:r>
            <w:r w:rsidRPr="008C4A7D">
              <w:t>VPS</w:t>
            </w:r>
            <w:r>
              <w:t xml:space="preserve"> </w:t>
            </w:r>
            <w:r w:rsidRPr="008C4A7D">
              <w:t>staff</w:t>
            </w:r>
            <w:r>
              <w:t xml:space="preserve"> </w:t>
            </w:r>
            <w:r w:rsidRPr="008C4A7D">
              <w:t>as</w:t>
            </w:r>
            <w:r>
              <w:t xml:space="preserve"> </w:t>
            </w:r>
            <w:r w:rsidRPr="008C4A7D">
              <w:t>Gender</w:t>
            </w:r>
            <w:r>
              <w:t xml:space="preserve"> </w:t>
            </w:r>
            <w:r w:rsidRPr="008C4A7D">
              <w:t>Equality</w:t>
            </w:r>
            <w:r>
              <w:t xml:space="preserve"> </w:t>
            </w:r>
            <w:r w:rsidRPr="008C4A7D">
              <w:t>Champions</w:t>
            </w:r>
            <w:r>
              <w:t xml:space="preserve"> </w:t>
            </w:r>
            <w:r w:rsidRPr="008C4A7D">
              <w:t>and</w:t>
            </w:r>
            <w:r>
              <w:t xml:space="preserve"> </w:t>
            </w:r>
            <w:r w:rsidRPr="008C4A7D">
              <w:t>define</w:t>
            </w:r>
            <w:r>
              <w:t xml:space="preserve"> </w:t>
            </w:r>
            <w:r w:rsidRPr="008C4A7D">
              <w:t>role</w:t>
            </w:r>
            <w:r>
              <w:t xml:space="preserve"> </w:t>
            </w:r>
            <w:r w:rsidRPr="008C4A7D">
              <w:t>activities</w:t>
            </w:r>
          </w:p>
        </w:tc>
        <w:tc>
          <w:tcPr>
            <w:tcW w:w="2700" w:type="dxa"/>
          </w:tcPr>
          <w:p w14:paraId="4760C496" w14:textId="61851719" w:rsidR="00944E69" w:rsidRPr="007161D3" w:rsidRDefault="00944E69" w:rsidP="00FB15EA">
            <w:pPr>
              <w:pStyle w:val="Tabletext"/>
            </w:pPr>
            <w:r w:rsidRPr="007161D3">
              <w:t>One</w:t>
            </w:r>
            <w:r>
              <w:t xml:space="preserve"> </w:t>
            </w:r>
            <w:r w:rsidRPr="007161D3">
              <w:t>to</w:t>
            </w:r>
            <w:r>
              <w:t xml:space="preserve"> </w:t>
            </w:r>
            <w:r w:rsidRPr="007161D3">
              <w:t>two</w:t>
            </w:r>
            <w:r>
              <w:t xml:space="preserve"> senior leader </w:t>
            </w:r>
            <w:r w:rsidRPr="007161D3">
              <w:t>champions</w:t>
            </w:r>
            <w:r>
              <w:t xml:space="preserve"> and two to four VPS champions </w:t>
            </w:r>
            <w:r w:rsidRPr="007161D3">
              <w:t>identified</w:t>
            </w:r>
            <w:r>
              <w:t xml:space="preserve"> </w:t>
            </w:r>
            <w:r w:rsidRPr="007161D3">
              <w:t>per</w:t>
            </w:r>
            <w:r>
              <w:t xml:space="preserve"> </w:t>
            </w:r>
            <w:r w:rsidRPr="007161D3">
              <w:t>division</w:t>
            </w:r>
            <w:r>
              <w:t xml:space="preserve">, </w:t>
            </w:r>
            <w:r w:rsidRPr="007161D3">
              <w:t>ensuring</w:t>
            </w:r>
            <w:r>
              <w:t xml:space="preserve"> </w:t>
            </w:r>
            <w:r w:rsidRPr="007161D3">
              <w:t>representation</w:t>
            </w:r>
            <w:r>
              <w:t xml:space="preserve"> </w:t>
            </w:r>
            <w:r w:rsidRPr="007161D3">
              <w:t>across</w:t>
            </w:r>
            <w:r>
              <w:t xml:space="preserve"> </w:t>
            </w:r>
            <w:r w:rsidRPr="007161D3">
              <w:t>genders</w:t>
            </w:r>
            <w:r>
              <w:t xml:space="preserve"> </w:t>
            </w:r>
            <w:r w:rsidRPr="007161D3">
              <w:t>(dependent</w:t>
            </w:r>
            <w:r>
              <w:t xml:space="preserve"> </w:t>
            </w:r>
            <w:r w:rsidRPr="007161D3">
              <w:t>on</w:t>
            </w:r>
            <w:r>
              <w:t xml:space="preserve"> </w:t>
            </w:r>
            <w:r w:rsidRPr="007161D3">
              <w:t>size</w:t>
            </w:r>
            <w:r>
              <w:t xml:space="preserve"> </w:t>
            </w:r>
            <w:r w:rsidRPr="007161D3">
              <w:t>of</w:t>
            </w:r>
            <w:r>
              <w:t xml:space="preserve"> </w:t>
            </w:r>
            <w:r w:rsidRPr="007161D3">
              <w:t>division)</w:t>
            </w:r>
          </w:p>
          <w:p w14:paraId="5D675C16" w14:textId="211E046E" w:rsidR="00944E69" w:rsidRPr="007161D3" w:rsidRDefault="00944E69" w:rsidP="00FB15EA">
            <w:pPr>
              <w:pStyle w:val="Tabletext"/>
            </w:pPr>
            <w:r w:rsidRPr="007161D3">
              <w:t>Role</w:t>
            </w:r>
            <w:r>
              <w:t xml:space="preserve"> </w:t>
            </w:r>
            <w:r w:rsidRPr="007161D3">
              <w:t>activities</w:t>
            </w:r>
            <w:r>
              <w:t xml:space="preserve"> </w:t>
            </w:r>
            <w:r w:rsidRPr="007161D3">
              <w:t>defined</w:t>
            </w:r>
            <w:r>
              <w:t xml:space="preserve"> </w:t>
            </w:r>
            <w:r w:rsidRPr="007161D3">
              <w:t>and</w:t>
            </w:r>
            <w:r>
              <w:t xml:space="preserve"> </w:t>
            </w:r>
            <w:r w:rsidRPr="007161D3">
              <w:t>reviewed</w:t>
            </w:r>
            <w:r>
              <w:t xml:space="preserve"> </w:t>
            </w:r>
            <w:r w:rsidRPr="007161D3">
              <w:t>annually</w:t>
            </w:r>
          </w:p>
        </w:tc>
        <w:tc>
          <w:tcPr>
            <w:tcW w:w="1620" w:type="dxa"/>
          </w:tcPr>
          <w:p w14:paraId="614495BA" w14:textId="6B012E79" w:rsidR="00944E69" w:rsidRPr="007161D3" w:rsidRDefault="00944E69" w:rsidP="00F46A0E">
            <w:pPr>
              <w:pStyle w:val="Body"/>
            </w:pPr>
            <w:r w:rsidRPr="007161D3">
              <w:t>All</w:t>
            </w:r>
          </w:p>
        </w:tc>
        <w:tc>
          <w:tcPr>
            <w:tcW w:w="1125" w:type="dxa"/>
          </w:tcPr>
          <w:p w14:paraId="1F30E354" w14:textId="4CFF6A74" w:rsidR="00944E69" w:rsidRPr="007161D3" w:rsidRDefault="00944E69" w:rsidP="00F46A0E">
            <w:pPr>
              <w:pStyle w:val="Body"/>
              <w:rPr>
                <w:rFonts w:cs="Arial"/>
              </w:rPr>
            </w:pPr>
            <w:r>
              <w:rPr>
                <w:rFonts w:cs="Arial"/>
              </w:rPr>
              <w:t>No</w:t>
            </w:r>
          </w:p>
        </w:tc>
        <w:tc>
          <w:tcPr>
            <w:tcW w:w="1125" w:type="dxa"/>
          </w:tcPr>
          <w:p w14:paraId="318DD06E" w14:textId="49DDBA50" w:rsidR="00944E69" w:rsidRPr="007161D3" w:rsidRDefault="00944E69" w:rsidP="00F46A0E">
            <w:pPr>
              <w:pStyle w:val="Body"/>
              <w:rPr>
                <w:rFonts w:cs="Arial"/>
              </w:rPr>
            </w:pPr>
            <w:r>
              <w:rPr>
                <w:rFonts w:cs="Arial"/>
              </w:rPr>
              <w:t>Yes</w:t>
            </w:r>
          </w:p>
        </w:tc>
        <w:tc>
          <w:tcPr>
            <w:tcW w:w="1125" w:type="dxa"/>
          </w:tcPr>
          <w:p w14:paraId="2881C74E" w14:textId="187C6D73" w:rsidR="00944E69" w:rsidRPr="007161D3" w:rsidRDefault="00944E69" w:rsidP="00F46A0E">
            <w:pPr>
              <w:pStyle w:val="Body"/>
              <w:rPr>
                <w:rFonts w:cs="Arial"/>
              </w:rPr>
            </w:pPr>
            <w:r>
              <w:rPr>
                <w:rFonts w:cs="Arial"/>
              </w:rPr>
              <w:t>Yes</w:t>
            </w:r>
          </w:p>
        </w:tc>
        <w:tc>
          <w:tcPr>
            <w:tcW w:w="1125" w:type="dxa"/>
          </w:tcPr>
          <w:p w14:paraId="15C7CFC8" w14:textId="506CCDD8" w:rsidR="00944E69" w:rsidRPr="007161D3" w:rsidRDefault="00944E69" w:rsidP="00F46A0E">
            <w:pPr>
              <w:pStyle w:val="Body"/>
              <w:rPr>
                <w:rFonts w:cs="Arial"/>
              </w:rPr>
            </w:pPr>
            <w:r>
              <w:rPr>
                <w:rFonts w:cs="Arial"/>
              </w:rPr>
              <w:t>Yes</w:t>
            </w:r>
          </w:p>
        </w:tc>
        <w:tc>
          <w:tcPr>
            <w:tcW w:w="2520" w:type="dxa"/>
          </w:tcPr>
          <w:p w14:paraId="2D7AFA55" w14:textId="6346F128" w:rsidR="00944E69" w:rsidRPr="007161D3" w:rsidRDefault="00944E69" w:rsidP="00F46A0E">
            <w:pPr>
              <w:pStyle w:val="Body"/>
            </w:pPr>
            <w:r w:rsidRPr="007161D3">
              <w:t>Divisional</w:t>
            </w:r>
            <w:r>
              <w:t xml:space="preserve"> </w:t>
            </w:r>
            <w:r w:rsidRPr="007161D3">
              <w:t>heads</w:t>
            </w:r>
            <w:r>
              <w:t xml:space="preserve"> </w:t>
            </w:r>
            <w:r w:rsidRPr="007161D3">
              <w:t>with</w:t>
            </w:r>
            <w:r>
              <w:t xml:space="preserve"> </w:t>
            </w:r>
            <w:r w:rsidRPr="007161D3">
              <w:t>support</w:t>
            </w:r>
            <w:r>
              <w:t xml:space="preserve"> </w:t>
            </w:r>
            <w:r w:rsidRPr="007161D3">
              <w:t>from</w:t>
            </w:r>
            <w:r>
              <w:t xml:space="preserve"> </w:t>
            </w:r>
            <w:r w:rsidRPr="007161D3">
              <w:t>P</w:t>
            </w:r>
            <w:r w:rsidR="007B2B6E">
              <w:t xml:space="preserve"> </w:t>
            </w:r>
            <w:r w:rsidRPr="007161D3">
              <w:t>&amp;</w:t>
            </w:r>
            <w:r w:rsidR="007B2B6E">
              <w:t xml:space="preserve"> </w:t>
            </w:r>
            <w:r w:rsidRPr="007161D3">
              <w:t>C</w:t>
            </w:r>
          </w:p>
        </w:tc>
      </w:tr>
    </w:tbl>
    <w:p w14:paraId="513F99E9" w14:textId="5FF8DAB8" w:rsidR="00944E69" w:rsidRDefault="00944E69" w:rsidP="00944E69">
      <w:pPr>
        <w:pStyle w:val="Tablecaption"/>
      </w:pPr>
      <w:r>
        <w:lastRenderedPageBreak/>
        <w:t>Objective:</w:t>
      </w:r>
      <w:r w:rsidRPr="00944E69">
        <w:t xml:space="preserve"> </w:t>
      </w:r>
      <w:r w:rsidRPr="007161D3">
        <w:t>Leaders</w:t>
      </w:r>
      <w:r>
        <w:t xml:space="preserve"> </w:t>
      </w:r>
      <w:r w:rsidRPr="007161D3">
        <w:t>at</w:t>
      </w:r>
      <w:r>
        <w:t xml:space="preserve"> </w:t>
      </w:r>
      <w:r w:rsidRPr="007161D3">
        <w:t>all</w:t>
      </w:r>
      <w:r>
        <w:t xml:space="preserve"> </w:t>
      </w:r>
      <w:r w:rsidRPr="007161D3">
        <w:t>levels</w:t>
      </w:r>
      <w:r>
        <w:t xml:space="preserve"> </w:t>
      </w:r>
      <w:r w:rsidRPr="007161D3">
        <w:t>build</w:t>
      </w:r>
      <w:r>
        <w:t xml:space="preserve"> </w:t>
      </w:r>
      <w:r w:rsidRPr="007161D3">
        <w:t>capability</w:t>
      </w:r>
      <w:r>
        <w:t xml:space="preserve"> </w:t>
      </w:r>
      <w:r w:rsidRPr="007161D3">
        <w:t>in</w:t>
      </w:r>
      <w:r>
        <w:t xml:space="preserve"> </w:t>
      </w:r>
      <w:r w:rsidRPr="007161D3">
        <w:t>challenging</w:t>
      </w:r>
      <w:r>
        <w:t xml:space="preserve"> </w:t>
      </w:r>
      <w:r w:rsidRPr="007161D3">
        <w:t>stereotypical</w:t>
      </w:r>
      <w:r>
        <w:t xml:space="preserve"> </w:t>
      </w:r>
      <w:r w:rsidRPr="007161D3">
        <w:t>gender</w:t>
      </w:r>
      <w:r>
        <w:t xml:space="preserve"> </w:t>
      </w:r>
      <w:r w:rsidRPr="007161D3">
        <w:t>norms,</w:t>
      </w:r>
      <w:r>
        <w:t xml:space="preserve"> </w:t>
      </w:r>
      <w:r w:rsidRPr="007161D3">
        <w:t>constructively</w:t>
      </w:r>
      <w:r>
        <w:t xml:space="preserve"> </w:t>
      </w:r>
      <w:r w:rsidRPr="007161D3">
        <w:t>intervening</w:t>
      </w:r>
      <w:r>
        <w:t xml:space="preserve"> </w:t>
      </w:r>
      <w:r w:rsidRPr="007161D3">
        <w:t>to</w:t>
      </w:r>
      <w:r>
        <w:t xml:space="preserve"> </w:t>
      </w:r>
      <w:r w:rsidRPr="007161D3">
        <w:t>improve</w:t>
      </w:r>
      <w:r>
        <w:t xml:space="preserve"> </w:t>
      </w:r>
      <w:r w:rsidRPr="007161D3">
        <w:t>workplace</w:t>
      </w:r>
      <w:r>
        <w:t xml:space="preserve"> </w:t>
      </w:r>
      <w:r w:rsidRPr="007161D3">
        <w:t>culture</w:t>
      </w:r>
      <w:r>
        <w:t xml:space="preserve"> </w:t>
      </w:r>
      <w:r w:rsidRPr="007161D3">
        <w:t>and</w:t>
      </w:r>
      <w:r>
        <w:t xml:space="preserve"> </w:t>
      </w:r>
      <w:r w:rsidRPr="007161D3">
        <w:t>in</w:t>
      </w:r>
      <w:r>
        <w:t xml:space="preserve"> </w:t>
      </w:r>
      <w:r w:rsidRPr="007161D3">
        <w:t>responding</w:t>
      </w:r>
      <w:r>
        <w:t xml:space="preserve"> </w:t>
      </w:r>
      <w:r w:rsidRPr="007161D3">
        <w:t>to</w:t>
      </w:r>
      <w:r>
        <w:t xml:space="preserve"> </w:t>
      </w:r>
      <w:r w:rsidRPr="007161D3">
        <w:t>sexual</w:t>
      </w:r>
      <w:r>
        <w:t xml:space="preserve"> </w:t>
      </w:r>
      <w:r w:rsidRPr="007161D3">
        <w:t>harassment</w:t>
      </w:r>
    </w:p>
    <w:tbl>
      <w:tblPr>
        <w:tblStyle w:val="TableGrid"/>
        <w:tblW w:w="14305" w:type="dxa"/>
        <w:tblLayout w:type="fixed"/>
        <w:tblLook w:val="0620" w:firstRow="1" w:lastRow="0" w:firstColumn="0" w:lastColumn="0" w:noHBand="1" w:noVBand="1"/>
      </w:tblPr>
      <w:tblGrid>
        <w:gridCol w:w="2965"/>
        <w:gridCol w:w="2610"/>
        <w:gridCol w:w="1710"/>
        <w:gridCol w:w="1125"/>
        <w:gridCol w:w="1125"/>
        <w:gridCol w:w="1125"/>
        <w:gridCol w:w="1125"/>
        <w:gridCol w:w="2520"/>
      </w:tblGrid>
      <w:tr w:rsidR="00FB6345" w:rsidRPr="007161D3" w14:paraId="609409E0" w14:textId="77777777" w:rsidTr="005C690C">
        <w:trPr>
          <w:trHeight w:val="135"/>
          <w:tblHeader/>
        </w:trPr>
        <w:tc>
          <w:tcPr>
            <w:tcW w:w="2965" w:type="dxa"/>
          </w:tcPr>
          <w:p w14:paraId="1BB3ADA8" w14:textId="3E63201B" w:rsidR="00FB6345" w:rsidRPr="007161D3" w:rsidRDefault="00FB6345" w:rsidP="00FB6345">
            <w:pPr>
              <w:pStyle w:val="Tablecolhead"/>
            </w:pPr>
            <w:r w:rsidRPr="007161D3">
              <w:t>Strategies</w:t>
            </w:r>
            <w:r>
              <w:t>:</w:t>
            </w:r>
            <w:r w:rsidRPr="007161D3">
              <w:t xml:space="preserve"> In</w:t>
            </w:r>
            <w:r>
              <w:t xml:space="preserve"> </w:t>
            </w:r>
            <w:r w:rsidRPr="007161D3">
              <w:t>practice</w:t>
            </w:r>
            <w:r>
              <w:t xml:space="preserve"> </w:t>
            </w:r>
            <w:r w:rsidRPr="007161D3">
              <w:t>we</w:t>
            </w:r>
            <w:r>
              <w:t xml:space="preserve"> </w:t>
            </w:r>
            <w:r w:rsidRPr="007161D3">
              <w:t>will…</w:t>
            </w:r>
          </w:p>
        </w:tc>
        <w:tc>
          <w:tcPr>
            <w:tcW w:w="2610" w:type="dxa"/>
          </w:tcPr>
          <w:p w14:paraId="06D25442" w14:textId="7C480825" w:rsidR="00FB6345" w:rsidRPr="007161D3" w:rsidRDefault="00FB6345" w:rsidP="00FB6345">
            <w:pPr>
              <w:pStyle w:val="Tablecolhead"/>
            </w:pPr>
            <w:r w:rsidRPr="007161D3">
              <w:t>Measures</w:t>
            </w:r>
          </w:p>
        </w:tc>
        <w:tc>
          <w:tcPr>
            <w:tcW w:w="1710" w:type="dxa"/>
          </w:tcPr>
          <w:p w14:paraId="4DF724BE" w14:textId="6DA3BF8C" w:rsidR="00FB6345" w:rsidRPr="007161D3" w:rsidRDefault="00FB6345" w:rsidP="00FB6345">
            <w:pPr>
              <w:pStyle w:val="Tablecolhead"/>
            </w:pPr>
            <w:r w:rsidRPr="007161D3">
              <w:t>GE</w:t>
            </w:r>
            <w:r>
              <w:t xml:space="preserve"> i</w:t>
            </w:r>
            <w:r w:rsidRPr="007161D3">
              <w:t>ndicator</w:t>
            </w:r>
          </w:p>
        </w:tc>
        <w:tc>
          <w:tcPr>
            <w:tcW w:w="1125" w:type="dxa"/>
          </w:tcPr>
          <w:p w14:paraId="1D4972C7" w14:textId="78100DAA" w:rsidR="00FB6345" w:rsidRPr="007161D3" w:rsidRDefault="00FB6345" w:rsidP="00FB6345">
            <w:pPr>
              <w:pStyle w:val="Tablecolhead"/>
              <w:rPr>
                <w:rFonts w:cs="Arial"/>
              </w:rPr>
            </w:pPr>
            <w:r>
              <w:t xml:space="preserve">Year </w:t>
            </w:r>
            <w:r w:rsidRPr="007161D3">
              <w:t>1</w:t>
            </w:r>
          </w:p>
        </w:tc>
        <w:tc>
          <w:tcPr>
            <w:tcW w:w="1125" w:type="dxa"/>
          </w:tcPr>
          <w:p w14:paraId="25C50965" w14:textId="00157087" w:rsidR="00FB6345" w:rsidRPr="007161D3" w:rsidRDefault="00FB6345" w:rsidP="00FB6345">
            <w:pPr>
              <w:pStyle w:val="Tablecolhead"/>
              <w:rPr>
                <w:rFonts w:cs="Arial"/>
              </w:rPr>
            </w:pPr>
            <w:r>
              <w:t xml:space="preserve">Year </w:t>
            </w:r>
            <w:r w:rsidRPr="007161D3">
              <w:t>2</w:t>
            </w:r>
          </w:p>
        </w:tc>
        <w:tc>
          <w:tcPr>
            <w:tcW w:w="1125" w:type="dxa"/>
          </w:tcPr>
          <w:p w14:paraId="13063E03" w14:textId="4ED33BC6" w:rsidR="00FB6345" w:rsidRPr="007161D3" w:rsidRDefault="00FB6345" w:rsidP="00FB6345">
            <w:pPr>
              <w:pStyle w:val="Tablecolhead"/>
              <w:rPr>
                <w:rFonts w:cs="Arial"/>
              </w:rPr>
            </w:pPr>
            <w:r>
              <w:t xml:space="preserve">Year </w:t>
            </w:r>
            <w:r w:rsidRPr="007161D3">
              <w:t>3</w:t>
            </w:r>
          </w:p>
        </w:tc>
        <w:tc>
          <w:tcPr>
            <w:tcW w:w="1125" w:type="dxa"/>
          </w:tcPr>
          <w:p w14:paraId="7185B627" w14:textId="23F124AE" w:rsidR="00FB6345" w:rsidRPr="007161D3" w:rsidRDefault="00FB6345" w:rsidP="00FB6345">
            <w:pPr>
              <w:pStyle w:val="Tablecolhead"/>
              <w:rPr>
                <w:rFonts w:cs="Arial"/>
              </w:rPr>
            </w:pPr>
            <w:r>
              <w:t xml:space="preserve">Year </w:t>
            </w:r>
            <w:r w:rsidRPr="007161D3">
              <w:t>4</w:t>
            </w:r>
          </w:p>
        </w:tc>
        <w:tc>
          <w:tcPr>
            <w:tcW w:w="2520" w:type="dxa"/>
          </w:tcPr>
          <w:p w14:paraId="31A9F7CC" w14:textId="5A500CA5" w:rsidR="00FB6345" w:rsidRPr="007161D3" w:rsidRDefault="00FB6345" w:rsidP="00FB6345">
            <w:pPr>
              <w:pStyle w:val="Tablecolhead"/>
            </w:pPr>
            <w:r w:rsidRPr="007161D3">
              <w:t>Led</w:t>
            </w:r>
            <w:r>
              <w:t xml:space="preserve"> </w:t>
            </w:r>
            <w:r w:rsidRPr="007161D3">
              <w:t>by</w:t>
            </w:r>
          </w:p>
        </w:tc>
      </w:tr>
      <w:tr w:rsidR="00B75E9D" w:rsidRPr="007161D3" w14:paraId="52622AA1" w14:textId="77777777" w:rsidTr="005C690C">
        <w:trPr>
          <w:trHeight w:val="135"/>
          <w:tblHeader/>
        </w:trPr>
        <w:tc>
          <w:tcPr>
            <w:tcW w:w="2965" w:type="dxa"/>
          </w:tcPr>
          <w:p w14:paraId="09DEBEE2" w14:textId="468F612C" w:rsidR="00B75E9D" w:rsidRPr="006B66D2" w:rsidRDefault="00B75E9D" w:rsidP="00B75E9D">
            <w:pPr>
              <w:pStyle w:val="Tabletext"/>
            </w:pPr>
            <w:r>
              <w:t>1.</w:t>
            </w:r>
            <w:r w:rsidR="003617AA">
              <w:t>5</w:t>
            </w:r>
            <w:r>
              <w:t xml:space="preserve"> </w:t>
            </w:r>
            <w:r w:rsidRPr="006B66D2">
              <w:t xml:space="preserve">Investigate and implement learning interventions for leaders (at all levels), with a focus on challenging stereotypical gender norms and constructively intervening to improve workplace culture </w:t>
            </w:r>
          </w:p>
          <w:p w14:paraId="1059ABEE" w14:textId="5FC74A16" w:rsidR="00B75E9D" w:rsidRPr="007161D3" w:rsidRDefault="00B75E9D" w:rsidP="00B75E9D">
            <w:pPr>
              <w:pStyle w:val="Tablecolhead"/>
            </w:pPr>
          </w:p>
        </w:tc>
        <w:tc>
          <w:tcPr>
            <w:tcW w:w="2610" w:type="dxa"/>
          </w:tcPr>
          <w:p w14:paraId="2B870012" w14:textId="77777777" w:rsidR="00B75E9D" w:rsidRPr="006B66D2" w:rsidRDefault="00B75E9D" w:rsidP="00B75E9D">
            <w:pPr>
              <w:pStyle w:val="Pa24"/>
              <w:spacing w:after="40"/>
              <w:rPr>
                <w:rFonts w:ascii="Arial" w:hAnsi="Arial"/>
                <w:szCs w:val="20"/>
                <w:lang w:eastAsia="en-US"/>
              </w:rPr>
            </w:pPr>
            <w:r w:rsidRPr="006B66D2">
              <w:rPr>
                <w:rFonts w:ascii="Arial" w:hAnsi="Arial"/>
                <w:szCs w:val="20"/>
                <w:lang w:eastAsia="en-US"/>
              </w:rPr>
              <w:t xml:space="preserve">Average end-user satisfaction/advocate rate of 70% or above </w:t>
            </w:r>
          </w:p>
          <w:p w14:paraId="5B2571B2" w14:textId="6F7ACFFB" w:rsidR="00B75E9D" w:rsidRPr="006B66D2" w:rsidRDefault="00B75E9D" w:rsidP="00B75E9D">
            <w:pPr>
              <w:pStyle w:val="Tablecolhead"/>
              <w:rPr>
                <w:b w:val="0"/>
                <w:color w:val="auto"/>
              </w:rPr>
            </w:pPr>
            <w:r w:rsidRPr="006B66D2">
              <w:rPr>
                <w:b w:val="0"/>
                <w:color w:val="auto"/>
              </w:rPr>
              <w:t xml:space="preserve">80% of leaders complete required training </w:t>
            </w:r>
          </w:p>
        </w:tc>
        <w:tc>
          <w:tcPr>
            <w:tcW w:w="1710" w:type="dxa"/>
          </w:tcPr>
          <w:p w14:paraId="486132BB" w14:textId="77777777" w:rsidR="00B75E9D" w:rsidRPr="00B75E9D" w:rsidRDefault="00B75E9D" w:rsidP="00B75E9D">
            <w:pPr>
              <w:pStyle w:val="Pa24"/>
              <w:spacing w:after="40"/>
              <w:rPr>
                <w:rFonts w:ascii="Arial" w:hAnsi="Arial"/>
                <w:szCs w:val="20"/>
                <w:lang w:eastAsia="en-US"/>
              </w:rPr>
            </w:pPr>
            <w:r w:rsidRPr="00B75E9D">
              <w:rPr>
                <w:rFonts w:ascii="Arial" w:hAnsi="Arial"/>
                <w:szCs w:val="20"/>
                <w:lang w:eastAsia="en-US"/>
              </w:rPr>
              <w:t xml:space="preserve">1, 2, 4, 6, 7 </w:t>
            </w:r>
          </w:p>
          <w:p w14:paraId="4687A842" w14:textId="77777777" w:rsidR="00B75E9D" w:rsidRPr="00B75E9D" w:rsidRDefault="00B75E9D" w:rsidP="00B75E9D">
            <w:pPr>
              <w:pStyle w:val="Tablecolhead"/>
              <w:rPr>
                <w:b w:val="0"/>
                <w:color w:val="auto"/>
              </w:rPr>
            </w:pPr>
          </w:p>
        </w:tc>
        <w:tc>
          <w:tcPr>
            <w:tcW w:w="1125" w:type="dxa"/>
          </w:tcPr>
          <w:p w14:paraId="5D4EC9B6" w14:textId="74BA33E0" w:rsidR="00B75E9D" w:rsidRPr="00B75E9D" w:rsidRDefault="00B75E9D" w:rsidP="00B75E9D">
            <w:pPr>
              <w:pStyle w:val="Tablecolhead"/>
              <w:rPr>
                <w:b w:val="0"/>
                <w:color w:val="auto"/>
              </w:rPr>
            </w:pPr>
            <w:r w:rsidRPr="00B75E9D">
              <w:rPr>
                <w:b w:val="0"/>
                <w:color w:val="auto"/>
              </w:rPr>
              <w:t>Yes</w:t>
            </w:r>
          </w:p>
        </w:tc>
        <w:tc>
          <w:tcPr>
            <w:tcW w:w="1125" w:type="dxa"/>
          </w:tcPr>
          <w:p w14:paraId="329D2DE0" w14:textId="780EA5DD" w:rsidR="00B75E9D" w:rsidRPr="00B75E9D" w:rsidRDefault="00B75E9D" w:rsidP="00B75E9D">
            <w:pPr>
              <w:pStyle w:val="Tablecolhead"/>
              <w:rPr>
                <w:b w:val="0"/>
                <w:color w:val="auto"/>
              </w:rPr>
            </w:pPr>
            <w:r w:rsidRPr="00B75E9D">
              <w:rPr>
                <w:b w:val="0"/>
                <w:color w:val="auto"/>
              </w:rPr>
              <w:t>Yes</w:t>
            </w:r>
          </w:p>
        </w:tc>
        <w:tc>
          <w:tcPr>
            <w:tcW w:w="1125" w:type="dxa"/>
          </w:tcPr>
          <w:p w14:paraId="52F5AD49" w14:textId="2D9AB735" w:rsidR="00B75E9D" w:rsidRPr="00B75E9D" w:rsidRDefault="00B75E9D" w:rsidP="00B75E9D">
            <w:pPr>
              <w:pStyle w:val="Tablecolhead"/>
              <w:rPr>
                <w:b w:val="0"/>
                <w:color w:val="auto"/>
              </w:rPr>
            </w:pPr>
            <w:r w:rsidRPr="00B75E9D">
              <w:rPr>
                <w:b w:val="0"/>
                <w:color w:val="auto"/>
              </w:rPr>
              <w:t>Yes</w:t>
            </w:r>
          </w:p>
        </w:tc>
        <w:tc>
          <w:tcPr>
            <w:tcW w:w="1125" w:type="dxa"/>
          </w:tcPr>
          <w:p w14:paraId="3605AB3A" w14:textId="4A48DAF4" w:rsidR="00B75E9D" w:rsidRPr="00B75E9D" w:rsidRDefault="00B75E9D" w:rsidP="00B75E9D">
            <w:pPr>
              <w:pStyle w:val="Tablecolhead"/>
              <w:rPr>
                <w:b w:val="0"/>
                <w:color w:val="auto"/>
              </w:rPr>
            </w:pPr>
            <w:r w:rsidRPr="00B75E9D">
              <w:rPr>
                <w:b w:val="0"/>
                <w:color w:val="auto"/>
              </w:rPr>
              <w:t>Yes</w:t>
            </w:r>
          </w:p>
        </w:tc>
        <w:tc>
          <w:tcPr>
            <w:tcW w:w="2520" w:type="dxa"/>
          </w:tcPr>
          <w:p w14:paraId="1286A485" w14:textId="53EDB2A5" w:rsidR="00B75E9D" w:rsidRPr="00B75E9D" w:rsidRDefault="00B75E9D" w:rsidP="00B75E9D">
            <w:pPr>
              <w:pStyle w:val="Tablecolhead"/>
              <w:rPr>
                <w:b w:val="0"/>
                <w:color w:val="auto"/>
              </w:rPr>
            </w:pPr>
            <w:r w:rsidRPr="00B75E9D">
              <w:rPr>
                <w:b w:val="0"/>
                <w:color w:val="auto"/>
              </w:rPr>
              <w:t>P &amp; C</w:t>
            </w:r>
          </w:p>
        </w:tc>
      </w:tr>
      <w:tr w:rsidR="00B75E9D" w:rsidRPr="007161D3" w14:paraId="686C9E68" w14:textId="77777777" w:rsidTr="005C690C">
        <w:trPr>
          <w:trHeight w:val="1632"/>
        </w:trPr>
        <w:tc>
          <w:tcPr>
            <w:tcW w:w="2965" w:type="dxa"/>
          </w:tcPr>
          <w:p w14:paraId="367D0B17" w14:textId="5477FCBA" w:rsidR="00B75E9D" w:rsidRPr="007161D3" w:rsidRDefault="00B75E9D" w:rsidP="00B75E9D">
            <w:pPr>
              <w:pStyle w:val="Tabletext"/>
            </w:pPr>
            <w:r w:rsidRPr="007161D3">
              <w:t>1.</w:t>
            </w:r>
            <w:r w:rsidR="00321254">
              <w:t>6</w:t>
            </w:r>
            <w:r>
              <w:t xml:space="preserve"> Source </w:t>
            </w:r>
            <w:r w:rsidRPr="007161D3">
              <w:t>and</w:t>
            </w:r>
            <w:r>
              <w:t xml:space="preserve"> </w:t>
            </w:r>
            <w:r w:rsidRPr="007161D3">
              <w:t>implement</w:t>
            </w:r>
            <w:r>
              <w:t xml:space="preserve"> </w:t>
            </w:r>
            <w:r w:rsidRPr="007161D3">
              <w:t>facilitated</w:t>
            </w:r>
            <w:r>
              <w:t xml:space="preserve"> </w:t>
            </w:r>
            <w:r w:rsidRPr="007161D3">
              <w:t>training</w:t>
            </w:r>
            <w:r>
              <w:t xml:space="preserve"> </w:t>
            </w:r>
            <w:r w:rsidRPr="007161D3">
              <w:t>for</w:t>
            </w:r>
            <w:r>
              <w:t xml:space="preserve"> </w:t>
            </w:r>
            <w:r w:rsidRPr="007161D3">
              <w:t>people</w:t>
            </w:r>
            <w:r>
              <w:t xml:space="preserve"> </w:t>
            </w:r>
            <w:r w:rsidRPr="007161D3">
              <w:t>managers</w:t>
            </w:r>
            <w:r>
              <w:t xml:space="preserve"> </w:t>
            </w:r>
            <w:r w:rsidRPr="007161D3">
              <w:t>in</w:t>
            </w:r>
            <w:r>
              <w:t xml:space="preserve"> </w:t>
            </w:r>
            <w:r w:rsidRPr="007161D3">
              <w:t>responding</w:t>
            </w:r>
            <w:r>
              <w:t xml:space="preserve"> </w:t>
            </w:r>
            <w:r w:rsidRPr="007161D3">
              <w:t>to</w:t>
            </w:r>
            <w:r>
              <w:t xml:space="preserve"> </w:t>
            </w:r>
            <w:r w:rsidRPr="007161D3">
              <w:t>sexual</w:t>
            </w:r>
            <w:r>
              <w:t xml:space="preserve"> </w:t>
            </w:r>
            <w:r w:rsidRPr="007161D3">
              <w:t>harassment</w:t>
            </w:r>
            <w:r>
              <w:t xml:space="preserve"> </w:t>
            </w:r>
          </w:p>
        </w:tc>
        <w:tc>
          <w:tcPr>
            <w:tcW w:w="2610" w:type="dxa"/>
          </w:tcPr>
          <w:p w14:paraId="761F47AB" w14:textId="75338217" w:rsidR="00B75E9D" w:rsidRPr="007161D3" w:rsidRDefault="00B75E9D" w:rsidP="00B75E9D">
            <w:pPr>
              <w:pStyle w:val="Tabletext"/>
            </w:pPr>
            <w:r w:rsidRPr="007161D3">
              <w:t>Average</w:t>
            </w:r>
            <w:r>
              <w:t xml:space="preserve"> </w:t>
            </w:r>
            <w:r w:rsidRPr="007161D3">
              <w:t>end</w:t>
            </w:r>
            <w:r>
              <w:t>-</w:t>
            </w:r>
            <w:r w:rsidRPr="007161D3">
              <w:t>user</w:t>
            </w:r>
            <w:r>
              <w:t xml:space="preserve"> </w:t>
            </w:r>
            <w:r w:rsidRPr="007161D3">
              <w:t>satisfaction/advocate</w:t>
            </w:r>
            <w:r>
              <w:t xml:space="preserve"> </w:t>
            </w:r>
            <w:r w:rsidRPr="007161D3">
              <w:t>rate</w:t>
            </w:r>
            <w:r>
              <w:t xml:space="preserve"> </w:t>
            </w:r>
            <w:r w:rsidRPr="007161D3">
              <w:t>of</w:t>
            </w:r>
            <w:r>
              <w:t xml:space="preserve"> </w:t>
            </w:r>
            <w:r w:rsidRPr="007161D3">
              <w:t>70%</w:t>
            </w:r>
            <w:r>
              <w:t xml:space="preserve"> </w:t>
            </w:r>
            <w:r w:rsidRPr="007161D3">
              <w:t>or</w:t>
            </w:r>
            <w:r>
              <w:t xml:space="preserve"> </w:t>
            </w:r>
            <w:r w:rsidRPr="007161D3">
              <w:t>above</w:t>
            </w:r>
          </w:p>
          <w:p w14:paraId="044B1059" w14:textId="755800E8" w:rsidR="00B75E9D" w:rsidRPr="007161D3" w:rsidRDefault="00B75E9D" w:rsidP="00B75E9D">
            <w:pPr>
              <w:pStyle w:val="Tabletext"/>
            </w:pPr>
            <w:r w:rsidRPr="007161D3">
              <w:t>80%</w:t>
            </w:r>
            <w:r>
              <w:t xml:space="preserve"> </w:t>
            </w:r>
            <w:r w:rsidRPr="007161D3">
              <w:t>of</w:t>
            </w:r>
            <w:r>
              <w:t xml:space="preserve"> </w:t>
            </w:r>
            <w:r w:rsidRPr="007161D3">
              <w:t>leaders</w:t>
            </w:r>
            <w:r>
              <w:t xml:space="preserve"> </w:t>
            </w:r>
            <w:r w:rsidRPr="007161D3">
              <w:t>complete</w:t>
            </w:r>
            <w:r>
              <w:t xml:space="preserve"> </w:t>
            </w:r>
            <w:r w:rsidRPr="007161D3">
              <w:t>required</w:t>
            </w:r>
            <w:r>
              <w:t xml:space="preserve"> </w:t>
            </w:r>
            <w:r w:rsidRPr="007161D3">
              <w:t>training</w:t>
            </w:r>
          </w:p>
        </w:tc>
        <w:tc>
          <w:tcPr>
            <w:tcW w:w="1710" w:type="dxa"/>
          </w:tcPr>
          <w:p w14:paraId="4EBEE9EB" w14:textId="77777777" w:rsidR="00B75E9D" w:rsidRPr="007161D3" w:rsidRDefault="00B75E9D" w:rsidP="00B75E9D">
            <w:pPr>
              <w:pStyle w:val="Body"/>
            </w:pPr>
            <w:r w:rsidRPr="007161D3">
              <w:t>4</w:t>
            </w:r>
          </w:p>
        </w:tc>
        <w:tc>
          <w:tcPr>
            <w:tcW w:w="1125" w:type="dxa"/>
          </w:tcPr>
          <w:p w14:paraId="0D20B012" w14:textId="172030FD" w:rsidR="00B75E9D" w:rsidRPr="007161D3" w:rsidRDefault="00B75E9D" w:rsidP="00B75E9D">
            <w:pPr>
              <w:pStyle w:val="Body"/>
              <w:rPr>
                <w:rFonts w:cs="Arial"/>
              </w:rPr>
            </w:pPr>
            <w:r>
              <w:rPr>
                <w:rFonts w:cs="Arial"/>
              </w:rPr>
              <w:t>No</w:t>
            </w:r>
          </w:p>
        </w:tc>
        <w:tc>
          <w:tcPr>
            <w:tcW w:w="1125" w:type="dxa"/>
          </w:tcPr>
          <w:p w14:paraId="3A0F51E5" w14:textId="40DDDE3A" w:rsidR="00B75E9D" w:rsidRPr="007161D3" w:rsidRDefault="00B75E9D" w:rsidP="00B75E9D">
            <w:pPr>
              <w:pStyle w:val="Body"/>
              <w:rPr>
                <w:rFonts w:cs="Arial"/>
              </w:rPr>
            </w:pPr>
            <w:r>
              <w:rPr>
                <w:rFonts w:cs="Arial"/>
              </w:rPr>
              <w:t>Yes</w:t>
            </w:r>
          </w:p>
        </w:tc>
        <w:tc>
          <w:tcPr>
            <w:tcW w:w="1125" w:type="dxa"/>
          </w:tcPr>
          <w:p w14:paraId="78C5903C" w14:textId="02DA1DD6" w:rsidR="00B75E9D" w:rsidRPr="007161D3" w:rsidRDefault="00B75E9D" w:rsidP="00B75E9D">
            <w:pPr>
              <w:pStyle w:val="Body"/>
              <w:rPr>
                <w:rFonts w:cs="Arial"/>
              </w:rPr>
            </w:pPr>
            <w:r>
              <w:rPr>
                <w:rFonts w:cs="Arial"/>
              </w:rPr>
              <w:t>Yes</w:t>
            </w:r>
          </w:p>
        </w:tc>
        <w:tc>
          <w:tcPr>
            <w:tcW w:w="1125" w:type="dxa"/>
          </w:tcPr>
          <w:p w14:paraId="4E3B4A07" w14:textId="07014EDE" w:rsidR="00B75E9D" w:rsidRPr="007161D3" w:rsidRDefault="00B75E9D" w:rsidP="00B75E9D">
            <w:pPr>
              <w:pStyle w:val="Body"/>
              <w:rPr>
                <w:rFonts w:cs="Arial"/>
              </w:rPr>
            </w:pPr>
            <w:r>
              <w:rPr>
                <w:rFonts w:cs="Arial"/>
              </w:rPr>
              <w:t>Yes</w:t>
            </w:r>
          </w:p>
        </w:tc>
        <w:tc>
          <w:tcPr>
            <w:tcW w:w="2520" w:type="dxa"/>
          </w:tcPr>
          <w:p w14:paraId="5393CEAD" w14:textId="3CFD0F04" w:rsidR="00B75E9D" w:rsidRPr="007161D3" w:rsidRDefault="00B75E9D" w:rsidP="00B75E9D">
            <w:pPr>
              <w:pStyle w:val="Body"/>
            </w:pPr>
            <w:r w:rsidRPr="007161D3">
              <w:t>P</w:t>
            </w:r>
            <w:r>
              <w:t xml:space="preserve"> </w:t>
            </w:r>
            <w:r w:rsidRPr="007161D3">
              <w:t>&amp;</w:t>
            </w:r>
            <w:r>
              <w:t xml:space="preserve"> </w:t>
            </w:r>
            <w:r w:rsidRPr="007161D3">
              <w:t>C</w:t>
            </w:r>
          </w:p>
        </w:tc>
      </w:tr>
    </w:tbl>
    <w:p w14:paraId="10006AF2" w14:textId="01D99449" w:rsidR="00944E69" w:rsidRDefault="00944E69" w:rsidP="00944E69">
      <w:pPr>
        <w:pStyle w:val="Tablecaption"/>
      </w:pPr>
      <w:r>
        <w:t>Objective:</w:t>
      </w:r>
      <w:r w:rsidRPr="00944E69">
        <w:t xml:space="preserve"> </w:t>
      </w:r>
      <w:r w:rsidRPr="007161D3">
        <w:t>We</w:t>
      </w:r>
      <w:r>
        <w:t xml:space="preserve"> </w:t>
      </w:r>
      <w:r w:rsidRPr="007161D3">
        <w:t>ensure</w:t>
      </w:r>
      <w:r>
        <w:t xml:space="preserve"> </w:t>
      </w:r>
      <w:r w:rsidRPr="007161D3">
        <w:t>a</w:t>
      </w:r>
      <w:r>
        <w:t xml:space="preserve"> </w:t>
      </w:r>
      <w:r w:rsidRPr="007161D3">
        <w:t>gender</w:t>
      </w:r>
      <w:r>
        <w:t xml:space="preserve"> </w:t>
      </w:r>
      <w:r w:rsidRPr="007161D3">
        <w:t>lens</w:t>
      </w:r>
      <w:r>
        <w:t xml:space="preserve"> </w:t>
      </w:r>
      <w:r w:rsidRPr="007161D3">
        <w:t>is</w:t>
      </w:r>
      <w:r>
        <w:t xml:space="preserve"> </w:t>
      </w:r>
      <w:r w:rsidRPr="007161D3">
        <w:t>applied</w:t>
      </w:r>
      <w:r>
        <w:t xml:space="preserve"> </w:t>
      </w:r>
      <w:r w:rsidRPr="007161D3">
        <w:t>to</w:t>
      </w:r>
      <w:r>
        <w:t xml:space="preserve"> </w:t>
      </w:r>
      <w:r w:rsidRPr="007161D3">
        <w:t>all</w:t>
      </w:r>
      <w:r>
        <w:t xml:space="preserve"> </w:t>
      </w:r>
      <w:r w:rsidRPr="007161D3">
        <w:t>new</w:t>
      </w:r>
      <w:r>
        <w:t xml:space="preserve"> </w:t>
      </w:r>
      <w:r w:rsidRPr="007161D3">
        <w:t>policies,</w:t>
      </w:r>
      <w:r>
        <w:t xml:space="preserve"> </w:t>
      </w:r>
      <w:r w:rsidRPr="007161D3">
        <w:t>programs</w:t>
      </w:r>
      <w:r>
        <w:t xml:space="preserve"> </w:t>
      </w:r>
      <w:r w:rsidRPr="007161D3">
        <w:t>and</w:t>
      </w:r>
      <w:r>
        <w:t xml:space="preserve"> </w:t>
      </w:r>
      <w:r w:rsidRPr="007161D3">
        <w:t>services</w:t>
      </w:r>
      <w:r>
        <w:t xml:space="preserve"> </w:t>
      </w:r>
      <w:r w:rsidRPr="007161D3">
        <w:t>both</w:t>
      </w:r>
      <w:r>
        <w:t xml:space="preserve"> </w:t>
      </w:r>
      <w:r w:rsidRPr="007161D3">
        <w:t>internally</w:t>
      </w:r>
      <w:r>
        <w:t xml:space="preserve"> </w:t>
      </w:r>
      <w:r w:rsidRPr="007161D3">
        <w:t>and</w:t>
      </w:r>
      <w:r>
        <w:t xml:space="preserve"> </w:t>
      </w:r>
      <w:r w:rsidRPr="007161D3">
        <w:t>externally</w:t>
      </w:r>
    </w:p>
    <w:tbl>
      <w:tblPr>
        <w:tblStyle w:val="TableGrid"/>
        <w:tblW w:w="14305" w:type="dxa"/>
        <w:tblLayout w:type="fixed"/>
        <w:tblLook w:val="0620" w:firstRow="1" w:lastRow="0" w:firstColumn="0" w:lastColumn="0" w:noHBand="1" w:noVBand="1"/>
      </w:tblPr>
      <w:tblGrid>
        <w:gridCol w:w="2965"/>
        <w:gridCol w:w="2610"/>
        <w:gridCol w:w="1710"/>
        <w:gridCol w:w="1125"/>
        <w:gridCol w:w="1125"/>
        <w:gridCol w:w="1125"/>
        <w:gridCol w:w="1125"/>
        <w:gridCol w:w="2520"/>
      </w:tblGrid>
      <w:tr w:rsidR="00FB6345" w:rsidRPr="007161D3" w14:paraId="3F6CC462" w14:textId="77777777" w:rsidTr="005C690C">
        <w:trPr>
          <w:trHeight w:val="468"/>
          <w:tblHeader/>
        </w:trPr>
        <w:tc>
          <w:tcPr>
            <w:tcW w:w="2965" w:type="dxa"/>
          </w:tcPr>
          <w:p w14:paraId="426D068C" w14:textId="11553D5E" w:rsidR="00FB6345" w:rsidRPr="007161D3" w:rsidRDefault="00FB6345" w:rsidP="00FB6345">
            <w:pPr>
              <w:pStyle w:val="Tablecolhead"/>
            </w:pPr>
            <w:r w:rsidRPr="007161D3">
              <w:t>Strategies</w:t>
            </w:r>
            <w:r>
              <w:t>:</w:t>
            </w:r>
            <w:r w:rsidRPr="007161D3">
              <w:t xml:space="preserve"> In</w:t>
            </w:r>
            <w:r>
              <w:t xml:space="preserve"> </w:t>
            </w:r>
            <w:r w:rsidRPr="007161D3">
              <w:t>practice</w:t>
            </w:r>
            <w:r>
              <w:t xml:space="preserve"> </w:t>
            </w:r>
            <w:r w:rsidRPr="007161D3">
              <w:t>we</w:t>
            </w:r>
            <w:r>
              <w:t xml:space="preserve"> </w:t>
            </w:r>
            <w:r w:rsidRPr="007161D3">
              <w:t>will…</w:t>
            </w:r>
          </w:p>
        </w:tc>
        <w:tc>
          <w:tcPr>
            <w:tcW w:w="2610" w:type="dxa"/>
          </w:tcPr>
          <w:p w14:paraId="6BA0FFB3" w14:textId="7E23EDD5" w:rsidR="00FB6345" w:rsidRPr="007161D3" w:rsidRDefault="00FB6345" w:rsidP="00FB6345">
            <w:pPr>
              <w:pStyle w:val="Tablecolhead"/>
            </w:pPr>
            <w:r w:rsidRPr="007161D3">
              <w:t>Measures</w:t>
            </w:r>
          </w:p>
        </w:tc>
        <w:tc>
          <w:tcPr>
            <w:tcW w:w="1710" w:type="dxa"/>
          </w:tcPr>
          <w:p w14:paraId="1A7E63E0" w14:textId="4367FCB7" w:rsidR="00FB6345" w:rsidRPr="007161D3" w:rsidRDefault="00FB6345" w:rsidP="00FB6345">
            <w:pPr>
              <w:pStyle w:val="Tablecolhead"/>
            </w:pPr>
            <w:r w:rsidRPr="007161D3">
              <w:t>GE</w:t>
            </w:r>
            <w:r>
              <w:t xml:space="preserve"> i</w:t>
            </w:r>
            <w:r w:rsidRPr="007161D3">
              <w:t>ndicator</w:t>
            </w:r>
          </w:p>
        </w:tc>
        <w:tc>
          <w:tcPr>
            <w:tcW w:w="1125" w:type="dxa"/>
          </w:tcPr>
          <w:p w14:paraId="7DCA46F0" w14:textId="27317816" w:rsidR="00FB6345" w:rsidRPr="007161D3" w:rsidRDefault="00FB6345" w:rsidP="00FB6345">
            <w:pPr>
              <w:pStyle w:val="Tablecolhead"/>
              <w:rPr>
                <w:rFonts w:cs="Arial"/>
              </w:rPr>
            </w:pPr>
            <w:r>
              <w:t xml:space="preserve">Year </w:t>
            </w:r>
            <w:r w:rsidRPr="007161D3">
              <w:t>1</w:t>
            </w:r>
          </w:p>
        </w:tc>
        <w:tc>
          <w:tcPr>
            <w:tcW w:w="1125" w:type="dxa"/>
          </w:tcPr>
          <w:p w14:paraId="541058BA" w14:textId="25D84A01" w:rsidR="00FB6345" w:rsidRPr="007161D3" w:rsidRDefault="00FB6345" w:rsidP="00FB6345">
            <w:pPr>
              <w:pStyle w:val="Tablecolhead"/>
              <w:rPr>
                <w:rFonts w:cs="Arial"/>
              </w:rPr>
            </w:pPr>
            <w:r>
              <w:t xml:space="preserve">Year </w:t>
            </w:r>
            <w:r w:rsidRPr="007161D3">
              <w:t>2</w:t>
            </w:r>
          </w:p>
        </w:tc>
        <w:tc>
          <w:tcPr>
            <w:tcW w:w="1125" w:type="dxa"/>
          </w:tcPr>
          <w:p w14:paraId="1228B502" w14:textId="77674063" w:rsidR="00FB6345" w:rsidRPr="007161D3" w:rsidRDefault="00FB6345" w:rsidP="00FB6345">
            <w:pPr>
              <w:pStyle w:val="Tablecolhead"/>
              <w:rPr>
                <w:rFonts w:cs="Arial"/>
              </w:rPr>
            </w:pPr>
            <w:r>
              <w:t xml:space="preserve">Year </w:t>
            </w:r>
            <w:r w:rsidRPr="007161D3">
              <w:t>3</w:t>
            </w:r>
          </w:p>
        </w:tc>
        <w:tc>
          <w:tcPr>
            <w:tcW w:w="1125" w:type="dxa"/>
          </w:tcPr>
          <w:p w14:paraId="3EB4D49C" w14:textId="512B3705" w:rsidR="00FB6345" w:rsidRPr="007161D3" w:rsidRDefault="00FB6345" w:rsidP="00FB6345">
            <w:pPr>
              <w:pStyle w:val="Tablecolhead"/>
              <w:rPr>
                <w:rFonts w:cs="Arial"/>
              </w:rPr>
            </w:pPr>
            <w:r>
              <w:t xml:space="preserve">Year </w:t>
            </w:r>
            <w:r w:rsidRPr="007161D3">
              <w:t>4</w:t>
            </w:r>
          </w:p>
        </w:tc>
        <w:tc>
          <w:tcPr>
            <w:tcW w:w="2520" w:type="dxa"/>
          </w:tcPr>
          <w:p w14:paraId="3A4D3811" w14:textId="22A5BC8E" w:rsidR="00FB6345" w:rsidRPr="007161D3" w:rsidRDefault="00FB6345" w:rsidP="00FB6345">
            <w:pPr>
              <w:pStyle w:val="Tablecolhead"/>
            </w:pPr>
            <w:r w:rsidRPr="007161D3">
              <w:t>Led</w:t>
            </w:r>
            <w:r>
              <w:t xml:space="preserve"> </w:t>
            </w:r>
            <w:r w:rsidRPr="007161D3">
              <w:t>by</w:t>
            </w:r>
          </w:p>
        </w:tc>
      </w:tr>
      <w:tr w:rsidR="00FB6345" w:rsidRPr="007161D3" w14:paraId="4BC47935" w14:textId="77777777" w:rsidTr="005C690C">
        <w:trPr>
          <w:trHeight w:val="835"/>
        </w:trPr>
        <w:tc>
          <w:tcPr>
            <w:tcW w:w="2965" w:type="dxa"/>
          </w:tcPr>
          <w:p w14:paraId="60DBDAB8" w14:textId="7217025D" w:rsidR="00FB6345" w:rsidRPr="007161D3" w:rsidRDefault="00FB6345" w:rsidP="00FB6345">
            <w:pPr>
              <w:pStyle w:val="Tabletext"/>
            </w:pPr>
            <w:r w:rsidRPr="007161D3">
              <w:t>1.</w:t>
            </w:r>
            <w:r w:rsidR="00321254">
              <w:t>7</w:t>
            </w:r>
            <w:r>
              <w:t xml:space="preserve"> C</w:t>
            </w:r>
            <w:r w:rsidRPr="007161D3">
              <w:t>onduct</w:t>
            </w:r>
            <w:r w:rsidR="00815BD8">
              <w:t xml:space="preserve"> gender impact assessments</w:t>
            </w:r>
            <w:r>
              <w:t xml:space="preserve"> </w:t>
            </w:r>
            <w:r w:rsidR="00815BD8">
              <w:t>(</w:t>
            </w:r>
            <w:r w:rsidRPr="007161D3">
              <w:t>GIAs</w:t>
            </w:r>
            <w:r w:rsidR="00815BD8">
              <w:t>)</w:t>
            </w:r>
            <w:r>
              <w:t xml:space="preserve"> </w:t>
            </w:r>
            <w:r w:rsidRPr="007161D3">
              <w:t>on</w:t>
            </w:r>
            <w:r>
              <w:t xml:space="preserve"> </w:t>
            </w:r>
            <w:r w:rsidRPr="007161D3">
              <w:t>internal</w:t>
            </w:r>
            <w:r>
              <w:t xml:space="preserve"> </w:t>
            </w:r>
            <w:r w:rsidRPr="007161D3">
              <w:t>policies,</w:t>
            </w:r>
            <w:r>
              <w:t xml:space="preserve"> </w:t>
            </w:r>
            <w:r w:rsidRPr="007161D3">
              <w:t>programs</w:t>
            </w:r>
            <w:r>
              <w:t xml:space="preserve"> </w:t>
            </w:r>
            <w:r w:rsidRPr="007161D3">
              <w:t>and</w:t>
            </w:r>
            <w:r>
              <w:t xml:space="preserve"> </w:t>
            </w:r>
            <w:r w:rsidRPr="007161D3">
              <w:t>services,</w:t>
            </w:r>
            <w:r>
              <w:t xml:space="preserve"> </w:t>
            </w:r>
            <w:r w:rsidRPr="007161D3">
              <w:t>including</w:t>
            </w:r>
            <w:r>
              <w:t xml:space="preserve"> </w:t>
            </w:r>
            <w:r w:rsidRPr="007161D3">
              <w:t>those</w:t>
            </w:r>
            <w:r>
              <w:t xml:space="preserve"> </w:t>
            </w:r>
            <w:r w:rsidRPr="007161D3">
              <w:lastRenderedPageBreak/>
              <w:t>that</w:t>
            </w:r>
            <w:r>
              <w:t xml:space="preserve"> </w:t>
            </w:r>
            <w:r w:rsidRPr="007161D3">
              <w:t>are</w:t>
            </w:r>
            <w:r>
              <w:t xml:space="preserve"> </w:t>
            </w:r>
            <w:r w:rsidRPr="007161D3">
              <w:t>new,</w:t>
            </w:r>
            <w:r>
              <w:t xml:space="preserve"> </w:t>
            </w:r>
            <w:r w:rsidRPr="007161D3">
              <w:t>up</w:t>
            </w:r>
            <w:r>
              <w:t xml:space="preserve"> </w:t>
            </w:r>
            <w:r w:rsidRPr="007161D3">
              <w:t>for</w:t>
            </w:r>
            <w:r>
              <w:t xml:space="preserve"> </w:t>
            </w:r>
            <w:r w:rsidRPr="007161D3">
              <w:t>review</w:t>
            </w:r>
            <w:r>
              <w:t xml:space="preserve"> </w:t>
            </w:r>
            <w:r w:rsidRPr="007161D3">
              <w:t>and</w:t>
            </w:r>
            <w:r>
              <w:t xml:space="preserve"> </w:t>
            </w:r>
            <w:r w:rsidRPr="007161D3">
              <w:t>where</w:t>
            </w:r>
            <w:r>
              <w:t xml:space="preserve"> </w:t>
            </w:r>
            <w:r w:rsidRPr="007161D3">
              <w:t>gender</w:t>
            </w:r>
            <w:r>
              <w:t xml:space="preserve"> </w:t>
            </w:r>
            <w:r w:rsidRPr="007161D3">
              <w:t>discrimination</w:t>
            </w:r>
            <w:r>
              <w:t xml:space="preserve"> </w:t>
            </w:r>
            <w:r w:rsidRPr="007161D3">
              <w:t>has</w:t>
            </w:r>
            <w:r>
              <w:t xml:space="preserve"> </w:t>
            </w:r>
            <w:r w:rsidRPr="007161D3">
              <w:t>been</w:t>
            </w:r>
            <w:r>
              <w:t xml:space="preserve"> </w:t>
            </w:r>
            <w:r w:rsidRPr="007161D3">
              <w:t>identified</w:t>
            </w:r>
            <w:r>
              <w:t xml:space="preserve"> </w:t>
            </w:r>
          </w:p>
        </w:tc>
        <w:tc>
          <w:tcPr>
            <w:tcW w:w="2610" w:type="dxa"/>
          </w:tcPr>
          <w:p w14:paraId="6D62B2E9" w14:textId="631B1AC1" w:rsidR="00FB6345" w:rsidRPr="007161D3" w:rsidRDefault="00FB6345" w:rsidP="00FB6345">
            <w:pPr>
              <w:pStyle w:val="Body"/>
            </w:pPr>
            <w:r w:rsidRPr="007161D3">
              <w:lastRenderedPageBreak/>
              <w:t>Number</w:t>
            </w:r>
            <w:r>
              <w:t xml:space="preserve"> </w:t>
            </w:r>
            <w:r w:rsidRPr="007161D3">
              <w:t>of</w:t>
            </w:r>
            <w:r>
              <w:t xml:space="preserve"> </w:t>
            </w:r>
            <w:r w:rsidRPr="007161D3">
              <w:t>GIAs</w:t>
            </w:r>
            <w:r>
              <w:t xml:space="preserve"> </w:t>
            </w:r>
            <w:r w:rsidRPr="007161D3">
              <w:t>conducted</w:t>
            </w:r>
            <w:r>
              <w:t xml:space="preserve"> and uploaded to SharePoint page </w:t>
            </w:r>
          </w:p>
          <w:p w14:paraId="7E768E53" w14:textId="3489FB20" w:rsidR="00FB6345" w:rsidRPr="007161D3" w:rsidRDefault="00FB6345" w:rsidP="00FB6345">
            <w:pPr>
              <w:pStyle w:val="Body"/>
            </w:pPr>
            <w:r w:rsidRPr="007161D3">
              <w:lastRenderedPageBreak/>
              <w:t>Issues</w:t>
            </w:r>
            <w:r>
              <w:t xml:space="preserve"> </w:t>
            </w:r>
            <w:r w:rsidRPr="007161D3">
              <w:t>of</w:t>
            </w:r>
            <w:r>
              <w:t xml:space="preserve"> </w:t>
            </w:r>
            <w:r w:rsidRPr="007161D3">
              <w:t>identified</w:t>
            </w:r>
            <w:r>
              <w:t xml:space="preserve"> </w:t>
            </w:r>
            <w:r w:rsidRPr="007161D3">
              <w:t>gender</w:t>
            </w:r>
            <w:r>
              <w:t xml:space="preserve"> </w:t>
            </w:r>
            <w:r w:rsidRPr="007161D3">
              <w:t>discrimination</w:t>
            </w:r>
            <w:r>
              <w:t xml:space="preserve"> </w:t>
            </w:r>
            <w:r w:rsidRPr="007161D3">
              <w:t>are</w:t>
            </w:r>
            <w:r>
              <w:t xml:space="preserve"> </w:t>
            </w:r>
            <w:r w:rsidRPr="007161D3">
              <w:t>resolved</w:t>
            </w:r>
          </w:p>
        </w:tc>
        <w:tc>
          <w:tcPr>
            <w:tcW w:w="1710" w:type="dxa"/>
          </w:tcPr>
          <w:p w14:paraId="253F05C2" w14:textId="3E0B2222" w:rsidR="00FB6345" w:rsidRPr="007161D3" w:rsidRDefault="00FB6345" w:rsidP="00FB6345">
            <w:pPr>
              <w:pStyle w:val="Body"/>
            </w:pPr>
            <w:r w:rsidRPr="007161D3">
              <w:lastRenderedPageBreak/>
              <w:t>All</w:t>
            </w:r>
            <w:r>
              <w:t xml:space="preserve"> </w:t>
            </w:r>
          </w:p>
        </w:tc>
        <w:tc>
          <w:tcPr>
            <w:tcW w:w="1125" w:type="dxa"/>
          </w:tcPr>
          <w:p w14:paraId="7DCCA3D6" w14:textId="44CC2372" w:rsidR="00FB6345" w:rsidRPr="007161D3" w:rsidRDefault="00504830" w:rsidP="00FB6345">
            <w:pPr>
              <w:pStyle w:val="Body"/>
              <w:rPr>
                <w:rFonts w:cs="Arial"/>
              </w:rPr>
            </w:pPr>
            <w:r>
              <w:rPr>
                <w:rFonts w:cs="Arial"/>
              </w:rPr>
              <w:t>Yes</w:t>
            </w:r>
          </w:p>
        </w:tc>
        <w:tc>
          <w:tcPr>
            <w:tcW w:w="1125" w:type="dxa"/>
          </w:tcPr>
          <w:p w14:paraId="2EB64A12" w14:textId="54C1019B" w:rsidR="00FB6345" w:rsidRPr="007161D3" w:rsidRDefault="00FB6345" w:rsidP="00FB6345">
            <w:pPr>
              <w:pStyle w:val="Body"/>
              <w:rPr>
                <w:rFonts w:cs="Arial"/>
              </w:rPr>
            </w:pPr>
            <w:r>
              <w:rPr>
                <w:rFonts w:cs="Arial"/>
              </w:rPr>
              <w:t>Yes</w:t>
            </w:r>
          </w:p>
        </w:tc>
        <w:tc>
          <w:tcPr>
            <w:tcW w:w="1125" w:type="dxa"/>
          </w:tcPr>
          <w:p w14:paraId="22445BCC" w14:textId="1D27110E" w:rsidR="00FB6345" w:rsidRPr="007161D3" w:rsidRDefault="00FB6345" w:rsidP="00FB6345">
            <w:pPr>
              <w:pStyle w:val="Body"/>
              <w:rPr>
                <w:rFonts w:cs="Arial"/>
              </w:rPr>
            </w:pPr>
            <w:r>
              <w:rPr>
                <w:rFonts w:cs="Arial"/>
              </w:rPr>
              <w:t>Yes</w:t>
            </w:r>
          </w:p>
        </w:tc>
        <w:tc>
          <w:tcPr>
            <w:tcW w:w="1125" w:type="dxa"/>
          </w:tcPr>
          <w:p w14:paraId="338270FC" w14:textId="0B5A429E" w:rsidR="00FB6345" w:rsidRPr="007161D3" w:rsidRDefault="00FB6345" w:rsidP="00FB6345">
            <w:pPr>
              <w:pStyle w:val="Body"/>
              <w:rPr>
                <w:rFonts w:cs="Arial"/>
              </w:rPr>
            </w:pPr>
            <w:r>
              <w:rPr>
                <w:rFonts w:cs="Arial"/>
              </w:rPr>
              <w:t>Yes</w:t>
            </w:r>
          </w:p>
        </w:tc>
        <w:tc>
          <w:tcPr>
            <w:tcW w:w="2520" w:type="dxa"/>
          </w:tcPr>
          <w:p w14:paraId="2E353F27" w14:textId="04A525D5" w:rsidR="00FB6345" w:rsidRPr="007161D3" w:rsidRDefault="00FB6345" w:rsidP="00FB6345">
            <w:pPr>
              <w:pStyle w:val="Body"/>
            </w:pPr>
            <w:r w:rsidRPr="007161D3">
              <w:t>Divisional</w:t>
            </w:r>
            <w:r>
              <w:t xml:space="preserve"> </w:t>
            </w:r>
            <w:r w:rsidRPr="007161D3">
              <w:t>heads</w:t>
            </w:r>
            <w:r>
              <w:t xml:space="preserve"> </w:t>
            </w:r>
          </w:p>
        </w:tc>
      </w:tr>
      <w:tr w:rsidR="00504830" w:rsidRPr="007161D3" w14:paraId="53E9EBF0" w14:textId="77777777" w:rsidTr="005C690C">
        <w:trPr>
          <w:trHeight w:val="835"/>
        </w:trPr>
        <w:tc>
          <w:tcPr>
            <w:tcW w:w="2965" w:type="dxa"/>
          </w:tcPr>
          <w:p w14:paraId="025277AE" w14:textId="7E4B8B55" w:rsidR="00504830" w:rsidRPr="00504830" w:rsidRDefault="00504830" w:rsidP="00504830">
            <w:pPr>
              <w:pStyle w:val="Tabletext"/>
            </w:pPr>
            <w:r>
              <w:t>1.</w:t>
            </w:r>
            <w:r w:rsidR="00321254">
              <w:t>8</w:t>
            </w:r>
            <w:r>
              <w:t xml:space="preserve"> </w:t>
            </w:r>
            <w:r w:rsidRPr="00504830">
              <w:t xml:space="preserve">Conduct GIAs on internal policies, programs and services, including those that are new, up for re-view and where gen-der discrimination has been identified </w:t>
            </w:r>
          </w:p>
          <w:p w14:paraId="1E523259" w14:textId="2501174E" w:rsidR="00504830" w:rsidRPr="007161D3" w:rsidRDefault="00504830" w:rsidP="00504830">
            <w:pPr>
              <w:pStyle w:val="Tabletext"/>
            </w:pPr>
          </w:p>
        </w:tc>
        <w:tc>
          <w:tcPr>
            <w:tcW w:w="2610" w:type="dxa"/>
          </w:tcPr>
          <w:p w14:paraId="42E44B0E" w14:textId="77777777" w:rsidR="00504830" w:rsidRPr="00504830" w:rsidRDefault="00504830" w:rsidP="00504830">
            <w:pPr>
              <w:pStyle w:val="Pa24"/>
              <w:spacing w:after="40"/>
              <w:rPr>
                <w:rFonts w:ascii="Arial" w:hAnsi="Arial"/>
                <w:szCs w:val="20"/>
                <w:lang w:eastAsia="en-US"/>
              </w:rPr>
            </w:pPr>
            <w:r w:rsidRPr="00504830">
              <w:rPr>
                <w:rFonts w:ascii="Arial" w:hAnsi="Arial"/>
                <w:szCs w:val="20"/>
                <w:lang w:eastAsia="en-US"/>
              </w:rPr>
              <w:t xml:space="preserve">Number of GIAs conducted and uploaded to SharePoint page </w:t>
            </w:r>
          </w:p>
          <w:p w14:paraId="52625560" w14:textId="3DBEFDA3" w:rsidR="00504830" w:rsidRPr="00504830" w:rsidRDefault="00504830" w:rsidP="00504830">
            <w:pPr>
              <w:pStyle w:val="Body"/>
              <w:rPr>
                <w:rFonts w:eastAsia="Times New Roman"/>
              </w:rPr>
            </w:pPr>
            <w:r w:rsidRPr="00504830">
              <w:rPr>
                <w:rFonts w:eastAsia="Times New Roman"/>
              </w:rPr>
              <w:t xml:space="preserve">Issues of identified gender discrimination are resolved </w:t>
            </w:r>
          </w:p>
        </w:tc>
        <w:tc>
          <w:tcPr>
            <w:tcW w:w="1710" w:type="dxa"/>
          </w:tcPr>
          <w:p w14:paraId="217223EF" w14:textId="6B9F798A" w:rsidR="00504830" w:rsidRPr="00504830" w:rsidRDefault="00504830" w:rsidP="00504830">
            <w:pPr>
              <w:pStyle w:val="Body"/>
              <w:rPr>
                <w:rFonts w:eastAsia="Times New Roman"/>
              </w:rPr>
            </w:pPr>
            <w:r w:rsidRPr="00504830">
              <w:rPr>
                <w:rFonts w:eastAsia="Times New Roman"/>
              </w:rPr>
              <w:t>All</w:t>
            </w:r>
          </w:p>
        </w:tc>
        <w:tc>
          <w:tcPr>
            <w:tcW w:w="1125" w:type="dxa"/>
          </w:tcPr>
          <w:p w14:paraId="32D95C6B" w14:textId="3C610ADD" w:rsidR="00504830" w:rsidRPr="00504830" w:rsidRDefault="00504830" w:rsidP="00504830">
            <w:pPr>
              <w:pStyle w:val="Body"/>
              <w:rPr>
                <w:rFonts w:eastAsia="Times New Roman"/>
              </w:rPr>
            </w:pPr>
            <w:r w:rsidRPr="00504830">
              <w:rPr>
                <w:rFonts w:eastAsia="Times New Roman"/>
              </w:rPr>
              <w:t>No</w:t>
            </w:r>
          </w:p>
        </w:tc>
        <w:tc>
          <w:tcPr>
            <w:tcW w:w="1125" w:type="dxa"/>
          </w:tcPr>
          <w:p w14:paraId="57BB517B" w14:textId="76E00AFD" w:rsidR="00504830" w:rsidRPr="00504830" w:rsidRDefault="00504830" w:rsidP="00504830">
            <w:pPr>
              <w:pStyle w:val="Body"/>
              <w:rPr>
                <w:rFonts w:eastAsia="Times New Roman"/>
              </w:rPr>
            </w:pPr>
            <w:r w:rsidRPr="00504830">
              <w:rPr>
                <w:rFonts w:eastAsia="Times New Roman"/>
              </w:rPr>
              <w:t>Yes</w:t>
            </w:r>
          </w:p>
        </w:tc>
        <w:tc>
          <w:tcPr>
            <w:tcW w:w="1125" w:type="dxa"/>
          </w:tcPr>
          <w:p w14:paraId="4831C901" w14:textId="0C128825" w:rsidR="00504830" w:rsidRPr="00504830" w:rsidRDefault="00504830" w:rsidP="00504830">
            <w:pPr>
              <w:pStyle w:val="Body"/>
              <w:rPr>
                <w:rFonts w:eastAsia="Times New Roman"/>
              </w:rPr>
            </w:pPr>
            <w:r w:rsidRPr="00504830">
              <w:rPr>
                <w:rFonts w:eastAsia="Times New Roman"/>
              </w:rPr>
              <w:t>Yes</w:t>
            </w:r>
          </w:p>
        </w:tc>
        <w:tc>
          <w:tcPr>
            <w:tcW w:w="1125" w:type="dxa"/>
          </w:tcPr>
          <w:p w14:paraId="38F905BA" w14:textId="3DFDAD36" w:rsidR="00504830" w:rsidRPr="00504830" w:rsidRDefault="00504830" w:rsidP="00504830">
            <w:pPr>
              <w:pStyle w:val="Body"/>
              <w:rPr>
                <w:rFonts w:eastAsia="Times New Roman"/>
              </w:rPr>
            </w:pPr>
            <w:r w:rsidRPr="00504830">
              <w:rPr>
                <w:rFonts w:eastAsia="Times New Roman"/>
              </w:rPr>
              <w:t>Yes</w:t>
            </w:r>
          </w:p>
        </w:tc>
        <w:tc>
          <w:tcPr>
            <w:tcW w:w="2520" w:type="dxa"/>
          </w:tcPr>
          <w:p w14:paraId="445D8CA8" w14:textId="47EACC2E" w:rsidR="00504830" w:rsidRPr="00504830" w:rsidRDefault="00504830" w:rsidP="00504830">
            <w:pPr>
              <w:pStyle w:val="Body"/>
              <w:rPr>
                <w:rFonts w:eastAsia="Times New Roman"/>
              </w:rPr>
            </w:pPr>
            <w:r w:rsidRPr="00504830">
              <w:rPr>
                <w:rFonts w:eastAsia="Times New Roman"/>
              </w:rPr>
              <w:t xml:space="preserve">Divisional heads </w:t>
            </w:r>
          </w:p>
        </w:tc>
      </w:tr>
      <w:tr w:rsidR="00FB6345" w:rsidRPr="007161D3" w14:paraId="163A1A24" w14:textId="77777777" w:rsidTr="005C690C">
        <w:trPr>
          <w:trHeight w:val="835"/>
        </w:trPr>
        <w:tc>
          <w:tcPr>
            <w:tcW w:w="2965" w:type="dxa"/>
          </w:tcPr>
          <w:p w14:paraId="5BA29002" w14:textId="67391C76" w:rsidR="00FB6345" w:rsidRPr="007161D3" w:rsidRDefault="00FB6345" w:rsidP="00FB6345">
            <w:pPr>
              <w:pStyle w:val="Tabletext"/>
            </w:pPr>
            <w:r w:rsidRPr="007161D3">
              <w:t>1.</w:t>
            </w:r>
            <w:r w:rsidR="00321254">
              <w:t>9</w:t>
            </w:r>
            <w:r>
              <w:t xml:space="preserve"> R</w:t>
            </w:r>
            <w:r w:rsidRPr="007161D3">
              <w:t>egularly</w:t>
            </w:r>
            <w:r>
              <w:t xml:space="preserve"> </w:t>
            </w:r>
            <w:r w:rsidRPr="007161D3">
              <w:t>promote</w:t>
            </w:r>
            <w:r>
              <w:t xml:space="preserve"> </w:t>
            </w:r>
            <w:r w:rsidRPr="007161D3">
              <w:t>materials</w:t>
            </w:r>
            <w:r>
              <w:t xml:space="preserve"> and available training </w:t>
            </w:r>
            <w:r w:rsidRPr="007161D3">
              <w:t>on</w:t>
            </w:r>
            <w:r>
              <w:t xml:space="preserve"> </w:t>
            </w:r>
            <w:r w:rsidRPr="007161D3">
              <w:t>conducting</w:t>
            </w:r>
            <w:r>
              <w:t xml:space="preserve"> GIAs </w:t>
            </w:r>
            <w:r w:rsidRPr="007161D3">
              <w:t>to</w:t>
            </w:r>
            <w:r>
              <w:t xml:space="preserve"> </w:t>
            </w:r>
            <w:r w:rsidRPr="007161D3">
              <w:t>our</w:t>
            </w:r>
            <w:r>
              <w:t xml:space="preserve"> </w:t>
            </w:r>
            <w:r w:rsidRPr="007161D3">
              <w:t>workforce</w:t>
            </w:r>
          </w:p>
        </w:tc>
        <w:tc>
          <w:tcPr>
            <w:tcW w:w="2610" w:type="dxa"/>
          </w:tcPr>
          <w:p w14:paraId="7A626DBB" w14:textId="78A5FDCE" w:rsidR="00FB6345" w:rsidRPr="007161D3" w:rsidRDefault="00FB6345" w:rsidP="00FB6345">
            <w:pPr>
              <w:pStyle w:val="Body"/>
            </w:pPr>
            <w:r>
              <w:t xml:space="preserve">Awareness and engagement metrics </w:t>
            </w:r>
          </w:p>
          <w:p w14:paraId="49EDA56F" w14:textId="4F1103D1" w:rsidR="00FB6345" w:rsidRPr="007161D3" w:rsidRDefault="00FB6345" w:rsidP="00FB6345">
            <w:pPr>
              <w:pStyle w:val="Body"/>
            </w:pPr>
            <w:r w:rsidRPr="007161D3">
              <w:t>Awareness</w:t>
            </w:r>
            <w:r>
              <w:t xml:space="preserve"> </w:t>
            </w:r>
            <w:r w:rsidRPr="007161D3">
              <w:t>of</w:t>
            </w:r>
            <w:r>
              <w:t xml:space="preserve"> </w:t>
            </w:r>
            <w:r w:rsidRPr="007161D3">
              <w:t>key</w:t>
            </w:r>
            <w:r>
              <w:t xml:space="preserve"> </w:t>
            </w:r>
            <w:r w:rsidRPr="007161D3">
              <w:t>divisional</w:t>
            </w:r>
            <w:r>
              <w:t xml:space="preserve"> </w:t>
            </w:r>
            <w:r w:rsidRPr="007161D3">
              <w:t>staff</w:t>
            </w:r>
            <w:r>
              <w:t xml:space="preserve"> </w:t>
            </w:r>
            <w:r w:rsidRPr="007161D3">
              <w:t>on</w:t>
            </w:r>
            <w:r>
              <w:t xml:space="preserve"> </w:t>
            </w:r>
            <w:r w:rsidRPr="007161D3">
              <w:t>GIA</w:t>
            </w:r>
            <w:r>
              <w:t xml:space="preserve"> </w:t>
            </w:r>
            <w:r w:rsidRPr="007161D3">
              <w:t>requirements</w:t>
            </w:r>
            <w:r>
              <w:t xml:space="preserve"> </w:t>
            </w:r>
          </w:p>
        </w:tc>
        <w:tc>
          <w:tcPr>
            <w:tcW w:w="1710" w:type="dxa"/>
          </w:tcPr>
          <w:p w14:paraId="3CF06991" w14:textId="6B4F322C" w:rsidR="00FB6345" w:rsidRPr="007161D3" w:rsidRDefault="00FB6345" w:rsidP="00FB6345">
            <w:pPr>
              <w:pStyle w:val="Body"/>
            </w:pPr>
            <w:r w:rsidRPr="007161D3">
              <w:t>All</w:t>
            </w:r>
            <w:r>
              <w:t xml:space="preserve"> </w:t>
            </w:r>
          </w:p>
        </w:tc>
        <w:tc>
          <w:tcPr>
            <w:tcW w:w="1125" w:type="dxa"/>
          </w:tcPr>
          <w:p w14:paraId="6E0EBC23" w14:textId="2A1FFF52" w:rsidR="00FB6345" w:rsidRPr="007161D3" w:rsidRDefault="00FB6345" w:rsidP="00FB6345">
            <w:pPr>
              <w:pStyle w:val="Body"/>
              <w:rPr>
                <w:rFonts w:cs="Arial"/>
              </w:rPr>
            </w:pPr>
            <w:r>
              <w:rPr>
                <w:rFonts w:cs="Arial"/>
              </w:rPr>
              <w:t>Yes</w:t>
            </w:r>
          </w:p>
        </w:tc>
        <w:tc>
          <w:tcPr>
            <w:tcW w:w="1125" w:type="dxa"/>
          </w:tcPr>
          <w:p w14:paraId="46546A19" w14:textId="2184A40B" w:rsidR="00FB6345" w:rsidRPr="007161D3" w:rsidRDefault="00FB6345" w:rsidP="00FB6345">
            <w:pPr>
              <w:pStyle w:val="Body"/>
              <w:rPr>
                <w:rFonts w:cs="Arial"/>
              </w:rPr>
            </w:pPr>
            <w:r>
              <w:rPr>
                <w:rFonts w:cs="Arial"/>
              </w:rPr>
              <w:t>Yes</w:t>
            </w:r>
          </w:p>
        </w:tc>
        <w:tc>
          <w:tcPr>
            <w:tcW w:w="1125" w:type="dxa"/>
          </w:tcPr>
          <w:p w14:paraId="2F7723C4" w14:textId="2BFA7EAA" w:rsidR="00FB6345" w:rsidRPr="007161D3" w:rsidRDefault="00FB6345" w:rsidP="00FB6345">
            <w:pPr>
              <w:pStyle w:val="Body"/>
              <w:rPr>
                <w:rFonts w:cs="Arial"/>
              </w:rPr>
            </w:pPr>
            <w:r>
              <w:rPr>
                <w:rFonts w:cs="Arial"/>
              </w:rPr>
              <w:t>Yes</w:t>
            </w:r>
          </w:p>
        </w:tc>
        <w:tc>
          <w:tcPr>
            <w:tcW w:w="1125" w:type="dxa"/>
          </w:tcPr>
          <w:p w14:paraId="08A3D226" w14:textId="1D93FC9B" w:rsidR="00FB6345" w:rsidRPr="007161D3" w:rsidRDefault="00FB6345" w:rsidP="00FB6345">
            <w:pPr>
              <w:pStyle w:val="Body"/>
              <w:rPr>
                <w:rFonts w:cs="Arial"/>
              </w:rPr>
            </w:pPr>
            <w:r>
              <w:rPr>
                <w:rFonts w:cs="Arial"/>
              </w:rPr>
              <w:t>Yes</w:t>
            </w:r>
          </w:p>
        </w:tc>
        <w:tc>
          <w:tcPr>
            <w:tcW w:w="2520" w:type="dxa"/>
          </w:tcPr>
          <w:p w14:paraId="0FC1BB46" w14:textId="62585481" w:rsidR="00FB6345" w:rsidRPr="007161D3" w:rsidRDefault="00FB6345" w:rsidP="00FB6345">
            <w:pPr>
              <w:pStyle w:val="Body"/>
            </w:pPr>
            <w:r w:rsidRPr="007161D3">
              <w:t>Divisional</w:t>
            </w:r>
            <w:r>
              <w:t xml:space="preserve"> </w:t>
            </w:r>
            <w:r w:rsidRPr="007161D3">
              <w:t>heads</w:t>
            </w:r>
            <w:r>
              <w:t xml:space="preserve"> </w:t>
            </w:r>
            <w:r w:rsidRPr="007161D3">
              <w:t>with</w:t>
            </w:r>
            <w:r>
              <w:t xml:space="preserve"> </w:t>
            </w:r>
            <w:r w:rsidRPr="007161D3">
              <w:t>support</w:t>
            </w:r>
            <w:r>
              <w:t xml:space="preserve"> </w:t>
            </w:r>
            <w:r w:rsidRPr="007161D3">
              <w:t>from</w:t>
            </w:r>
            <w:r>
              <w:t xml:space="preserve"> </w:t>
            </w:r>
            <w:r w:rsidRPr="007161D3">
              <w:t>P</w:t>
            </w:r>
            <w:r w:rsidR="007B2B6E">
              <w:t xml:space="preserve"> </w:t>
            </w:r>
            <w:r w:rsidRPr="007161D3">
              <w:t>&amp;</w:t>
            </w:r>
            <w:r w:rsidR="007B2B6E">
              <w:t xml:space="preserve"> </w:t>
            </w:r>
            <w:r w:rsidRPr="007161D3">
              <w:t>C</w:t>
            </w:r>
          </w:p>
        </w:tc>
      </w:tr>
    </w:tbl>
    <w:p w14:paraId="7B137D95" w14:textId="7BE6AF89" w:rsidR="00944E69" w:rsidRDefault="00944E69" w:rsidP="00944E69">
      <w:pPr>
        <w:pStyle w:val="Tablecaption"/>
      </w:pPr>
      <w:r>
        <w:lastRenderedPageBreak/>
        <w:t>Objective:</w:t>
      </w:r>
      <w:r w:rsidRPr="00944E69">
        <w:t xml:space="preserve"> </w:t>
      </w:r>
      <w:r w:rsidRPr="007161D3">
        <w:t>Our</w:t>
      </w:r>
      <w:r>
        <w:t xml:space="preserve"> </w:t>
      </w:r>
      <w:r w:rsidRPr="007161D3">
        <w:t>staff</w:t>
      </w:r>
      <w:r>
        <w:t xml:space="preserve"> </w:t>
      </w:r>
      <w:r w:rsidRPr="007161D3">
        <w:t>at</w:t>
      </w:r>
      <w:r>
        <w:t xml:space="preserve"> </w:t>
      </w:r>
      <w:r w:rsidRPr="007161D3">
        <w:t>all</w:t>
      </w:r>
      <w:r>
        <w:t xml:space="preserve"> </w:t>
      </w:r>
      <w:r w:rsidRPr="007161D3">
        <w:t>levels</w:t>
      </w:r>
      <w:r>
        <w:t xml:space="preserve"> </w:t>
      </w:r>
      <w:r w:rsidRPr="007161D3">
        <w:t>are</w:t>
      </w:r>
      <w:r>
        <w:t xml:space="preserve"> </w:t>
      </w:r>
      <w:r w:rsidRPr="007161D3">
        <w:t>informed</w:t>
      </w:r>
      <w:r>
        <w:t xml:space="preserve"> </w:t>
      </w:r>
      <w:r w:rsidRPr="007161D3">
        <w:t>on</w:t>
      </w:r>
      <w:r>
        <w:t xml:space="preserve"> </w:t>
      </w:r>
      <w:r w:rsidRPr="007161D3">
        <w:t>gender</w:t>
      </w:r>
      <w:r>
        <w:t xml:space="preserve"> </w:t>
      </w:r>
      <w:r w:rsidRPr="007161D3">
        <w:t>equality</w:t>
      </w:r>
      <w:r>
        <w:t xml:space="preserve"> </w:t>
      </w:r>
      <w:r w:rsidRPr="007161D3">
        <w:t>progress</w:t>
      </w:r>
      <w:r>
        <w:t xml:space="preserve"> </w:t>
      </w:r>
      <w:r w:rsidRPr="007161D3">
        <w:t>in</w:t>
      </w:r>
      <w:r>
        <w:t xml:space="preserve"> </w:t>
      </w:r>
      <w:r w:rsidRPr="007161D3">
        <w:t>our</w:t>
      </w:r>
      <w:r>
        <w:t xml:space="preserve"> </w:t>
      </w:r>
      <w:r w:rsidRPr="007161D3">
        <w:t>department</w:t>
      </w:r>
    </w:p>
    <w:tbl>
      <w:tblPr>
        <w:tblStyle w:val="TableGrid"/>
        <w:tblW w:w="14305" w:type="dxa"/>
        <w:tblLayout w:type="fixed"/>
        <w:tblLook w:val="0620" w:firstRow="1" w:lastRow="0" w:firstColumn="0" w:lastColumn="0" w:noHBand="1" w:noVBand="1"/>
      </w:tblPr>
      <w:tblGrid>
        <w:gridCol w:w="2965"/>
        <w:gridCol w:w="2610"/>
        <w:gridCol w:w="1620"/>
        <w:gridCol w:w="1147"/>
        <w:gridCol w:w="1148"/>
        <w:gridCol w:w="1147"/>
        <w:gridCol w:w="1148"/>
        <w:gridCol w:w="2520"/>
      </w:tblGrid>
      <w:tr w:rsidR="00FB6345" w:rsidRPr="007161D3" w14:paraId="1838C2A8" w14:textId="77777777" w:rsidTr="005C690C">
        <w:trPr>
          <w:trHeight w:val="835"/>
          <w:tblHeader/>
        </w:trPr>
        <w:tc>
          <w:tcPr>
            <w:tcW w:w="2965" w:type="dxa"/>
          </w:tcPr>
          <w:p w14:paraId="5DF00873" w14:textId="1400C1CA" w:rsidR="00FB6345" w:rsidRPr="007161D3" w:rsidRDefault="00FB6345" w:rsidP="00FB6345">
            <w:pPr>
              <w:pStyle w:val="Tablecolhead"/>
            </w:pPr>
            <w:r w:rsidRPr="007161D3">
              <w:t>Strategies</w:t>
            </w:r>
            <w:r>
              <w:t>:</w:t>
            </w:r>
            <w:r w:rsidRPr="007161D3">
              <w:t xml:space="preserve"> In</w:t>
            </w:r>
            <w:r>
              <w:t xml:space="preserve"> </w:t>
            </w:r>
            <w:r w:rsidRPr="007161D3">
              <w:t>practice</w:t>
            </w:r>
            <w:r>
              <w:t xml:space="preserve"> </w:t>
            </w:r>
            <w:r w:rsidRPr="007161D3">
              <w:t>we</w:t>
            </w:r>
            <w:r>
              <w:t xml:space="preserve"> </w:t>
            </w:r>
            <w:r w:rsidRPr="007161D3">
              <w:t>will…</w:t>
            </w:r>
          </w:p>
        </w:tc>
        <w:tc>
          <w:tcPr>
            <w:tcW w:w="2610" w:type="dxa"/>
          </w:tcPr>
          <w:p w14:paraId="5B3DEBB1" w14:textId="1B4FBA60" w:rsidR="00FB6345" w:rsidRPr="007161D3" w:rsidRDefault="00FB6345" w:rsidP="00FB6345">
            <w:pPr>
              <w:pStyle w:val="Tablecolhead"/>
            </w:pPr>
            <w:r w:rsidRPr="007161D3">
              <w:t>Measures</w:t>
            </w:r>
          </w:p>
        </w:tc>
        <w:tc>
          <w:tcPr>
            <w:tcW w:w="1620" w:type="dxa"/>
          </w:tcPr>
          <w:p w14:paraId="7187BEFD" w14:textId="5CADABF2" w:rsidR="00FB6345" w:rsidRPr="007161D3" w:rsidRDefault="00FB6345" w:rsidP="00FB6345">
            <w:pPr>
              <w:pStyle w:val="Tablecolhead"/>
            </w:pPr>
            <w:r w:rsidRPr="007161D3">
              <w:t>GE</w:t>
            </w:r>
            <w:r>
              <w:t xml:space="preserve"> i</w:t>
            </w:r>
            <w:r w:rsidRPr="007161D3">
              <w:t>ndicator</w:t>
            </w:r>
          </w:p>
        </w:tc>
        <w:tc>
          <w:tcPr>
            <w:tcW w:w="1147" w:type="dxa"/>
          </w:tcPr>
          <w:p w14:paraId="7FB6DA01" w14:textId="59D2084A" w:rsidR="00FB6345" w:rsidRPr="007161D3" w:rsidRDefault="00FB6345" w:rsidP="00FB6345">
            <w:pPr>
              <w:pStyle w:val="Tablecolhead"/>
              <w:rPr>
                <w:rFonts w:cs="Arial"/>
              </w:rPr>
            </w:pPr>
            <w:r>
              <w:t xml:space="preserve">Year </w:t>
            </w:r>
            <w:r w:rsidRPr="007161D3">
              <w:t>1</w:t>
            </w:r>
          </w:p>
        </w:tc>
        <w:tc>
          <w:tcPr>
            <w:tcW w:w="1148" w:type="dxa"/>
          </w:tcPr>
          <w:p w14:paraId="24D6605C" w14:textId="0F3F57E4" w:rsidR="00FB6345" w:rsidRPr="007161D3" w:rsidRDefault="00FB6345" w:rsidP="00FB6345">
            <w:pPr>
              <w:pStyle w:val="Tablecolhead"/>
              <w:rPr>
                <w:rFonts w:cs="Arial"/>
              </w:rPr>
            </w:pPr>
            <w:r>
              <w:t xml:space="preserve">Year </w:t>
            </w:r>
            <w:r w:rsidRPr="007161D3">
              <w:t>2</w:t>
            </w:r>
          </w:p>
        </w:tc>
        <w:tc>
          <w:tcPr>
            <w:tcW w:w="1147" w:type="dxa"/>
          </w:tcPr>
          <w:p w14:paraId="4F3B76F9" w14:textId="1437A074" w:rsidR="00FB6345" w:rsidRPr="007161D3" w:rsidRDefault="00FB6345" w:rsidP="00FB6345">
            <w:pPr>
              <w:pStyle w:val="Tablecolhead"/>
              <w:rPr>
                <w:rFonts w:cs="Arial"/>
              </w:rPr>
            </w:pPr>
            <w:r>
              <w:t xml:space="preserve">Year </w:t>
            </w:r>
            <w:r w:rsidRPr="007161D3">
              <w:t>3</w:t>
            </w:r>
          </w:p>
        </w:tc>
        <w:tc>
          <w:tcPr>
            <w:tcW w:w="1148" w:type="dxa"/>
          </w:tcPr>
          <w:p w14:paraId="37500839" w14:textId="3C02AB52" w:rsidR="00FB6345" w:rsidRPr="007161D3" w:rsidRDefault="00FB6345" w:rsidP="00FB6345">
            <w:pPr>
              <w:pStyle w:val="Tablecolhead"/>
              <w:rPr>
                <w:rFonts w:cs="Arial"/>
              </w:rPr>
            </w:pPr>
            <w:r>
              <w:t xml:space="preserve">Year </w:t>
            </w:r>
            <w:r w:rsidRPr="007161D3">
              <w:t>4</w:t>
            </w:r>
          </w:p>
        </w:tc>
        <w:tc>
          <w:tcPr>
            <w:tcW w:w="2520" w:type="dxa"/>
          </w:tcPr>
          <w:p w14:paraId="14583D6A" w14:textId="5BBB760B" w:rsidR="00FB6345" w:rsidRPr="007161D3" w:rsidRDefault="00FB6345" w:rsidP="00FB6345">
            <w:pPr>
              <w:pStyle w:val="Tablecolhead"/>
            </w:pPr>
            <w:r w:rsidRPr="007161D3">
              <w:t>Led</w:t>
            </w:r>
            <w:r>
              <w:t xml:space="preserve"> </w:t>
            </w:r>
            <w:r w:rsidRPr="007161D3">
              <w:t>by</w:t>
            </w:r>
          </w:p>
        </w:tc>
      </w:tr>
      <w:tr w:rsidR="003B7165" w:rsidRPr="007161D3" w14:paraId="65135E4A" w14:textId="77777777" w:rsidTr="005C690C">
        <w:trPr>
          <w:trHeight w:val="835"/>
          <w:tblHeader/>
        </w:trPr>
        <w:tc>
          <w:tcPr>
            <w:tcW w:w="2965" w:type="dxa"/>
          </w:tcPr>
          <w:p w14:paraId="16EB0B7C" w14:textId="77777777" w:rsidR="003B7165" w:rsidRPr="00317886" w:rsidRDefault="003B7165" w:rsidP="003B7165">
            <w:pPr>
              <w:pStyle w:val="Pa27"/>
              <w:spacing w:after="40"/>
              <w:rPr>
                <w:rFonts w:ascii="Arial" w:hAnsi="Arial"/>
                <w:szCs w:val="20"/>
                <w:lang w:eastAsia="en-US"/>
              </w:rPr>
            </w:pPr>
            <w:r w:rsidRPr="00317886">
              <w:rPr>
                <w:rFonts w:ascii="Arial" w:hAnsi="Arial"/>
                <w:szCs w:val="20"/>
                <w:lang w:eastAsia="en-US"/>
              </w:rPr>
              <w:t xml:space="preserve">1.10 Develop a dashboard to regularly report to our workforce on gender equality data and progress </w:t>
            </w:r>
          </w:p>
          <w:p w14:paraId="2E9A0F9D" w14:textId="77777777" w:rsidR="003B7165" w:rsidRPr="00317886" w:rsidRDefault="003B7165" w:rsidP="003B7165">
            <w:pPr>
              <w:pStyle w:val="Tablecolhead"/>
              <w:rPr>
                <w:b w:val="0"/>
                <w:color w:val="auto"/>
              </w:rPr>
            </w:pPr>
          </w:p>
        </w:tc>
        <w:tc>
          <w:tcPr>
            <w:tcW w:w="2610" w:type="dxa"/>
          </w:tcPr>
          <w:p w14:paraId="284D0ACC" w14:textId="77777777" w:rsidR="003B7165" w:rsidRPr="00317886" w:rsidRDefault="003B7165" w:rsidP="003B7165">
            <w:pPr>
              <w:pStyle w:val="Pa27"/>
              <w:spacing w:after="40"/>
              <w:rPr>
                <w:rFonts w:ascii="Arial" w:hAnsi="Arial"/>
                <w:szCs w:val="20"/>
                <w:lang w:eastAsia="en-US"/>
              </w:rPr>
            </w:pPr>
            <w:r w:rsidRPr="00317886">
              <w:rPr>
                <w:rFonts w:ascii="Arial" w:hAnsi="Arial"/>
                <w:szCs w:val="20"/>
                <w:lang w:eastAsia="en-US"/>
              </w:rPr>
              <w:t xml:space="preserve">Dashboard developed </w:t>
            </w:r>
          </w:p>
          <w:p w14:paraId="6755C7BC" w14:textId="0FB1D611" w:rsidR="003B7165" w:rsidRPr="00317886" w:rsidRDefault="003B7165" w:rsidP="003B7165">
            <w:pPr>
              <w:pStyle w:val="Tablecolhead"/>
              <w:rPr>
                <w:b w:val="0"/>
                <w:color w:val="auto"/>
              </w:rPr>
            </w:pPr>
            <w:r w:rsidRPr="00317886">
              <w:rPr>
                <w:b w:val="0"/>
                <w:color w:val="auto"/>
              </w:rPr>
              <w:t xml:space="preserve">Feedback regularly sought to ensure usability </w:t>
            </w:r>
          </w:p>
        </w:tc>
        <w:tc>
          <w:tcPr>
            <w:tcW w:w="1620" w:type="dxa"/>
          </w:tcPr>
          <w:p w14:paraId="60DC5EFF" w14:textId="72A1DAEF" w:rsidR="003B7165" w:rsidRPr="00317886" w:rsidRDefault="00317886" w:rsidP="003B7165">
            <w:pPr>
              <w:pStyle w:val="Tablecolhead"/>
              <w:rPr>
                <w:b w:val="0"/>
                <w:color w:val="auto"/>
              </w:rPr>
            </w:pPr>
            <w:r w:rsidRPr="00317886">
              <w:rPr>
                <w:b w:val="0"/>
                <w:color w:val="auto"/>
              </w:rPr>
              <w:t>All</w:t>
            </w:r>
          </w:p>
        </w:tc>
        <w:tc>
          <w:tcPr>
            <w:tcW w:w="1147" w:type="dxa"/>
          </w:tcPr>
          <w:p w14:paraId="01354577" w14:textId="4BEE3B95" w:rsidR="003B7165" w:rsidRPr="00317886" w:rsidRDefault="003B7165" w:rsidP="003B7165">
            <w:pPr>
              <w:pStyle w:val="Tablecolhead"/>
              <w:rPr>
                <w:b w:val="0"/>
                <w:color w:val="auto"/>
              </w:rPr>
            </w:pPr>
            <w:r w:rsidRPr="00317886">
              <w:rPr>
                <w:b w:val="0"/>
                <w:color w:val="auto"/>
              </w:rPr>
              <w:t>Yes</w:t>
            </w:r>
          </w:p>
        </w:tc>
        <w:tc>
          <w:tcPr>
            <w:tcW w:w="1148" w:type="dxa"/>
          </w:tcPr>
          <w:p w14:paraId="73B69E20" w14:textId="0D709122" w:rsidR="003B7165" w:rsidRPr="00317886" w:rsidRDefault="003B7165" w:rsidP="003B7165">
            <w:pPr>
              <w:pStyle w:val="Tablecolhead"/>
              <w:rPr>
                <w:b w:val="0"/>
                <w:color w:val="auto"/>
              </w:rPr>
            </w:pPr>
            <w:r w:rsidRPr="00317886">
              <w:rPr>
                <w:b w:val="0"/>
                <w:color w:val="auto"/>
              </w:rPr>
              <w:t>Yes</w:t>
            </w:r>
          </w:p>
        </w:tc>
        <w:tc>
          <w:tcPr>
            <w:tcW w:w="1147" w:type="dxa"/>
          </w:tcPr>
          <w:p w14:paraId="3FDD1ECC" w14:textId="327C7C33" w:rsidR="003B7165" w:rsidRPr="00317886" w:rsidRDefault="003B7165" w:rsidP="003B7165">
            <w:pPr>
              <w:pStyle w:val="Tablecolhead"/>
              <w:rPr>
                <w:b w:val="0"/>
                <w:color w:val="auto"/>
              </w:rPr>
            </w:pPr>
            <w:r w:rsidRPr="00317886">
              <w:rPr>
                <w:b w:val="0"/>
                <w:color w:val="auto"/>
              </w:rPr>
              <w:t>Yes</w:t>
            </w:r>
          </w:p>
        </w:tc>
        <w:tc>
          <w:tcPr>
            <w:tcW w:w="1148" w:type="dxa"/>
          </w:tcPr>
          <w:p w14:paraId="20F35027" w14:textId="6CB588DE" w:rsidR="003B7165" w:rsidRPr="00317886" w:rsidRDefault="003B7165" w:rsidP="003B7165">
            <w:pPr>
              <w:pStyle w:val="Tablecolhead"/>
              <w:rPr>
                <w:b w:val="0"/>
                <w:color w:val="auto"/>
              </w:rPr>
            </w:pPr>
            <w:r w:rsidRPr="00317886">
              <w:rPr>
                <w:b w:val="0"/>
                <w:color w:val="auto"/>
              </w:rPr>
              <w:t>Yes</w:t>
            </w:r>
          </w:p>
        </w:tc>
        <w:tc>
          <w:tcPr>
            <w:tcW w:w="2520" w:type="dxa"/>
          </w:tcPr>
          <w:p w14:paraId="75ABFFCE" w14:textId="77777777" w:rsidR="003768EA" w:rsidRPr="00317886" w:rsidRDefault="003768EA" w:rsidP="003768EA">
            <w:pPr>
              <w:pStyle w:val="Pa27"/>
              <w:spacing w:after="40"/>
              <w:rPr>
                <w:rFonts w:ascii="Arial" w:hAnsi="Arial"/>
                <w:szCs w:val="20"/>
                <w:lang w:eastAsia="en-US"/>
              </w:rPr>
            </w:pPr>
            <w:r w:rsidRPr="00317886">
              <w:rPr>
                <w:rFonts w:ascii="Arial" w:hAnsi="Arial"/>
                <w:szCs w:val="20"/>
                <w:lang w:eastAsia="en-US"/>
              </w:rPr>
              <w:t xml:space="preserve">CCS </w:t>
            </w:r>
          </w:p>
          <w:p w14:paraId="3156AC0E" w14:textId="6CEAF2F9" w:rsidR="003B7165" w:rsidRPr="00317886" w:rsidRDefault="003768EA" w:rsidP="003768EA">
            <w:pPr>
              <w:pStyle w:val="Tablecolhead"/>
              <w:rPr>
                <w:b w:val="0"/>
                <w:color w:val="auto"/>
              </w:rPr>
            </w:pPr>
            <w:r w:rsidRPr="00317886">
              <w:rPr>
                <w:b w:val="0"/>
                <w:color w:val="auto"/>
              </w:rPr>
              <w:t xml:space="preserve">OP, P &amp; I </w:t>
            </w:r>
          </w:p>
        </w:tc>
      </w:tr>
      <w:tr w:rsidR="00FB6345" w:rsidRPr="007161D3" w14:paraId="6BF27539" w14:textId="77777777" w:rsidTr="005C690C">
        <w:trPr>
          <w:trHeight w:val="835"/>
        </w:trPr>
        <w:tc>
          <w:tcPr>
            <w:tcW w:w="2965" w:type="dxa"/>
          </w:tcPr>
          <w:p w14:paraId="44E0D160" w14:textId="42AE18D4" w:rsidR="00FB6345" w:rsidRPr="007161D3" w:rsidRDefault="00FB6345" w:rsidP="00FB6345">
            <w:pPr>
              <w:pStyle w:val="Tabletext"/>
            </w:pPr>
            <w:r w:rsidRPr="007161D3">
              <w:t>1.1</w:t>
            </w:r>
            <w:r w:rsidR="003B7165">
              <w:t>1</w:t>
            </w:r>
            <w:r>
              <w:t xml:space="preserve"> R</w:t>
            </w:r>
            <w:r w:rsidRPr="00FE0B44">
              <w:t>egularly</w:t>
            </w:r>
            <w:r>
              <w:t xml:space="preserve"> </w:t>
            </w:r>
            <w:r w:rsidRPr="00FE0B44">
              <w:t>communicate</w:t>
            </w:r>
            <w:r>
              <w:t xml:space="preserve"> </w:t>
            </w:r>
            <w:r w:rsidRPr="00FE0B44">
              <w:t>about</w:t>
            </w:r>
            <w:r>
              <w:t xml:space="preserve"> the </w:t>
            </w:r>
            <w:r w:rsidRPr="00FE0B44">
              <w:t>importance</w:t>
            </w:r>
            <w:r>
              <w:t xml:space="preserve"> </w:t>
            </w:r>
            <w:r w:rsidRPr="00FE0B44">
              <w:t>of</w:t>
            </w:r>
            <w:r>
              <w:t xml:space="preserve"> </w:t>
            </w:r>
            <w:r w:rsidRPr="00FE0B44">
              <w:t>and</w:t>
            </w:r>
            <w:r>
              <w:t xml:space="preserve"> </w:t>
            </w:r>
            <w:r w:rsidRPr="00FE0B44">
              <w:t>progress</w:t>
            </w:r>
            <w:r>
              <w:t xml:space="preserve"> </w:t>
            </w:r>
            <w:r w:rsidRPr="00FE0B44">
              <w:t>in</w:t>
            </w:r>
            <w:r>
              <w:t xml:space="preserve"> </w:t>
            </w:r>
            <w:r w:rsidRPr="00FE0B44">
              <w:t>gender</w:t>
            </w:r>
            <w:r>
              <w:t xml:space="preserve"> </w:t>
            </w:r>
            <w:r w:rsidRPr="00FE0B44">
              <w:t>equality</w:t>
            </w:r>
            <w:r>
              <w:t xml:space="preserve"> </w:t>
            </w:r>
            <w:r w:rsidRPr="00FE0B44">
              <w:t>in</w:t>
            </w:r>
            <w:r>
              <w:t xml:space="preserve"> </w:t>
            </w:r>
            <w:r w:rsidRPr="00FE0B44">
              <w:t>the</w:t>
            </w:r>
            <w:r>
              <w:t xml:space="preserve"> </w:t>
            </w:r>
            <w:r w:rsidRPr="00FE0B44">
              <w:t>workplace</w:t>
            </w:r>
            <w:r>
              <w:t xml:space="preserve"> </w:t>
            </w:r>
            <w:r w:rsidRPr="00FE0B44">
              <w:t>and</w:t>
            </w:r>
            <w:r>
              <w:t xml:space="preserve"> </w:t>
            </w:r>
            <w:r w:rsidRPr="00FE0B44">
              <w:t>share</w:t>
            </w:r>
            <w:r>
              <w:t xml:space="preserve"> </w:t>
            </w:r>
            <w:r w:rsidRPr="00FE0B44">
              <w:t>gender</w:t>
            </w:r>
            <w:r>
              <w:t xml:space="preserve"> </w:t>
            </w:r>
            <w:r w:rsidRPr="00FE0B44">
              <w:t>equality</w:t>
            </w:r>
            <w:r>
              <w:t xml:space="preserve"> </w:t>
            </w:r>
            <w:r w:rsidRPr="00FE0B44">
              <w:t>data</w:t>
            </w:r>
            <w:r>
              <w:t xml:space="preserve"> </w:t>
            </w:r>
            <w:r w:rsidRPr="00FE0B44">
              <w:t>with</w:t>
            </w:r>
            <w:r>
              <w:t xml:space="preserve"> </w:t>
            </w:r>
            <w:r w:rsidRPr="00FE0B44">
              <w:t>all</w:t>
            </w:r>
            <w:r>
              <w:t xml:space="preserve"> </w:t>
            </w:r>
            <w:r w:rsidRPr="00FE0B44">
              <w:t>staff</w:t>
            </w:r>
          </w:p>
        </w:tc>
        <w:tc>
          <w:tcPr>
            <w:tcW w:w="2610" w:type="dxa"/>
          </w:tcPr>
          <w:p w14:paraId="7DC8D782" w14:textId="34DF7967" w:rsidR="00FB6345" w:rsidRPr="007161D3" w:rsidRDefault="00FB6345" w:rsidP="00FB6345">
            <w:pPr>
              <w:pStyle w:val="Body"/>
            </w:pPr>
            <w:r>
              <w:t xml:space="preserve">Awareness and engagement metrics </w:t>
            </w:r>
          </w:p>
        </w:tc>
        <w:tc>
          <w:tcPr>
            <w:tcW w:w="1620" w:type="dxa"/>
          </w:tcPr>
          <w:p w14:paraId="1D00A2B8" w14:textId="6C740012" w:rsidR="00FB6345" w:rsidRPr="007161D3" w:rsidRDefault="003B7165" w:rsidP="00FB6345">
            <w:pPr>
              <w:pStyle w:val="Body"/>
            </w:pPr>
            <w:r>
              <w:t>All</w:t>
            </w:r>
          </w:p>
        </w:tc>
        <w:tc>
          <w:tcPr>
            <w:tcW w:w="1147" w:type="dxa"/>
          </w:tcPr>
          <w:p w14:paraId="3C6F3680" w14:textId="70A6368C" w:rsidR="00FB6345" w:rsidRPr="007161D3" w:rsidRDefault="00FB6345" w:rsidP="00FB6345">
            <w:pPr>
              <w:pStyle w:val="Body"/>
              <w:rPr>
                <w:rFonts w:cs="Arial"/>
              </w:rPr>
            </w:pPr>
            <w:r>
              <w:rPr>
                <w:rFonts w:cs="Arial"/>
              </w:rPr>
              <w:t>Yes</w:t>
            </w:r>
          </w:p>
        </w:tc>
        <w:tc>
          <w:tcPr>
            <w:tcW w:w="1148" w:type="dxa"/>
          </w:tcPr>
          <w:p w14:paraId="118A952F" w14:textId="7494BD39" w:rsidR="00FB6345" w:rsidRPr="007161D3" w:rsidRDefault="00FB6345" w:rsidP="00FB6345">
            <w:pPr>
              <w:pStyle w:val="Body"/>
              <w:rPr>
                <w:rFonts w:cs="Arial"/>
              </w:rPr>
            </w:pPr>
            <w:r>
              <w:rPr>
                <w:rFonts w:cs="Arial"/>
              </w:rPr>
              <w:t>Yes</w:t>
            </w:r>
          </w:p>
        </w:tc>
        <w:tc>
          <w:tcPr>
            <w:tcW w:w="1147" w:type="dxa"/>
          </w:tcPr>
          <w:p w14:paraId="0C89E6E5" w14:textId="7DEA7952" w:rsidR="00FB6345" w:rsidRPr="007161D3" w:rsidRDefault="00FB6345" w:rsidP="00FB6345">
            <w:pPr>
              <w:pStyle w:val="Body"/>
              <w:rPr>
                <w:rFonts w:cs="Arial"/>
              </w:rPr>
            </w:pPr>
            <w:r>
              <w:rPr>
                <w:rFonts w:cs="Arial"/>
              </w:rPr>
              <w:t>Yes</w:t>
            </w:r>
          </w:p>
        </w:tc>
        <w:tc>
          <w:tcPr>
            <w:tcW w:w="1148" w:type="dxa"/>
          </w:tcPr>
          <w:p w14:paraId="216BA939" w14:textId="70CF28D0" w:rsidR="00FB6345" w:rsidRPr="007161D3" w:rsidRDefault="00FB6345" w:rsidP="00FB6345">
            <w:pPr>
              <w:pStyle w:val="Body"/>
              <w:rPr>
                <w:rFonts w:cs="Arial"/>
              </w:rPr>
            </w:pPr>
            <w:r>
              <w:rPr>
                <w:rFonts w:cs="Arial"/>
              </w:rPr>
              <w:t>Yes</w:t>
            </w:r>
          </w:p>
        </w:tc>
        <w:tc>
          <w:tcPr>
            <w:tcW w:w="2520" w:type="dxa"/>
          </w:tcPr>
          <w:p w14:paraId="3A47B4DE" w14:textId="5923D15E" w:rsidR="00FB6345" w:rsidRPr="007161D3" w:rsidRDefault="00FB6345" w:rsidP="00FB6345">
            <w:pPr>
              <w:pStyle w:val="Body"/>
            </w:pPr>
            <w:r w:rsidRPr="007161D3">
              <w:t>Divisional</w:t>
            </w:r>
            <w:r>
              <w:t xml:space="preserve"> </w:t>
            </w:r>
            <w:r w:rsidRPr="007161D3">
              <w:t>heads,</w:t>
            </w:r>
            <w:r>
              <w:t xml:space="preserve"> </w:t>
            </w:r>
            <w:r w:rsidRPr="007161D3">
              <w:t>P</w:t>
            </w:r>
            <w:r w:rsidR="007B2B6E">
              <w:t xml:space="preserve"> </w:t>
            </w:r>
            <w:r w:rsidRPr="007161D3">
              <w:t>&amp;</w:t>
            </w:r>
            <w:r w:rsidR="007B2B6E">
              <w:t xml:space="preserve"> </w:t>
            </w:r>
            <w:r w:rsidRPr="007161D3">
              <w:t>C</w:t>
            </w:r>
            <w:r>
              <w:t xml:space="preserve"> </w:t>
            </w:r>
            <w:r w:rsidRPr="007161D3">
              <w:t>with</w:t>
            </w:r>
            <w:r>
              <w:t xml:space="preserve"> </w:t>
            </w:r>
            <w:r w:rsidRPr="007161D3">
              <w:t>support</w:t>
            </w:r>
            <w:r>
              <w:t xml:space="preserve"> </w:t>
            </w:r>
            <w:r w:rsidRPr="007161D3">
              <w:t>from</w:t>
            </w:r>
            <w:r>
              <w:t xml:space="preserve"> </w:t>
            </w:r>
            <w:r w:rsidRPr="007161D3">
              <w:t>Comms</w:t>
            </w:r>
          </w:p>
        </w:tc>
      </w:tr>
    </w:tbl>
    <w:p w14:paraId="6AF79245" w14:textId="77777777" w:rsidR="002C65A5" w:rsidRPr="007161D3" w:rsidRDefault="002C65A5" w:rsidP="001C7961">
      <w:pPr>
        <w:pStyle w:val="Body"/>
      </w:pPr>
      <w:bookmarkStart w:id="25" w:name="_Toc93049786"/>
    </w:p>
    <w:p w14:paraId="5916C4A6" w14:textId="296C7C4D" w:rsidR="00545925" w:rsidRDefault="00CB4283" w:rsidP="00862C4C">
      <w:pPr>
        <w:pStyle w:val="Quotetext"/>
      </w:pPr>
      <w:r w:rsidRPr="00545925">
        <w:t>Gender</w:t>
      </w:r>
      <w:r w:rsidR="001B5C6A">
        <w:t xml:space="preserve"> </w:t>
      </w:r>
      <w:r w:rsidRPr="00545925">
        <w:t>equality</w:t>
      </w:r>
      <w:r w:rsidR="001B5C6A">
        <w:t xml:space="preserve"> </w:t>
      </w:r>
      <w:r w:rsidRPr="00545925">
        <w:t>for</w:t>
      </w:r>
      <w:r w:rsidR="001B5C6A">
        <w:t xml:space="preserve"> </w:t>
      </w:r>
      <w:r w:rsidRPr="00545925">
        <w:t>me</w:t>
      </w:r>
      <w:r w:rsidR="001B5C6A">
        <w:t xml:space="preserve"> </w:t>
      </w:r>
      <w:r w:rsidRPr="00545925">
        <w:t>means</w:t>
      </w:r>
      <w:r w:rsidR="001B5C6A">
        <w:t xml:space="preserve"> </w:t>
      </w:r>
      <w:r w:rsidRPr="00545925">
        <w:t>being</w:t>
      </w:r>
      <w:r w:rsidR="001B5C6A">
        <w:t xml:space="preserve"> </w:t>
      </w:r>
      <w:r w:rsidRPr="00545925">
        <w:t>safe,</w:t>
      </w:r>
      <w:r w:rsidR="001B5C6A">
        <w:t xml:space="preserve"> </w:t>
      </w:r>
      <w:r w:rsidRPr="00545925">
        <w:t>equal</w:t>
      </w:r>
      <w:r w:rsidR="001B5C6A">
        <w:t xml:space="preserve"> </w:t>
      </w:r>
      <w:r w:rsidRPr="00545925">
        <w:t>and</w:t>
      </w:r>
      <w:r w:rsidR="001B5C6A">
        <w:t xml:space="preserve"> </w:t>
      </w:r>
      <w:r w:rsidRPr="00545925">
        <w:t>respected.</w:t>
      </w:r>
      <w:r w:rsidR="001B5C6A">
        <w:t xml:space="preserve"> </w:t>
      </w:r>
      <w:r w:rsidRPr="00545925">
        <w:t>It</w:t>
      </w:r>
      <w:r w:rsidR="001B5C6A">
        <w:t xml:space="preserve"> </w:t>
      </w:r>
      <w:r w:rsidRPr="00545925">
        <w:t>means</w:t>
      </w:r>
      <w:r w:rsidR="001B5C6A">
        <w:t xml:space="preserve"> </w:t>
      </w:r>
      <w:r w:rsidRPr="00545925">
        <w:t>that</w:t>
      </w:r>
      <w:r w:rsidR="001B5C6A">
        <w:t xml:space="preserve"> </w:t>
      </w:r>
      <w:r w:rsidRPr="00545925">
        <w:t>I</w:t>
      </w:r>
      <w:r w:rsidR="001B5C6A">
        <w:t xml:space="preserve"> </w:t>
      </w:r>
      <w:r w:rsidRPr="00545925">
        <w:t>matter.</w:t>
      </w:r>
      <w:r w:rsidR="001B5C6A">
        <w:t xml:space="preserve"> </w:t>
      </w:r>
      <w:r w:rsidRPr="00545925">
        <w:t>It</w:t>
      </w:r>
      <w:r w:rsidR="001B5C6A">
        <w:t xml:space="preserve"> </w:t>
      </w:r>
      <w:r w:rsidRPr="00545925">
        <w:t>means</w:t>
      </w:r>
      <w:r w:rsidR="001B5C6A">
        <w:t xml:space="preserve"> </w:t>
      </w:r>
      <w:r w:rsidRPr="00545925">
        <w:t>that</w:t>
      </w:r>
      <w:r w:rsidR="001B5C6A">
        <w:t xml:space="preserve"> </w:t>
      </w:r>
      <w:r w:rsidRPr="00545925">
        <w:t>the</w:t>
      </w:r>
      <w:r w:rsidR="001B5C6A">
        <w:t xml:space="preserve"> </w:t>
      </w:r>
      <w:r w:rsidRPr="00545925">
        <w:t>diversity</w:t>
      </w:r>
      <w:r w:rsidR="001B5C6A">
        <w:t xml:space="preserve"> </w:t>
      </w:r>
      <w:r w:rsidRPr="00545925">
        <w:t>of</w:t>
      </w:r>
      <w:r w:rsidR="001B5C6A">
        <w:t xml:space="preserve"> </w:t>
      </w:r>
      <w:r w:rsidRPr="00545925">
        <w:t>the</w:t>
      </w:r>
      <w:r w:rsidR="001B5C6A">
        <w:t xml:space="preserve"> </w:t>
      </w:r>
      <w:r w:rsidRPr="00545925">
        <w:t>community</w:t>
      </w:r>
      <w:r w:rsidR="001B5C6A">
        <w:t xml:space="preserve"> </w:t>
      </w:r>
      <w:r w:rsidRPr="00545925">
        <w:t>around</w:t>
      </w:r>
      <w:r w:rsidR="001B5C6A">
        <w:t xml:space="preserve"> </w:t>
      </w:r>
      <w:r w:rsidRPr="00545925">
        <w:t>me</w:t>
      </w:r>
      <w:r w:rsidR="001B5C6A">
        <w:t xml:space="preserve"> </w:t>
      </w:r>
      <w:r w:rsidRPr="00545925">
        <w:t>matters</w:t>
      </w:r>
      <w:r w:rsidR="001B5C6A">
        <w:t xml:space="preserve"> </w:t>
      </w:r>
      <w:r w:rsidRPr="00545925">
        <w:t>and</w:t>
      </w:r>
      <w:r w:rsidR="001B5C6A">
        <w:t xml:space="preserve"> </w:t>
      </w:r>
      <w:r w:rsidRPr="00545925">
        <w:t>are</w:t>
      </w:r>
      <w:r w:rsidR="001B5C6A">
        <w:t xml:space="preserve"> </w:t>
      </w:r>
      <w:r w:rsidRPr="00545925">
        <w:t>supported</w:t>
      </w:r>
      <w:r w:rsidR="001B5C6A">
        <w:t xml:space="preserve"> </w:t>
      </w:r>
      <w:r w:rsidRPr="00545925">
        <w:t>to</w:t>
      </w:r>
      <w:r w:rsidR="001B5C6A">
        <w:t xml:space="preserve"> </w:t>
      </w:r>
      <w:r w:rsidRPr="00545925">
        <w:t>be</w:t>
      </w:r>
      <w:r w:rsidR="001B5C6A">
        <w:t xml:space="preserve"> </w:t>
      </w:r>
      <w:r w:rsidRPr="00545925">
        <w:t>self-determining.</w:t>
      </w:r>
      <w:r w:rsidR="001B5C6A">
        <w:t xml:space="preserve"> </w:t>
      </w:r>
      <w:r w:rsidRPr="00545925">
        <w:t>It</w:t>
      </w:r>
      <w:r w:rsidR="001B5C6A">
        <w:t xml:space="preserve"> </w:t>
      </w:r>
      <w:r w:rsidRPr="00545925">
        <w:t>means</w:t>
      </w:r>
      <w:r w:rsidR="001B5C6A">
        <w:t xml:space="preserve"> </w:t>
      </w:r>
      <w:r w:rsidRPr="00545925">
        <w:t>that</w:t>
      </w:r>
      <w:r w:rsidR="001B5C6A">
        <w:t xml:space="preserve"> </w:t>
      </w:r>
      <w:r w:rsidRPr="00545925">
        <w:t>we</w:t>
      </w:r>
      <w:r w:rsidR="001B5C6A">
        <w:t xml:space="preserve"> </w:t>
      </w:r>
      <w:r w:rsidRPr="00545925">
        <w:t>are</w:t>
      </w:r>
      <w:r w:rsidR="001B5C6A">
        <w:t xml:space="preserve"> </w:t>
      </w:r>
      <w:r w:rsidRPr="00545925">
        <w:t>represented</w:t>
      </w:r>
      <w:r w:rsidR="001B5C6A">
        <w:t xml:space="preserve"> </w:t>
      </w:r>
      <w:r w:rsidRPr="00545925">
        <w:t>and</w:t>
      </w:r>
      <w:r w:rsidR="001B5C6A">
        <w:t xml:space="preserve"> </w:t>
      </w:r>
      <w:r w:rsidRPr="00545925">
        <w:t>treated</w:t>
      </w:r>
      <w:r w:rsidR="001B5C6A">
        <w:t xml:space="preserve"> </w:t>
      </w:r>
      <w:r w:rsidRPr="00545925">
        <w:t>with</w:t>
      </w:r>
      <w:r w:rsidR="001B5C6A">
        <w:t xml:space="preserve"> </w:t>
      </w:r>
      <w:r w:rsidRPr="00545925">
        <w:t>fairness,</w:t>
      </w:r>
      <w:r w:rsidR="001B5C6A">
        <w:t xml:space="preserve"> </w:t>
      </w:r>
      <w:r w:rsidRPr="00545925">
        <w:t>kindness</w:t>
      </w:r>
      <w:r w:rsidR="001B5C6A">
        <w:t xml:space="preserve"> </w:t>
      </w:r>
      <w:r w:rsidRPr="00545925">
        <w:t>and</w:t>
      </w:r>
      <w:r w:rsidR="001B5C6A">
        <w:t xml:space="preserve"> </w:t>
      </w:r>
      <w:r w:rsidRPr="00545925">
        <w:t>respect</w:t>
      </w:r>
      <w:r w:rsidR="001B5C6A">
        <w:t xml:space="preserve"> </w:t>
      </w:r>
      <w:r w:rsidRPr="00545925">
        <w:t>so</w:t>
      </w:r>
      <w:r w:rsidR="001B5C6A">
        <w:t xml:space="preserve"> </w:t>
      </w:r>
      <w:r w:rsidRPr="00545925">
        <w:t>we</w:t>
      </w:r>
      <w:r w:rsidR="001B5C6A">
        <w:t xml:space="preserve"> </w:t>
      </w:r>
      <w:r w:rsidRPr="00545925">
        <w:t>can</w:t>
      </w:r>
      <w:r w:rsidR="001B5C6A">
        <w:t xml:space="preserve"> </w:t>
      </w:r>
      <w:r w:rsidRPr="00545925">
        <w:t>heal,</w:t>
      </w:r>
      <w:r w:rsidR="001B5C6A">
        <w:t xml:space="preserve"> </w:t>
      </w:r>
      <w:r w:rsidRPr="00545925">
        <w:t>function</w:t>
      </w:r>
      <w:r w:rsidR="001B5C6A">
        <w:t xml:space="preserve"> </w:t>
      </w:r>
      <w:r w:rsidRPr="00545925">
        <w:t>and</w:t>
      </w:r>
      <w:r w:rsidR="001B5C6A">
        <w:t xml:space="preserve"> </w:t>
      </w:r>
      <w:r w:rsidRPr="00545925">
        <w:t>thrive.</w:t>
      </w:r>
      <w:r w:rsidR="001B5C6A">
        <w:t xml:space="preserve"> </w:t>
      </w:r>
      <w:r w:rsidRPr="00545925">
        <w:t>It</w:t>
      </w:r>
      <w:r w:rsidR="001B5C6A">
        <w:t xml:space="preserve"> </w:t>
      </w:r>
      <w:r w:rsidRPr="00545925">
        <w:t>means</w:t>
      </w:r>
      <w:r w:rsidR="001B5C6A">
        <w:t xml:space="preserve"> </w:t>
      </w:r>
      <w:r w:rsidRPr="00545925">
        <w:t>that</w:t>
      </w:r>
      <w:r w:rsidR="001B5C6A">
        <w:t xml:space="preserve"> </w:t>
      </w:r>
      <w:r w:rsidRPr="00545925">
        <w:t>we</w:t>
      </w:r>
      <w:r w:rsidR="001B5C6A">
        <w:t xml:space="preserve"> </w:t>
      </w:r>
      <w:r w:rsidRPr="00545925">
        <w:t>are</w:t>
      </w:r>
      <w:r w:rsidR="001B5C6A">
        <w:t xml:space="preserve"> </w:t>
      </w:r>
      <w:r w:rsidRPr="00545925">
        <w:t>welcome;</w:t>
      </w:r>
      <w:r w:rsidR="001B5C6A">
        <w:t xml:space="preserve"> </w:t>
      </w:r>
      <w:r w:rsidRPr="00545925">
        <w:t>that</w:t>
      </w:r>
      <w:r w:rsidR="001B5C6A">
        <w:t xml:space="preserve"> </w:t>
      </w:r>
      <w:r w:rsidRPr="00545925">
        <w:t>our</w:t>
      </w:r>
      <w:r w:rsidR="001B5C6A">
        <w:t xml:space="preserve"> </w:t>
      </w:r>
      <w:r w:rsidRPr="00545925">
        <w:t>health,</w:t>
      </w:r>
      <w:r w:rsidR="001B5C6A">
        <w:t xml:space="preserve"> </w:t>
      </w:r>
      <w:r w:rsidRPr="00545925">
        <w:t>wellbeing,</w:t>
      </w:r>
      <w:r w:rsidR="001B5C6A">
        <w:t xml:space="preserve"> </w:t>
      </w:r>
      <w:r w:rsidRPr="00545925">
        <w:t>characteristics</w:t>
      </w:r>
      <w:r w:rsidR="001B5C6A">
        <w:t xml:space="preserve"> </w:t>
      </w:r>
      <w:r w:rsidRPr="00545925">
        <w:t>and</w:t>
      </w:r>
      <w:r w:rsidR="001B5C6A">
        <w:t xml:space="preserve"> </w:t>
      </w:r>
      <w:r w:rsidRPr="00545925">
        <w:t>conditions</w:t>
      </w:r>
      <w:r w:rsidR="001B5C6A">
        <w:t xml:space="preserve"> </w:t>
      </w:r>
      <w:r w:rsidRPr="00545925">
        <w:t>are</w:t>
      </w:r>
      <w:r w:rsidR="001B5C6A">
        <w:t xml:space="preserve"> </w:t>
      </w:r>
      <w:r w:rsidRPr="00545925">
        <w:t>respected</w:t>
      </w:r>
      <w:r w:rsidR="001B5C6A">
        <w:t xml:space="preserve"> </w:t>
      </w:r>
      <w:r w:rsidRPr="00545925">
        <w:t>and</w:t>
      </w:r>
      <w:r w:rsidR="001B5C6A">
        <w:t xml:space="preserve"> </w:t>
      </w:r>
      <w:r w:rsidRPr="00545925">
        <w:t>accommodated</w:t>
      </w:r>
      <w:r w:rsidR="001B5C6A">
        <w:t xml:space="preserve"> </w:t>
      </w:r>
      <w:r w:rsidRPr="00545925">
        <w:t>as</w:t>
      </w:r>
      <w:r w:rsidR="001B5C6A">
        <w:t xml:space="preserve"> </w:t>
      </w:r>
      <w:r w:rsidRPr="00545925">
        <w:t>part</w:t>
      </w:r>
      <w:r w:rsidR="001B5C6A">
        <w:t xml:space="preserve"> </w:t>
      </w:r>
      <w:r w:rsidRPr="00545925">
        <w:t>of</w:t>
      </w:r>
      <w:r w:rsidR="001B5C6A">
        <w:t xml:space="preserve"> </w:t>
      </w:r>
      <w:r w:rsidRPr="00545925">
        <w:t>the</w:t>
      </w:r>
      <w:r w:rsidR="001B5C6A">
        <w:t xml:space="preserve"> </w:t>
      </w:r>
      <w:r w:rsidRPr="00545925">
        <w:t>variety</w:t>
      </w:r>
      <w:r w:rsidR="001B5C6A">
        <w:t xml:space="preserve"> </w:t>
      </w:r>
      <w:r w:rsidRPr="00545925">
        <w:t>of</w:t>
      </w:r>
      <w:r w:rsidR="001B5C6A">
        <w:t xml:space="preserve"> </w:t>
      </w:r>
      <w:r w:rsidRPr="00545925">
        <w:t>human</w:t>
      </w:r>
      <w:r w:rsidR="001B5C6A">
        <w:t xml:space="preserve"> </w:t>
      </w:r>
      <w:r w:rsidRPr="00545925">
        <w:t>experience</w:t>
      </w:r>
      <w:r w:rsidR="001B5C6A">
        <w:t xml:space="preserve"> </w:t>
      </w:r>
      <w:r w:rsidRPr="00545925">
        <w:t>and</w:t>
      </w:r>
      <w:r w:rsidR="001B5C6A">
        <w:t xml:space="preserve"> </w:t>
      </w:r>
      <w:r w:rsidRPr="00545925">
        <w:t>variation.</w:t>
      </w:r>
      <w:r w:rsidR="001B5C6A">
        <w:t xml:space="preserve"> </w:t>
      </w:r>
      <w:r w:rsidRPr="00545925">
        <w:t>It</w:t>
      </w:r>
      <w:r w:rsidR="001B5C6A">
        <w:t xml:space="preserve"> </w:t>
      </w:r>
      <w:r w:rsidRPr="00545925">
        <w:t>means</w:t>
      </w:r>
      <w:r w:rsidR="001B5C6A">
        <w:t xml:space="preserve"> </w:t>
      </w:r>
      <w:r w:rsidRPr="00545925">
        <w:t>that</w:t>
      </w:r>
      <w:r w:rsidR="001B5C6A">
        <w:t xml:space="preserve"> </w:t>
      </w:r>
      <w:r w:rsidRPr="00545925">
        <w:t>our</w:t>
      </w:r>
      <w:r w:rsidR="001B5C6A">
        <w:t xml:space="preserve"> </w:t>
      </w:r>
      <w:r w:rsidRPr="00545925">
        <w:t>lived</w:t>
      </w:r>
      <w:r w:rsidR="001B5C6A">
        <w:t xml:space="preserve"> </w:t>
      </w:r>
      <w:r w:rsidRPr="00545925">
        <w:t>and</w:t>
      </w:r>
      <w:r w:rsidR="001B5C6A">
        <w:t xml:space="preserve"> </w:t>
      </w:r>
      <w:r w:rsidRPr="00545925">
        <w:t>learned</w:t>
      </w:r>
      <w:r w:rsidR="001B5C6A">
        <w:t xml:space="preserve"> </w:t>
      </w:r>
      <w:r w:rsidRPr="00545925">
        <w:t>interest</w:t>
      </w:r>
      <w:r w:rsidR="001B5C6A">
        <w:t xml:space="preserve"> </w:t>
      </w:r>
      <w:r w:rsidRPr="00545925">
        <w:t>and</w:t>
      </w:r>
      <w:r w:rsidR="001B5C6A">
        <w:t xml:space="preserve"> </w:t>
      </w:r>
      <w:r w:rsidRPr="00545925">
        <w:t>expertise</w:t>
      </w:r>
      <w:r w:rsidR="001B5C6A">
        <w:t xml:space="preserve"> </w:t>
      </w:r>
      <w:r w:rsidRPr="00545925">
        <w:t>is</w:t>
      </w:r>
      <w:r w:rsidR="001B5C6A">
        <w:t xml:space="preserve"> </w:t>
      </w:r>
      <w:r w:rsidRPr="00545925">
        <w:t>valued,</w:t>
      </w:r>
      <w:r w:rsidR="001B5C6A">
        <w:t xml:space="preserve"> </w:t>
      </w:r>
      <w:r w:rsidRPr="00545925">
        <w:t>wanted</w:t>
      </w:r>
      <w:r w:rsidR="001B5C6A">
        <w:t xml:space="preserve"> </w:t>
      </w:r>
      <w:r w:rsidRPr="00545925">
        <w:t>and</w:t>
      </w:r>
      <w:r w:rsidR="001B5C6A">
        <w:t xml:space="preserve"> </w:t>
      </w:r>
      <w:r w:rsidRPr="00545925">
        <w:t>that</w:t>
      </w:r>
      <w:r w:rsidR="001B5C6A">
        <w:t xml:space="preserve"> </w:t>
      </w:r>
      <w:r w:rsidRPr="00545925">
        <w:t>we</w:t>
      </w:r>
      <w:r w:rsidR="001B5C6A">
        <w:t xml:space="preserve"> </w:t>
      </w:r>
      <w:r w:rsidRPr="00545925">
        <w:t>are</w:t>
      </w:r>
      <w:r w:rsidR="001B5C6A">
        <w:t xml:space="preserve"> </w:t>
      </w:r>
      <w:r w:rsidRPr="00545925">
        <w:t>promoted</w:t>
      </w:r>
      <w:r w:rsidR="001B5C6A">
        <w:t xml:space="preserve"> </w:t>
      </w:r>
      <w:r w:rsidRPr="00545925">
        <w:t>in</w:t>
      </w:r>
      <w:r w:rsidR="001B5C6A">
        <w:t xml:space="preserve"> </w:t>
      </w:r>
      <w:r w:rsidRPr="00545925">
        <w:t>order</w:t>
      </w:r>
      <w:r w:rsidR="001B5C6A">
        <w:t xml:space="preserve"> </w:t>
      </w:r>
      <w:r w:rsidRPr="00545925">
        <w:t>to</w:t>
      </w:r>
      <w:r w:rsidR="001B5C6A">
        <w:t xml:space="preserve"> </w:t>
      </w:r>
      <w:r w:rsidRPr="00545925">
        <w:t>prevent</w:t>
      </w:r>
      <w:r w:rsidR="001B5C6A">
        <w:t xml:space="preserve"> </w:t>
      </w:r>
      <w:r w:rsidRPr="00545925">
        <w:t>ill-health,</w:t>
      </w:r>
      <w:r w:rsidR="001B5C6A">
        <w:t xml:space="preserve"> </w:t>
      </w:r>
      <w:r w:rsidRPr="00545925">
        <w:t>protect</w:t>
      </w:r>
      <w:r w:rsidR="001B5C6A">
        <w:t xml:space="preserve"> </w:t>
      </w:r>
      <w:r w:rsidRPr="00545925">
        <w:t>our</w:t>
      </w:r>
      <w:r w:rsidR="001B5C6A">
        <w:t xml:space="preserve"> </w:t>
      </w:r>
      <w:r w:rsidRPr="00545925">
        <w:t>health</w:t>
      </w:r>
      <w:r w:rsidR="001B5C6A">
        <w:t xml:space="preserve"> </w:t>
      </w:r>
      <w:r w:rsidRPr="00545925">
        <w:t>and</w:t>
      </w:r>
      <w:r w:rsidR="001B5C6A">
        <w:t xml:space="preserve"> </w:t>
      </w:r>
      <w:r w:rsidRPr="00545925">
        <w:t>improve</w:t>
      </w:r>
      <w:r w:rsidR="001B5C6A">
        <w:t xml:space="preserve"> </w:t>
      </w:r>
      <w:r w:rsidRPr="00545925">
        <w:t>the</w:t>
      </w:r>
      <w:r w:rsidR="001B5C6A">
        <w:t xml:space="preserve"> </w:t>
      </w:r>
      <w:r w:rsidRPr="00545925">
        <w:t>organisation.</w:t>
      </w:r>
      <w:r w:rsidR="001B5C6A">
        <w:t xml:space="preserve"> </w:t>
      </w:r>
      <w:r w:rsidRPr="00545925">
        <w:t>For</w:t>
      </w:r>
      <w:r w:rsidR="001B5C6A">
        <w:t xml:space="preserve"> </w:t>
      </w:r>
      <w:r w:rsidRPr="00545925">
        <w:t>this,</w:t>
      </w:r>
      <w:r w:rsidR="001B5C6A">
        <w:t xml:space="preserve"> </w:t>
      </w:r>
      <w:r w:rsidRPr="00545925">
        <w:t>our</w:t>
      </w:r>
      <w:r w:rsidR="001B5C6A">
        <w:t xml:space="preserve"> </w:t>
      </w:r>
      <w:r w:rsidRPr="00545925">
        <w:t>health</w:t>
      </w:r>
      <w:r w:rsidR="001B5C6A">
        <w:t xml:space="preserve"> </w:t>
      </w:r>
      <w:r w:rsidRPr="00545925">
        <w:t>and</w:t>
      </w:r>
      <w:r w:rsidR="001B5C6A">
        <w:t xml:space="preserve"> </w:t>
      </w:r>
      <w:r w:rsidRPr="00545925">
        <w:t>wellbeing</w:t>
      </w:r>
      <w:r w:rsidR="001B5C6A">
        <w:t xml:space="preserve"> </w:t>
      </w:r>
      <w:r w:rsidRPr="00545925">
        <w:t>policies,</w:t>
      </w:r>
      <w:r w:rsidR="001B5C6A">
        <w:t xml:space="preserve"> </w:t>
      </w:r>
      <w:r w:rsidRPr="00545925">
        <w:t>plans</w:t>
      </w:r>
      <w:r w:rsidR="001B5C6A">
        <w:t xml:space="preserve"> </w:t>
      </w:r>
      <w:r w:rsidRPr="00545925">
        <w:t>and</w:t>
      </w:r>
      <w:r w:rsidR="001B5C6A">
        <w:t xml:space="preserve"> </w:t>
      </w:r>
      <w:r w:rsidRPr="00545925">
        <w:t>practices</w:t>
      </w:r>
      <w:r w:rsidR="001B5C6A">
        <w:t xml:space="preserve"> </w:t>
      </w:r>
      <w:r w:rsidRPr="00545925">
        <w:t>must</w:t>
      </w:r>
      <w:r w:rsidR="001B5C6A">
        <w:t xml:space="preserve"> </w:t>
      </w:r>
      <w:r w:rsidRPr="00545925">
        <w:t>reflect,</w:t>
      </w:r>
      <w:r w:rsidR="001B5C6A">
        <w:t xml:space="preserve"> </w:t>
      </w:r>
      <w:r w:rsidRPr="00545925">
        <w:t>protect</w:t>
      </w:r>
      <w:r w:rsidR="001B5C6A">
        <w:t xml:space="preserve"> </w:t>
      </w:r>
      <w:r w:rsidRPr="00545925">
        <w:t>and</w:t>
      </w:r>
      <w:r w:rsidR="001B5C6A">
        <w:t xml:space="preserve"> </w:t>
      </w:r>
      <w:r w:rsidRPr="00545925">
        <w:t>support</w:t>
      </w:r>
      <w:r w:rsidR="001B5C6A">
        <w:t xml:space="preserve"> </w:t>
      </w:r>
      <w:r w:rsidRPr="00545925">
        <w:t>the</w:t>
      </w:r>
      <w:r w:rsidR="001B5C6A">
        <w:t xml:space="preserve"> </w:t>
      </w:r>
      <w:r w:rsidRPr="00545925">
        <w:t>sex,</w:t>
      </w:r>
      <w:r w:rsidR="001B5C6A">
        <w:t xml:space="preserve"> </w:t>
      </w:r>
      <w:r w:rsidRPr="00545925">
        <w:t>gender</w:t>
      </w:r>
      <w:r w:rsidR="001B5C6A">
        <w:t xml:space="preserve"> </w:t>
      </w:r>
      <w:r w:rsidRPr="00545925">
        <w:t>and</w:t>
      </w:r>
      <w:r w:rsidR="001B5C6A">
        <w:t xml:space="preserve"> </w:t>
      </w:r>
      <w:r w:rsidRPr="00545925">
        <w:t>diversity</w:t>
      </w:r>
      <w:r w:rsidR="001B5C6A">
        <w:t xml:space="preserve"> </w:t>
      </w:r>
      <w:r w:rsidRPr="00545925">
        <w:t>needs</w:t>
      </w:r>
      <w:r w:rsidR="001B5C6A">
        <w:t xml:space="preserve"> </w:t>
      </w:r>
      <w:r w:rsidRPr="00545925">
        <w:t>and</w:t>
      </w:r>
      <w:r w:rsidR="001B5C6A">
        <w:t xml:space="preserve"> </w:t>
      </w:r>
      <w:r w:rsidRPr="00545925">
        <w:t>diversity</w:t>
      </w:r>
      <w:r w:rsidR="001B5C6A">
        <w:t xml:space="preserve"> </w:t>
      </w:r>
      <w:r w:rsidRPr="00545925">
        <w:t>of</w:t>
      </w:r>
      <w:r w:rsidR="001B5C6A">
        <w:t xml:space="preserve"> </w:t>
      </w:r>
      <w:r w:rsidRPr="00545925">
        <w:t>us</w:t>
      </w:r>
      <w:r w:rsidR="001B5C6A">
        <w:t xml:space="preserve"> </w:t>
      </w:r>
      <w:r w:rsidRPr="00545925">
        <w:t>and</w:t>
      </w:r>
      <w:r w:rsidR="001B5C6A">
        <w:t xml:space="preserve"> </w:t>
      </w:r>
      <w:r w:rsidRPr="00545925">
        <w:t>the</w:t>
      </w:r>
      <w:r w:rsidR="001B5C6A">
        <w:t xml:space="preserve"> </w:t>
      </w:r>
      <w:r w:rsidRPr="00545925">
        <w:t>greater</w:t>
      </w:r>
      <w:r w:rsidR="001B5C6A">
        <w:t xml:space="preserve"> </w:t>
      </w:r>
      <w:r w:rsidRPr="00545925">
        <w:t>community.</w:t>
      </w:r>
    </w:p>
    <w:p w14:paraId="3EA79176" w14:textId="35054CCB" w:rsidR="002C65A5" w:rsidRPr="00545925" w:rsidRDefault="00862C4C" w:rsidP="00862C4C">
      <w:pPr>
        <w:pStyle w:val="Quotetext"/>
      </w:pPr>
      <w:r>
        <w:t>–</w:t>
      </w:r>
      <w:r w:rsidR="001B5C6A">
        <w:t xml:space="preserve"> </w:t>
      </w:r>
      <w:r w:rsidR="00CE14D0" w:rsidRPr="00545925">
        <w:t>GEAP</w:t>
      </w:r>
      <w:r w:rsidR="001B5C6A">
        <w:t xml:space="preserve"> </w:t>
      </w:r>
      <w:r w:rsidR="00CE14D0" w:rsidRPr="00545925">
        <w:t>consultation</w:t>
      </w:r>
      <w:r w:rsidR="001B5C6A">
        <w:t xml:space="preserve"> </w:t>
      </w:r>
      <w:r w:rsidR="00CE14D0" w:rsidRPr="00545925">
        <w:t>participant</w:t>
      </w:r>
      <w:r w:rsidR="001B5C6A">
        <w:t xml:space="preserve"> </w:t>
      </w:r>
    </w:p>
    <w:p w14:paraId="3E6097BB" w14:textId="77777777" w:rsidR="00ED0B63" w:rsidRDefault="00ED0B63" w:rsidP="001C7961">
      <w:pPr>
        <w:pStyle w:val="Body"/>
        <w:rPr>
          <w:color w:val="53565A"/>
          <w:sz w:val="32"/>
          <w:szCs w:val="28"/>
        </w:rPr>
      </w:pPr>
      <w:r>
        <w:br w:type="page"/>
      </w:r>
    </w:p>
    <w:p w14:paraId="2F271372" w14:textId="0BFDDDB6" w:rsidR="00F432D0" w:rsidRPr="007161D3" w:rsidRDefault="00F432D0" w:rsidP="00F432D0">
      <w:pPr>
        <w:pStyle w:val="Heading2"/>
        <w:rPr>
          <w:bCs/>
        </w:rPr>
      </w:pPr>
      <w:bookmarkStart w:id="26" w:name="_Toc108174482"/>
      <w:r w:rsidRPr="007161D3">
        <w:lastRenderedPageBreak/>
        <w:t>Focus</w:t>
      </w:r>
      <w:r w:rsidR="001B5C6A">
        <w:t xml:space="preserve"> </w:t>
      </w:r>
      <w:r w:rsidRPr="007161D3">
        <w:t>area</w:t>
      </w:r>
      <w:r w:rsidR="001B5C6A">
        <w:t xml:space="preserve"> </w:t>
      </w:r>
      <w:r w:rsidRPr="007161D3">
        <w:t>2:</w:t>
      </w:r>
      <w:r w:rsidR="001B5C6A">
        <w:t xml:space="preserve"> </w:t>
      </w:r>
      <w:bookmarkEnd w:id="25"/>
      <w:r w:rsidR="00422326" w:rsidRPr="007161D3">
        <w:rPr>
          <w:bCs/>
        </w:rPr>
        <w:t>Gender</w:t>
      </w:r>
      <w:r w:rsidR="00422326">
        <w:rPr>
          <w:bCs/>
        </w:rPr>
        <w:t xml:space="preserve"> </w:t>
      </w:r>
      <w:r w:rsidR="00422326" w:rsidRPr="007161D3">
        <w:rPr>
          <w:bCs/>
        </w:rPr>
        <w:t>representation</w:t>
      </w:r>
      <w:r w:rsidR="00422326">
        <w:rPr>
          <w:bCs/>
        </w:rPr>
        <w:t xml:space="preserve"> </w:t>
      </w:r>
      <w:r w:rsidR="00422326" w:rsidRPr="007161D3">
        <w:rPr>
          <w:bCs/>
        </w:rPr>
        <w:t>in</w:t>
      </w:r>
      <w:r w:rsidR="00422326">
        <w:rPr>
          <w:bCs/>
        </w:rPr>
        <w:t xml:space="preserve"> </w:t>
      </w:r>
      <w:r w:rsidR="00422326" w:rsidRPr="007161D3">
        <w:rPr>
          <w:bCs/>
        </w:rPr>
        <w:t>our</w:t>
      </w:r>
      <w:r w:rsidR="00422326">
        <w:rPr>
          <w:bCs/>
        </w:rPr>
        <w:t xml:space="preserve"> </w:t>
      </w:r>
      <w:r w:rsidR="00422326" w:rsidRPr="007161D3">
        <w:rPr>
          <w:bCs/>
        </w:rPr>
        <w:t>workforce</w:t>
      </w:r>
      <w:bookmarkEnd w:id="26"/>
    </w:p>
    <w:p w14:paraId="0921DC07" w14:textId="368EF6C1" w:rsidR="00F432D0" w:rsidRDefault="00F432D0" w:rsidP="00F432D0">
      <w:pPr>
        <w:pStyle w:val="Body"/>
      </w:pPr>
      <w:r w:rsidRPr="0050298F">
        <w:t>Increased</w:t>
      </w:r>
      <w:r w:rsidR="001B5C6A" w:rsidRPr="0050298F">
        <w:t xml:space="preserve"> </w:t>
      </w:r>
      <w:r w:rsidRPr="0050298F">
        <w:t>gender</w:t>
      </w:r>
      <w:r w:rsidR="001B5C6A" w:rsidRPr="0050298F">
        <w:t xml:space="preserve"> </w:t>
      </w:r>
      <w:r w:rsidRPr="0050298F">
        <w:t>inclusivity</w:t>
      </w:r>
      <w:r w:rsidR="001B5C6A" w:rsidRPr="0050298F">
        <w:t xml:space="preserve"> </w:t>
      </w:r>
      <w:r w:rsidRPr="0050298F">
        <w:t>and</w:t>
      </w:r>
      <w:r w:rsidR="001B5C6A" w:rsidRPr="0050298F">
        <w:t xml:space="preserve"> </w:t>
      </w:r>
      <w:r w:rsidRPr="0050298F">
        <w:t>representation</w:t>
      </w:r>
      <w:r w:rsidR="001B5C6A" w:rsidRPr="0050298F">
        <w:t xml:space="preserve"> </w:t>
      </w:r>
      <w:r w:rsidRPr="0050298F">
        <w:t>of</w:t>
      </w:r>
      <w:r w:rsidR="001B5C6A" w:rsidRPr="0050298F">
        <w:t xml:space="preserve"> </w:t>
      </w:r>
      <w:r w:rsidRPr="0050298F">
        <w:t>intersectional</w:t>
      </w:r>
      <w:r w:rsidR="001B5C6A" w:rsidRPr="0050298F">
        <w:t xml:space="preserve"> </w:t>
      </w:r>
      <w:r w:rsidRPr="0050298F">
        <w:t>groups</w:t>
      </w:r>
      <w:r w:rsidR="001B5C6A" w:rsidRPr="0050298F">
        <w:t xml:space="preserve"> </w:t>
      </w:r>
      <w:r w:rsidRPr="0050298F">
        <w:t>across</w:t>
      </w:r>
      <w:r w:rsidR="001B5C6A" w:rsidRPr="0050298F">
        <w:t xml:space="preserve"> </w:t>
      </w:r>
      <w:r w:rsidRPr="0050298F">
        <w:t>our</w:t>
      </w:r>
      <w:r w:rsidR="001B5C6A" w:rsidRPr="0050298F">
        <w:t xml:space="preserve"> </w:t>
      </w:r>
      <w:r w:rsidRPr="0050298F">
        <w:t>workforce</w:t>
      </w:r>
      <w:r w:rsidR="001B5C6A" w:rsidRPr="0050298F">
        <w:t xml:space="preserve"> </w:t>
      </w:r>
    </w:p>
    <w:p w14:paraId="12604C09" w14:textId="32583DA0" w:rsidR="00E92637" w:rsidRPr="00E92637" w:rsidRDefault="00E92637" w:rsidP="00E92637">
      <w:pPr>
        <w:pStyle w:val="Heading3"/>
      </w:pPr>
      <w:r w:rsidRPr="00422326">
        <w:t xml:space="preserve">Gender representation in our workforce: </w:t>
      </w:r>
      <w:r>
        <w:t xml:space="preserve">Key statistics </w:t>
      </w:r>
    </w:p>
    <w:p w14:paraId="259D24EE" w14:textId="6505288B" w:rsidR="00E92637" w:rsidRDefault="00E92637" w:rsidP="00F27372">
      <w:pPr>
        <w:pStyle w:val="Heading4"/>
      </w:pPr>
      <w:r w:rsidRPr="00E92637">
        <w:t>Indicator</w:t>
      </w:r>
      <w:r>
        <w:t>s</w:t>
      </w:r>
      <w:r w:rsidRPr="00E92637">
        <w:t xml:space="preserve"> </w:t>
      </w:r>
      <w:r w:rsidR="008C7EE7">
        <w:t xml:space="preserve">1: </w:t>
      </w:r>
      <w:r w:rsidRPr="00E92637">
        <w:t xml:space="preserve">Gender </w:t>
      </w:r>
      <w:r w:rsidRPr="00F27372">
        <w:t>composition</w:t>
      </w:r>
      <w:r w:rsidRPr="00E92637">
        <w:t xml:space="preserve"> of the workforce </w:t>
      </w:r>
      <w:r>
        <w:t>and</w:t>
      </w:r>
      <w:r w:rsidRPr="00E92637">
        <w:t xml:space="preserve"> governing body</w:t>
      </w:r>
    </w:p>
    <w:p w14:paraId="65BCC39A" w14:textId="461B51EA" w:rsidR="00F503F6" w:rsidRPr="00EA2C39" w:rsidRDefault="00F503F6" w:rsidP="00EA2C39">
      <w:pPr>
        <w:pStyle w:val="Heading5"/>
      </w:pPr>
      <w:r w:rsidRPr="00EA2C39">
        <w:t>Senior positions</w:t>
      </w:r>
    </w:p>
    <w:p w14:paraId="7D055DBA" w14:textId="77777777" w:rsidR="00546A9C" w:rsidRDefault="00546A9C" w:rsidP="00546A9C">
      <w:pPr>
        <w:pStyle w:val="Bullet1"/>
      </w:pPr>
      <w:r>
        <w:t>45 per cent of executive board members were women</w:t>
      </w:r>
    </w:p>
    <w:p w14:paraId="7BC86DFB" w14:textId="6288AE8B" w:rsidR="00900160" w:rsidRDefault="00434A6C" w:rsidP="00C41B76">
      <w:pPr>
        <w:pStyle w:val="Bullet1"/>
      </w:pPr>
      <w:r>
        <w:t>59</w:t>
      </w:r>
      <w:r w:rsidR="00A15846">
        <w:t xml:space="preserve"> per</w:t>
      </w:r>
      <w:r w:rsidR="00F503F6">
        <w:t xml:space="preserve"> </w:t>
      </w:r>
      <w:r w:rsidR="00A15846">
        <w:t>cent</w:t>
      </w:r>
      <w:r>
        <w:t xml:space="preserve"> </w:t>
      </w:r>
      <w:r w:rsidR="00F503F6">
        <w:t xml:space="preserve">of </w:t>
      </w:r>
      <w:r>
        <w:t xml:space="preserve">senior leaders were women </w:t>
      </w:r>
    </w:p>
    <w:p w14:paraId="7A899262" w14:textId="71054C50" w:rsidR="00900160" w:rsidRDefault="00900160" w:rsidP="00900160">
      <w:pPr>
        <w:pStyle w:val="Heading4"/>
      </w:pPr>
      <w:r w:rsidRPr="00E92637">
        <w:t xml:space="preserve">Indicator </w:t>
      </w:r>
      <w:r>
        <w:t xml:space="preserve">2: </w:t>
      </w:r>
      <w:r w:rsidRPr="00E92637">
        <w:t xml:space="preserve">Gender </w:t>
      </w:r>
      <w:r w:rsidRPr="00F27372">
        <w:t>composition</w:t>
      </w:r>
      <w:r w:rsidRPr="00E92637">
        <w:t xml:space="preserve"> of the workforce</w:t>
      </w:r>
    </w:p>
    <w:p w14:paraId="4D15060E" w14:textId="77777777" w:rsidR="00434A6C" w:rsidRDefault="00434A6C" w:rsidP="00EA2C39">
      <w:pPr>
        <w:pStyle w:val="Bodyafterbullets"/>
      </w:pPr>
      <w:r>
        <w:t>Generally, women are proportionately underrepresented at more senior levels, particularly in VPS6, SES2 and SES3 classifications.</w:t>
      </w:r>
    </w:p>
    <w:p w14:paraId="2DF564B3" w14:textId="0C80CD15" w:rsidR="00434A6C" w:rsidRDefault="00434A6C" w:rsidP="00EA2C39">
      <w:pPr>
        <w:pStyle w:val="Bullet1"/>
      </w:pPr>
      <w:r>
        <w:t>63</w:t>
      </w:r>
      <w:r w:rsidR="00A15846">
        <w:t xml:space="preserve"> per</w:t>
      </w:r>
      <w:r w:rsidR="00F503F6">
        <w:t xml:space="preserve"> </w:t>
      </w:r>
      <w:r w:rsidR="00A15846">
        <w:t>cent</w:t>
      </w:r>
      <w:r>
        <w:t xml:space="preserve"> </w:t>
      </w:r>
      <w:r w:rsidR="00EA2C39">
        <w:t xml:space="preserve">identified as </w:t>
      </w:r>
      <w:r>
        <w:t>women</w:t>
      </w:r>
    </w:p>
    <w:p w14:paraId="3A24F986" w14:textId="44484884" w:rsidR="00434A6C" w:rsidRDefault="00434A6C" w:rsidP="00EA2C39">
      <w:pPr>
        <w:pStyle w:val="Bullet1"/>
      </w:pPr>
      <w:r>
        <w:t>37</w:t>
      </w:r>
      <w:r w:rsidR="00A15846">
        <w:t xml:space="preserve"> per</w:t>
      </w:r>
      <w:r w:rsidR="00F503F6">
        <w:t xml:space="preserve"> </w:t>
      </w:r>
      <w:r w:rsidR="00A15846">
        <w:t>cent</w:t>
      </w:r>
      <w:r w:rsidR="006D656C">
        <w:t xml:space="preserve"> </w:t>
      </w:r>
      <w:r w:rsidR="00EA2C39">
        <w:t xml:space="preserve">identified as </w:t>
      </w:r>
      <w:r>
        <w:t>men</w:t>
      </w:r>
    </w:p>
    <w:p w14:paraId="378562FF" w14:textId="68A24629" w:rsidR="00434A6C" w:rsidRDefault="00434A6C" w:rsidP="00EA2C39">
      <w:pPr>
        <w:pStyle w:val="Bullet1"/>
      </w:pPr>
      <w:r>
        <w:t>1</w:t>
      </w:r>
      <w:r w:rsidR="00A15846">
        <w:t xml:space="preserve"> per</w:t>
      </w:r>
      <w:r w:rsidR="00F503F6">
        <w:t xml:space="preserve"> </w:t>
      </w:r>
      <w:r w:rsidR="00A15846">
        <w:t>cent</w:t>
      </w:r>
      <w:r>
        <w:t xml:space="preserve"> </w:t>
      </w:r>
      <w:r w:rsidR="00EA2C39">
        <w:t xml:space="preserve">identified as </w:t>
      </w:r>
      <w:r>
        <w:t>non-binary</w:t>
      </w:r>
      <w:r w:rsidR="00EA2C39">
        <w:t xml:space="preserve"> or a </w:t>
      </w:r>
      <w:r>
        <w:t xml:space="preserve">different term </w:t>
      </w:r>
    </w:p>
    <w:p w14:paraId="133397E6" w14:textId="6B7829F5" w:rsidR="00434A6C" w:rsidRDefault="00F503F6" w:rsidP="00EA2C39">
      <w:pPr>
        <w:pStyle w:val="Bodyafterbullets"/>
      </w:pPr>
      <w:r>
        <w:t>Note that the</w:t>
      </w:r>
      <w:r w:rsidR="00434A6C">
        <w:t xml:space="preserve"> 1</w:t>
      </w:r>
      <w:r w:rsidR="00A15846">
        <w:t xml:space="preserve"> per</w:t>
      </w:r>
      <w:r>
        <w:t xml:space="preserve"> </w:t>
      </w:r>
      <w:r w:rsidR="00A15846">
        <w:t>cent</w:t>
      </w:r>
      <w:r>
        <w:t xml:space="preserve"> figure</w:t>
      </w:r>
      <w:r w:rsidR="00434A6C">
        <w:t xml:space="preserve"> is approximate, as per the 2021 PMS. Workforce data currently notes the breakdown as 63</w:t>
      </w:r>
      <w:r w:rsidR="00A15846">
        <w:t xml:space="preserve"> per</w:t>
      </w:r>
      <w:r>
        <w:t xml:space="preserve"> </w:t>
      </w:r>
      <w:r w:rsidR="00A15846">
        <w:t>cent</w:t>
      </w:r>
      <w:r w:rsidR="00434A6C">
        <w:t xml:space="preserve"> women and 37</w:t>
      </w:r>
      <w:r w:rsidR="00A15846">
        <w:t xml:space="preserve"> per</w:t>
      </w:r>
      <w:r>
        <w:t xml:space="preserve"> </w:t>
      </w:r>
      <w:r w:rsidR="00A15846">
        <w:t>cent</w:t>
      </w:r>
      <w:r w:rsidR="00434A6C">
        <w:t xml:space="preserve"> men = 100</w:t>
      </w:r>
      <w:r w:rsidR="00A15846">
        <w:t xml:space="preserve"> per</w:t>
      </w:r>
      <w:r>
        <w:t xml:space="preserve"> </w:t>
      </w:r>
      <w:r w:rsidR="00A15846">
        <w:t>cent</w:t>
      </w:r>
      <w:r w:rsidR="00434A6C">
        <w:t>. The department has historically not adequately recorded gender beyond the binary; however, PMS results show at least 1</w:t>
      </w:r>
      <w:r w:rsidR="00A15846">
        <w:t xml:space="preserve"> per</w:t>
      </w:r>
      <w:r>
        <w:t xml:space="preserve"> </w:t>
      </w:r>
      <w:r w:rsidR="00A15846">
        <w:t>cent</w:t>
      </w:r>
      <w:r w:rsidR="00434A6C">
        <w:t xml:space="preserve"> of employees identify as non-binary or a different term and 12</w:t>
      </w:r>
      <w:r w:rsidR="00A15846">
        <w:t xml:space="preserve"> per</w:t>
      </w:r>
      <w:r>
        <w:t xml:space="preserve"> </w:t>
      </w:r>
      <w:r w:rsidR="00A15846">
        <w:t>cent</w:t>
      </w:r>
      <w:r w:rsidR="00434A6C">
        <w:t xml:space="preserve"> of employees indicated they would prefer not</w:t>
      </w:r>
      <w:r w:rsidR="00F75658">
        <w:t xml:space="preserve"> to</w:t>
      </w:r>
      <w:r w:rsidR="00434A6C">
        <w:t xml:space="preserve"> say. </w:t>
      </w:r>
    </w:p>
    <w:p w14:paraId="3D56FC11" w14:textId="15CB6463" w:rsidR="00434A6C" w:rsidRDefault="001C1416" w:rsidP="00EA2C39">
      <w:pPr>
        <w:pStyle w:val="Heading5"/>
      </w:pPr>
      <w:r>
        <w:t>People Matter Survey</w:t>
      </w:r>
      <w:r w:rsidR="00AC67A8">
        <w:t xml:space="preserve"> respondents </w:t>
      </w:r>
      <w:r w:rsidR="00667AF6">
        <w:t xml:space="preserve">who agree with the statement ‘There is a positive culture within my organisation in relation to employees of different sexes/genders’ </w:t>
      </w:r>
    </w:p>
    <w:p w14:paraId="0DE78BF4" w14:textId="024B4E4E" w:rsidR="00EA2C39" w:rsidRDefault="00EA2C39" w:rsidP="00EA2C39">
      <w:pPr>
        <w:pStyle w:val="Bullet1"/>
      </w:pPr>
      <w:r>
        <w:t>87 per cent</w:t>
      </w:r>
      <w:r w:rsidRPr="00EA2C39">
        <w:t xml:space="preserve"> </w:t>
      </w:r>
      <w:r w:rsidR="00525C00">
        <w:t>of men</w:t>
      </w:r>
    </w:p>
    <w:p w14:paraId="2691EF11" w14:textId="5CF7E9DC" w:rsidR="00EA2C39" w:rsidRDefault="00EA2C39" w:rsidP="00EA2C39">
      <w:pPr>
        <w:pStyle w:val="Bullet1"/>
      </w:pPr>
      <w:r>
        <w:t>86 per cent</w:t>
      </w:r>
      <w:r w:rsidRPr="00EA2C39">
        <w:t xml:space="preserve"> </w:t>
      </w:r>
      <w:r w:rsidR="00525C00">
        <w:t xml:space="preserve">of women </w:t>
      </w:r>
    </w:p>
    <w:p w14:paraId="72B7D8B2" w14:textId="620CED41" w:rsidR="00EA2C39" w:rsidRPr="00EA2C39" w:rsidRDefault="00EA2C39" w:rsidP="00EA2C39">
      <w:pPr>
        <w:pStyle w:val="Bullet1"/>
      </w:pPr>
      <w:r>
        <w:t xml:space="preserve">68 per cent </w:t>
      </w:r>
      <w:r w:rsidR="00525C00">
        <w:t xml:space="preserve">who </w:t>
      </w:r>
      <w:r>
        <w:t>identified as non-binary / different term / prefer not to say</w:t>
      </w:r>
    </w:p>
    <w:p w14:paraId="4D10E3C7" w14:textId="5AB0DD64" w:rsidR="00434A6C" w:rsidRDefault="00434A6C" w:rsidP="00434A6C">
      <w:pPr>
        <w:pStyle w:val="Body"/>
      </w:pPr>
      <w:r>
        <w:lastRenderedPageBreak/>
        <w:t>Employees who identified as non-binary</w:t>
      </w:r>
      <w:r w:rsidR="00F75658">
        <w:t xml:space="preserve"> </w:t>
      </w:r>
      <w:r>
        <w:t>/</w:t>
      </w:r>
      <w:r w:rsidR="00F75658">
        <w:t xml:space="preserve"> </w:t>
      </w:r>
      <w:r>
        <w:t>different term</w:t>
      </w:r>
      <w:r w:rsidR="00F75658">
        <w:t xml:space="preserve"> </w:t>
      </w:r>
      <w:r>
        <w:t xml:space="preserve">/ prefer not to say in the 2021 PMS were less likely to agree that there is a positive workplace culture in relation to employees of different sexes/genders. </w:t>
      </w:r>
    </w:p>
    <w:p w14:paraId="1BFF2DB3" w14:textId="3EBEC48E" w:rsidR="00434A6C" w:rsidRDefault="0094318C" w:rsidP="00EA2C39">
      <w:pPr>
        <w:pStyle w:val="Heading5"/>
      </w:pPr>
      <w:r>
        <w:t>Employment type</w:t>
      </w:r>
    </w:p>
    <w:p w14:paraId="3BF4FE37" w14:textId="2F1AC99F" w:rsidR="00E92637" w:rsidRDefault="00434A6C" w:rsidP="00434A6C">
      <w:pPr>
        <w:pStyle w:val="Body"/>
      </w:pPr>
      <w:r>
        <w:t>Men are far less likely to work part-time, with only 10</w:t>
      </w:r>
      <w:r w:rsidR="00A15846">
        <w:t xml:space="preserve"> per</w:t>
      </w:r>
      <w:r w:rsidR="00F503F6">
        <w:t xml:space="preserve"> </w:t>
      </w:r>
      <w:r w:rsidR="00A15846">
        <w:t>cent</w:t>
      </w:r>
      <w:r>
        <w:t xml:space="preserve"> of part-time employees being men:</w:t>
      </w:r>
    </w:p>
    <w:tbl>
      <w:tblPr>
        <w:tblStyle w:val="TableGrid"/>
        <w:tblW w:w="0" w:type="auto"/>
        <w:tblLook w:val="0620" w:firstRow="1" w:lastRow="0" w:firstColumn="0" w:lastColumn="0" w:noHBand="1" w:noVBand="1"/>
      </w:tblPr>
      <w:tblGrid>
        <w:gridCol w:w="1525"/>
        <w:gridCol w:w="2550"/>
        <w:gridCol w:w="2550"/>
        <w:gridCol w:w="2550"/>
        <w:gridCol w:w="2610"/>
        <w:gridCol w:w="2491"/>
      </w:tblGrid>
      <w:tr w:rsidR="00434A6C" w14:paraId="41468D45" w14:textId="77777777" w:rsidTr="00F503F6">
        <w:trPr>
          <w:tblHeader/>
        </w:trPr>
        <w:tc>
          <w:tcPr>
            <w:tcW w:w="1525" w:type="dxa"/>
          </w:tcPr>
          <w:p w14:paraId="2170FBA7" w14:textId="1BEE7C7F" w:rsidR="00434A6C" w:rsidRDefault="00434A6C" w:rsidP="00434A6C">
            <w:pPr>
              <w:pStyle w:val="Tablecolhead"/>
            </w:pPr>
            <w:r>
              <w:t>Gender</w:t>
            </w:r>
          </w:p>
        </w:tc>
        <w:tc>
          <w:tcPr>
            <w:tcW w:w="2550" w:type="dxa"/>
          </w:tcPr>
          <w:p w14:paraId="0672F3CA" w14:textId="0E7E51B5" w:rsidR="00434A6C" w:rsidRDefault="00434A6C" w:rsidP="00434A6C">
            <w:pPr>
              <w:pStyle w:val="Tablecolhead"/>
            </w:pPr>
            <w:r>
              <w:t>Full-time, ongoing</w:t>
            </w:r>
          </w:p>
        </w:tc>
        <w:tc>
          <w:tcPr>
            <w:tcW w:w="2550" w:type="dxa"/>
          </w:tcPr>
          <w:p w14:paraId="02FF2FC1" w14:textId="1F11372A" w:rsidR="00434A6C" w:rsidRDefault="00434A6C" w:rsidP="00434A6C">
            <w:pPr>
              <w:pStyle w:val="Tablecolhead"/>
            </w:pPr>
            <w:r>
              <w:t>Full-time, temporary</w:t>
            </w:r>
          </w:p>
        </w:tc>
        <w:tc>
          <w:tcPr>
            <w:tcW w:w="2550" w:type="dxa"/>
          </w:tcPr>
          <w:p w14:paraId="12D7A867" w14:textId="507241E8" w:rsidR="00434A6C" w:rsidRDefault="00434A6C" w:rsidP="00434A6C">
            <w:pPr>
              <w:pStyle w:val="Tablecolhead"/>
            </w:pPr>
            <w:r>
              <w:t>Part-time, ongoing</w:t>
            </w:r>
          </w:p>
        </w:tc>
        <w:tc>
          <w:tcPr>
            <w:tcW w:w="2610" w:type="dxa"/>
          </w:tcPr>
          <w:p w14:paraId="76642E1D" w14:textId="69F6BDE2" w:rsidR="00434A6C" w:rsidRDefault="00434A6C" w:rsidP="00434A6C">
            <w:pPr>
              <w:pStyle w:val="Tablecolhead"/>
            </w:pPr>
            <w:r>
              <w:t>Part-time, temporary</w:t>
            </w:r>
          </w:p>
        </w:tc>
        <w:tc>
          <w:tcPr>
            <w:tcW w:w="2491" w:type="dxa"/>
          </w:tcPr>
          <w:p w14:paraId="7C4A164D" w14:textId="3A54ED18" w:rsidR="00434A6C" w:rsidRDefault="00434A6C" w:rsidP="00434A6C">
            <w:pPr>
              <w:pStyle w:val="Tablecolhead"/>
            </w:pPr>
            <w:r>
              <w:t>Casual</w:t>
            </w:r>
          </w:p>
        </w:tc>
      </w:tr>
      <w:tr w:rsidR="00434A6C" w14:paraId="32CA3B3A" w14:textId="77777777" w:rsidTr="00434A6C">
        <w:tc>
          <w:tcPr>
            <w:tcW w:w="1525" w:type="dxa"/>
          </w:tcPr>
          <w:p w14:paraId="4AA66F4D" w14:textId="6A8015AA" w:rsidR="00434A6C" w:rsidRDefault="00434A6C" w:rsidP="00A52736">
            <w:pPr>
              <w:pStyle w:val="Tabletext"/>
            </w:pPr>
            <w:r>
              <w:t>M</w:t>
            </w:r>
            <w:r w:rsidR="00F503F6">
              <w:t>en</w:t>
            </w:r>
          </w:p>
        </w:tc>
        <w:tc>
          <w:tcPr>
            <w:tcW w:w="2550" w:type="dxa"/>
          </w:tcPr>
          <w:p w14:paraId="6E08B1A4" w14:textId="1FC657DE" w:rsidR="00434A6C" w:rsidRDefault="00434A6C" w:rsidP="00A52736">
            <w:pPr>
              <w:pStyle w:val="Tabletext"/>
            </w:pPr>
            <w:r>
              <w:t>45%</w:t>
            </w:r>
          </w:p>
        </w:tc>
        <w:tc>
          <w:tcPr>
            <w:tcW w:w="2550" w:type="dxa"/>
          </w:tcPr>
          <w:p w14:paraId="5E93C428" w14:textId="2DF8CE00" w:rsidR="00434A6C" w:rsidRDefault="00434A6C" w:rsidP="00A52736">
            <w:pPr>
              <w:pStyle w:val="Tabletext"/>
            </w:pPr>
            <w:r>
              <w:t>45%</w:t>
            </w:r>
          </w:p>
        </w:tc>
        <w:tc>
          <w:tcPr>
            <w:tcW w:w="2550" w:type="dxa"/>
          </w:tcPr>
          <w:p w14:paraId="65D91BCE" w14:textId="7FFE6507" w:rsidR="00434A6C" w:rsidRDefault="00E70922" w:rsidP="00A52736">
            <w:pPr>
              <w:pStyle w:val="Tabletext"/>
            </w:pPr>
            <w:r>
              <w:t>2%</w:t>
            </w:r>
          </w:p>
        </w:tc>
        <w:tc>
          <w:tcPr>
            <w:tcW w:w="2610" w:type="dxa"/>
          </w:tcPr>
          <w:p w14:paraId="550C8F8B" w14:textId="4DCEC732" w:rsidR="00434A6C" w:rsidRDefault="00434A6C" w:rsidP="00A52736">
            <w:pPr>
              <w:pStyle w:val="Tabletext"/>
            </w:pPr>
            <w:r>
              <w:t>4%</w:t>
            </w:r>
          </w:p>
        </w:tc>
        <w:tc>
          <w:tcPr>
            <w:tcW w:w="2491" w:type="dxa"/>
          </w:tcPr>
          <w:p w14:paraId="5DEB9BF0" w14:textId="3247CF5E" w:rsidR="00434A6C" w:rsidRDefault="0060342E" w:rsidP="00A52736">
            <w:pPr>
              <w:pStyle w:val="Tabletext"/>
            </w:pPr>
            <w:r>
              <w:t>4%</w:t>
            </w:r>
          </w:p>
        </w:tc>
      </w:tr>
      <w:tr w:rsidR="00434A6C" w14:paraId="762409EF" w14:textId="77777777" w:rsidTr="00434A6C">
        <w:tc>
          <w:tcPr>
            <w:tcW w:w="1525" w:type="dxa"/>
          </w:tcPr>
          <w:p w14:paraId="134EEF46" w14:textId="7724CD8F" w:rsidR="00434A6C" w:rsidRDefault="00F503F6" w:rsidP="00A52736">
            <w:pPr>
              <w:pStyle w:val="Tabletext"/>
            </w:pPr>
            <w:r>
              <w:t>Women</w:t>
            </w:r>
          </w:p>
        </w:tc>
        <w:tc>
          <w:tcPr>
            <w:tcW w:w="2550" w:type="dxa"/>
          </w:tcPr>
          <w:p w14:paraId="563E03AE" w14:textId="7C626D31" w:rsidR="00434A6C" w:rsidRDefault="00434A6C" w:rsidP="00A52736">
            <w:pPr>
              <w:pStyle w:val="Tabletext"/>
            </w:pPr>
            <w:r>
              <w:t>33%</w:t>
            </w:r>
          </w:p>
        </w:tc>
        <w:tc>
          <w:tcPr>
            <w:tcW w:w="2550" w:type="dxa"/>
          </w:tcPr>
          <w:p w14:paraId="24200D58" w14:textId="2CF12402" w:rsidR="00434A6C" w:rsidRDefault="00434A6C" w:rsidP="00A52736">
            <w:pPr>
              <w:pStyle w:val="Tabletext"/>
            </w:pPr>
            <w:r>
              <w:t>42%</w:t>
            </w:r>
          </w:p>
        </w:tc>
        <w:tc>
          <w:tcPr>
            <w:tcW w:w="2550" w:type="dxa"/>
          </w:tcPr>
          <w:p w14:paraId="7CACA85B" w14:textId="4F2F23BE" w:rsidR="00434A6C" w:rsidRDefault="00434A6C" w:rsidP="00A52736">
            <w:pPr>
              <w:pStyle w:val="Tabletext"/>
            </w:pPr>
            <w:r>
              <w:t>11%</w:t>
            </w:r>
          </w:p>
        </w:tc>
        <w:tc>
          <w:tcPr>
            <w:tcW w:w="2610" w:type="dxa"/>
          </w:tcPr>
          <w:p w14:paraId="06C39E87" w14:textId="335B3C42" w:rsidR="00434A6C" w:rsidRDefault="00434A6C" w:rsidP="00A52736">
            <w:pPr>
              <w:pStyle w:val="Tabletext"/>
            </w:pPr>
            <w:r>
              <w:t>9%</w:t>
            </w:r>
          </w:p>
        </w:tc>
        <w:tc>
          <w:tcPr>
            <w:tcW w:w="2491" w:type="dxa"/>
          </w:tcPr>
          <w:p w14:paraId="19A55113" w14:textId="415FEBA5" w:rsidR="00434A6C" w:rsidRDefault="00434A6C" w:rsidP="00A52736">
            <w:pPr>
              <w:pStyle w:val="Tabletext"/>
            </w:pPr>
            <w:r>
              <w:t>5%</w:t>
            </w:r>
          </w:p>
        </w:tc>
      </w:tr>
    </w:tbl>
    <w:p w14:paraId="100A31B4" w14:textId="77777777" w:rsidR="00E92637" w:rsidRPr="00424689" w:rsidRDefault="00E92637" w:rsidP="00E92637">
      <w:pPr>
        <w:pStyle w:val="Heading4"/>
      </w:pPr>
      <w:r>
        <w:t xml:space="preserve">Indicator 5: </w:t>
      </w:r>
      <w:r w:rsidRPr="00424689">
        <w:t>Recruitment and promotion</w:t>
      </w:r>
    </w:p>
    <w:p w14:paraId="09E07D03" w14:textId="6C667543" w:rsidR="00E92637" w:rsidRDefault="00E92637" w:rsidP="00E92637">
      <w:pPr>
        <w:pStyle w:val="Body"/>
      </w:pPr>
      <w:r>
        <w:t>Approximately two-thirds of higher duties roles were assigned to women, which is proportionate to overall workforce composition. These were mostly at the VPS5 and VPS6 levels.</w:t>
      </w:r>
    </w:p>
    <w:p w14:paraId="04F39790" w14:textId="70B9C0AB" w:rsidR="00E92637" w:rsidRPr="00E92637" w:rsidRDefault="00E92637" w:rsidP="00E92637">
      <w:pPr>
        <w:pStyle w:val="Body"/>
      </w:pPr>
      <w:r>
        <w:t>77</w:t>
      </w:r>
      <w:r w:rsidR="00F503F6">
        <w:t xml:space="preserve"> per cent</w:t>
      </w:r>
      <w:r>
        <w:t xml:space="preserve"> of career-focused learning and development opportunities were taken up by women, predominantly by ongoing employees at VPS5 classification and most aged 35 to 54 years.</w:t>
      </w:r>
    </w:p>
    <w:p w14:paraId="2875F9BC" w14:textId="30227FD6" w:rsidR="00E92637" w:rsidRPr="00E92637" w:rsidRDefault="00422326" w:rsidP="00E92637">
      <w:pPr>
        <w:pStyle w:val="Heading3"/>
      </w:pPr>
      <w:r w:rsidRPr="00422326">
        <w:t xml:space="preserve">Gender representation in our workforce: </w:t>
      </w:r>
      <w:r w:rsidR="00F432D0" w:rsidRPr="007161D3">
        <w:t>What</w:t>
      </w:r>
      <w:r w:rsidR="001B5C6A">
        <w:t xml:space="preserve"> </w:t>
      </w:r>
      <w:r w:rsidR="00F432D0" w:rsidRPr="007161D3">
        <w:t>we</w:t>
      </w:r>
      <w:r w:rsidR="001B5C6A">
        <w:t xml:space="preserve"> </w:t>
      </w:r>
      <w:r w:rsidR="00F432D0" w:rsidRPr="007161D3">
        <w:t>know</w:t>
      </w:r>
      <w:r w:rsidR="001B5C6A">
        <w:t xml:space="preserve"> </w:t>
      </w:r>
    </w:p>
    <w:p w14:paraId="1E4F4C2F" w14:textId="45A2D51B" w:rsidR="00F432D0" w:rsidRPr="007161D3" w:rsidRDefault="00F432D0" w:rsidP="001B5C6A">
      <w:pPr>
        <w:pStyle w:val="Bullet1"/>
      </w:pPr>
      <w:r w:rsidRPr="007161D3">
        <w:t>Our</w:t>
      </w:r>
      <w:r w:rsidR="001B5C6A">
        <w:t xml:space="preserve"> </w:t>
      </w:r>
      <w:r w:rsidRPr="007161D3">
        <w:t>staff</w:t>
      </w:r>
      <w:r w:rsidR="001B5C6A">
        <w:t xml:space="preserve"> </w:t>
      </w:r>
      <w:r w:rsidRPr="007161D3">
        <w:t>want</w:t>
      </w:r>
      <w:r w:rsidR="001B5C6A">
        <w:t xml:space="preserve"> </w:t>
      </w:r>
      <w:r w:rsidRPr="007161D3">
        <w:t>to</w:t>
      </w:r>
      <w:r w:rsidR="001B5C6A">
        <w:t xml:space="preserve"> </w:t>
      </w:r>
      <w:r w:rsidRPr="007161D3">
        <w:t>see</w:t>
      </w:r>
      <w:r w:rsidR="001B5C6A">
        <w:t xml:space="preserve"> </w:t>
      </w:r>
      <w:r w:rsidRPr="007161D3">
        <w:t>increased</w:t>
      </w:r>
      <w:r w:rsidR="001B5C6A">
        <w:t xml:space="preserve"> </w:t>
      </w:r>
      <w:r w:rsidR="004F4740">
        <w:t>representation</w:t>
      </w:r>
      <w:r w:rsidR="001B5C6A">
        <w:t xml:space="preserve"> </w:t>
      </w:r>
      <w:r w:rsidR="0048188B">
        <w:t>across</w:t>
      </w:r>
      <w:r w:rsidR="001B5C6A">
        <w:t xml:space="preserve"> </w:t>
      </w:r>
      <w:r w:rsidR="0048188B">
        <w:t>genders</w:t>
      </w:r>
      <w:r w:rsidR="001B5C6A">
        <w:t xml:space="preserve"> </w:t>
      </w:r>
      <w:r w:rsidR="00241E84">
        <w:t>of</w:t>
      </w:r>
      <w:r w:rsidR="001B5C6A">
        <w:t xml:space="preserve"> </w:t>
      </w:r>
      <w:r w:rsidR="006101A5">
        <w:t>Aboriginal,</w:t>
      </w:r>
      <w:r w:rsidR="001B5C6A">
        <w:t xml:space="preserve"> </w:t>
      </w:r>
      <w:r w:rsidR="00241E84">
        <w:t>culturally</w:t>
      </w:r>
      <w:r w:rsidR="001B5C6A">
        <w:t xml:space="preserve"> </w:t>
      </w:r>
      <w:r w:rsidR="00241E84">
        <w:t>and</w:t>
      </w:r>
      <w:r w:rsidR="001B5C6A">
        <w:t xml:space="preserve"> </w:t>
      </w:r>
      <w:r w:rsidR="00241E84">
        <w:t>ethnically</w:t>
      </w:r>
      <w:r w:rsidR="001B5C6A">
        <w:t xml:space="preserve"> </w:t>
      </w:r>
      <w:r w:rsidR="00241E84">
        <w:t>diverse</w:t>
      </w:r>
      <w:r w:rsidR="001B5C6A">
        <w:t xml:space="preserve"> </w:t>
      </w:r>
      <w:r w:rsidR="00D3789F">
        <w:t>staff</w:t>
      </w:r>
      <w:r w:rsidR="00241E84">
        <w:t>,</w:t>
      </w:r>
      <w:r w:rsidR="001B5C6A">
        <w:t xml:space="preserve"> </w:t>
      </w:r>
      <w:r w:rsidR="00D3789F">
        <w:t>staff</w:t>
      </w:r>
      <w:r w:rsidR="001B5C6A">
        <w:t xml:space="preserve"> </w:t>
      </w:r>
      <w:r w:rsidR="00241E84">
        <w:t>with</w:t>
      </w:r>
      <w:r w:rsidR="001B5C6A">
        <w:t xml:space="preserve"> </w:t>
      </w:r>
      <w:r w:rsidR="00241E84">
        <w:t>disability</w:t>
      </w:r>
      <w:r w:rsidR="00685874">
        <w:t xml:space="preserve"> and</w:t>
      </w:r>
      <w:r w:rsidR="001B5C6A">
        <w:t xml:space="preserve"> </w:t>
      </w:r>
      <w:r w:rsidR="00241E84">
        <w:t>LGBTIQ+</w:t>
      </w:r>
      <w:r w:rsidR="001B5C6A">
        <w:t xml:space="preserve"> </w:t>
      </w:r>
      <w:r w:rsidR="00CF0CF1">
        <w:t>staff</w:t>
      </w:r>
      <w:r w:rsidR="001B5C6A">
        <w:t xml:space="preserve"> </w:t>
      </w:r>
      <w:r w:rsidRPr="007161D3">
        <w:t>at</w:t>
      </w:r>
      <w:r w:rsidR="001B5C6A">
        <w:t xml:space="preserve"> </w:t>
      </w:r>
      <w:r w:rsidRPr="007161D3">
        <w:t>all</w:t>
      </w:r>
      <w:r w:rsidR="001B5C6A">
        <w:t xml:space="preserve"> </w:t>
      </w:r>
      <w:r w:rsidRPr="007161D3">
        <w:t>levels</w:t>
      </w:r>
      <w:r w:rsidR="001B5C6A">
        <w:t xml:space="preserve"> </w:t>
      </w:r>
      <w:r w:rsidRPr="007161D3">
        <w:t>of</w:t>
      </w:r>
      <w:r w:rsidR="001B5C6A">
        <w:t xml:space="preserve"> </w:t>
      </w:r>
      <w:r w:rsidRPr="007161D3">
        <w:t>the</w:t>
      </w:r>
      <w:r w:rsidR="001B5C6A">
        <w:t xml:space="preserve"> </w:t>
      </w:r>
      <w:r w:rsidRPr="007161D3">
        <w:t>workforce</w:t>
      </w:r>
      <w:r w:rsidR="001B5C6A">
        <w:t xml:space="preserve"> </w:t>
      </w:r>
      <w:r w:rsidRPr="007161D3">
        <w:t>in</w:t>
      </w:r>
      <w:r w:rsidR="001B5C6A">
        <w:t xml:space="preserve"> </w:t>
      </w:r>
      <w:r w:rsidRPr="007161D3">
        <w:t>our</w:t>
      </w:r>
      <w:r w:rsidR="001B5C6A">
        <w:t xml:space="preserve"> </w:t>
      </w:r>
      <w:r w:rsidRPr="007161D3">
        <w:t>department</w:t>
      </w:r>
      <w:r w:rsidR="001B5C6A">
        <w:t xml:space="preserve"> </w:t>
      </w:r>
      <w:r w:rsidRPr="007161D3">
        <w:t>and</w:t>
      </w:r>
      <w:r w:rsidR="001B5C6A">
        <w:t xml:space="preserve"> </w:t>
      </w:r>
      <w:r w:rsidRPr="007161D3">
        <w:t>for</w:t>
      </w:r>
      <w:r w:rsidR="001B5C6A">
        <w:t xml:space="preserve"> </w:t>
      </w:r>
      <w:r w:rsidRPr="007161D3">
        <w:t>representation</w:t>
      </w:r>
      <w:r w:rsidR="001B5C6A">
        <w:t xml:space="preserve"> </w:t>
      </w:r>
      <w:r w:rsidR="004568EE">
        <w:t>across</w:t>
      </w:r>
      <w:r w:rsidR="001B5C6A">
        <w:t xml:space="preserve"> </w:t>
      </w:r>
      <w:r w:rsidRPr="007161D3">
        <w:t>our</w:t>
      </w:r>
      <w:r w:rsidR="001B5C6A">
        <w:t xml:space="preserve"> </w:t>
      </w:r>
      <w:r w:rsidRPr="007161D3">
        <w:t>workforce</w:t>
      </w:r>
      <w:r w:rsidR="001B5C6A">
        <w:t xml:space="preserve"> </w:t>
      </w:r>
      <w:r w:rsidRPr="007161D3">
        <w:t>to</w:t>
      </w:r>
      <w:r w:rsidR="001B5C6A">
        <w:t xml:space="preserve"> </w:t>
      </w:r>
      <w:r w:rsidRPr="007161D3">
        <w:t>reflect</w:t>
      </w:r>
      <w:r w:rsidR="001B5C6A">
        <w:t xml:space="preserve"> </w:t>
      </w:r>
      <w:r w:rsidRPr="007161D3">
        <w:t>the</w:t>
      </w:r>
      <w:r w:rsidR="001B5C6A">
        <w:t xml:space="preserve"> </w:t>
      </w:r>
      <w:r w:rsidRPr="007161D3">
        <w:t>Victorian</w:t>
      </w:r>
      <w:r w:rsidR="001B5C6A">
        <w:t xml:space="preserve"> </w:t>
      </w:r>
      <w:r w:rsidRPr="007161D3">
        <w:t>community</w:t>
      </w:r>
      <w:r w:rsidR="00685874">
        <w:t>.</w:t>
      </w:r>
    </w:p>
    <w:p w14:paraId="632A6EDB" w14:textId="35F42157" w:rsidR="00F432D0" w:rsidRPr="007161D3" w:rsidRDefault="00F432D0" w:rsidP="001B5C6A">
      <w:pPr>
        <w:pStyle w:val="Bullet1"/>
      </w:pPr>
      <w:r w:rsidRPr="007161D3">
        <w:t>We</w:t>
      </w:r>
      <w:r w:rsidR="001B5C6A">
        <w:t xml:space="preserve"> </w:t>
      </w:r>
      <w:r w:rsidRPr="007161D3">
        <w:t>heard</w:t>
      </w:r>
      <w:r w:rsidR="001B5C6A">
        <w:t xml:space="preserve"> </w:t>
      </w:r>
      <w:r w:rsidRPr="007161D3">
        <w:t>from</w:t>
      </w:r>
      <w:r w:rsidR="001B5C6A">
        <w:t xml:space="preserve"> </w:t>
      </w:r>
      <w:r w:rsidRPr="007161D3">
        <w:t>our</w:t>
      </w:r>
      <w:r w:rsidR="001B5C6A">
        <w:t xml:space="preserve"> </w:t>
      </w:r>
      <w:r w:rsidRPr="007161D3">
        <w:t>workforce</w:t>
      </w:r>
      <w:r w:rsidR="001B5C6A">
        <w:t xml:space="preserve"> </w:t>
      </w:r>
      <w:r w:rsidR="00523DCF">
        <w:t>about</w:t>
      </w:r>
      <w:r w:rsidR="001B5C6A">
        <w:t xml:space="preserve"> </w:t>
      </w:r>
      <w:r w:rsidRPr="007161D3">
        <w:t>the</w:t>
      </w:r>
      <w:r w:rsidR="001B5C6A">
        <w:t xml:space="preserve"> </w:t>
      </w:r>
      <w:r w:rsidRPr="007161D3">
        <w:t>importance</w:t>
      </w:r>
      <w:r w:rsidR="001B5C6A">
        <w:t xml:space="preserve"> </w:t>
      </w:r>
      <w:r w:rsidRPr="007161D3">
        <w:t>of</w:t>
      </w:r>
      <w:r w:rsidR="001B5C6A">
        <w:t xml:space="preserve"> </w:t>
      </w:r>
      <w:r w:rsidRPr="007161D3">
        <w:t>making</w:t>
      </w:r>
      <w:r w:rsidR="001B5C6A">
        <w:t xml:space="preserve"> </w:t>
      </w:r>
      <w:r w:rsidRPr="007161D3">
        <w:t>our</w:t>
      </w:r>
      <w:r w:rsidR="001B5C6A">
        <w:t xml:space="preserve"> </w:t>
      </w:r>
      <w:r w:rsidRPr="007161D3">
        <w:t>workplace</w:t>
      </w:r>
      <w:r w:rsidR="001B5C6A">
        <w:t xml:space="preserve"> </w:t>
      </w:r>
      <w:r w:rsidRPr="007161D3">
        <w:t>more</w:t>
      </w:r>
      <w:r w:rsidR="001B5C6A">
        <w:t xml:space="preserve"> </w:t>
      </w:r>
      <w:r w:rsidRPr="007161D3">
        <w:t>gender</w:t>
      </w:r>
      <w:r w:rsidR="001B5C6A">
        <w:t xml:space="preserve"> </w:t>
      </w:r>
      <w:r w:rsidRPr="007161D3">
        <w:t>inclusive,</w:t>
      </w:r>
      <w:r w:rsidR="001B5C6A">
        <w:t xml:space="preserve"> </w:t>
      </w:r>
      <w:r w:rsidRPr="007161D3">
        <w:t>noting</w:t>
      </w:r>
      <w:r w:rsidR="001B5C6A">
        <w:t xml:space="preserve"> </w:t>
      </w:r>
      <w:r w:rsidRPr="007161D3">
        <w:t>that</w:t>
      </w:r>
      <w:r w:rsidR="001B5C6A">
        <w:t xml:space="preserve"> </w:t>
      </w:r>
      <w:r w:rsidRPr="007161D3">
        <w:t>between</w:t>
      </w:r>
      <w:r w:rsidR="001B5C6A">
        <w:t xml:space="preserve"> </w:t>
      </w:r>
      <w:r w:rsidRPr="007161D3">
        <w:t>a</w:t>
      </w:r>
      <w:r w:rsidR="001B5C6A">
        <w:t xml:space="preserve"> </w:t>
      </w:r>
      <w:r w:rsidRPr="007161D3">
        <w:t>quarter</w:t>
      </w:r>
      <w:r w:rsidR="001B5C6A">
        <w:t xml:space="preserve"> </w:t>
      </w:r>
      <w:r w:rsidRPr="007161D3">
        <w:t>and</w:t>
      </w:r>
      <w:r w:rsidR="001B5C6A">
        <w:t xml:space="preserve"> </w:t>
      </w:r>
      <w:r w:rsidRPr="007161D3">
        <w:t>a</w:t>
      </w:r>
      <w:r w:rsidR="001B5C6A">
        <w:t xml:space="preserve"> </w:t>
      </w:r>
      <w:r w:rsidRPr="007161D3">
        <w:t>half</w:t>
      </w:r>
      <w:r w:rsidR="001B5C6A">
        <w:t xml:space="preserve"> </w:t>
      </w:r>
      <w:r w:rsidRPr="007161D3">
        <w:t>of</w:t>
      </w:r>
      <w:r w:rsidR="001B5C6A">
        <w:t xml:space="preserve"> </w:t>
      </w:r>
      <w:r w:rsidRPr="007161D3">
        <w:t>complaints</w:t>
      </w:r>
      <w:r w:rsidR="001B5C6A">
        <w:t xml:space="preserve"> </w:t>
      </w:r>
      <w:r w:rsidRPr="007161D3">
        <w:t>about</w:t>
      </w:r>
      <w:r w:rsidR="001B5C6A">
        <w:t xml:space="preserve"> </w:t>
      </w:r>
      <w:r w:rsidRPr="007161D3">
        <w:t>gender</w:t>
      </w:r>
      <w:r w:rsidR="001B5C6A">
        <w:t xml:space="preserve"> </w:t>
      </w:r>
      <w:r w:rsidRPr="007161D3">
        <w:t>identity</w:t>
      </w:r>
      <w:r w:rsidR="001B5C6A">
        <w:t xml:space="preserve"> </w:t>
      </w:r>
      <w:r w:rsidRPr="007161D3">
        <w:t>discrimination</w:t>
      </w:r>
      <w:r w:rsidR="001B5C6A">
        <w:t xml:space="preserve"> </w:t>
      </w:r>
      <w:r w:rsidRPr="007161D3">
        <w:t>are</w:t>
      </w:r>
      <w:r w:rsidR="001B5C6A">
        <w:t xml:space="preserve"> </w:t>
      </w:r>
      <w:r w:rsidRPr="007161D3">
        <w:t>workplace</w:t>
      </w:r>
      <w:r w:rsidR="00523DCF">
        <w:t>-</w:t>
      </w:r>
      <w:r w:rsidRPr="007161D3">
        <w:t>related</w:t>
      </w:r>
      <w:r w:rsidR="001B5C6A">
        <w:t xml:space="preserve"> </w:t>
      </w:r>
      <w:r w:rsidRPr="007161D3">
        <w:t>in</w:t>
      </w:r>
      <w:r w:rsidR="001B5C6A">
        <w:t xml:space="preserve"> </w:t>
      </w:r>
      <w:r w:rsidRPr="007161D3">
        <w:t>Australia</w:t>
      </w:r>
      <w:r w:rsidR="00685874">
        <w:t>.</w:t>
      </w:r>
      <w:r w:rsidRPr="007161D3">
        <w:rPr>
          <w:rStyle w:val="FootnoteReference"/>
        </w:rPr>
        <w:footnoteReference w:id="12"/>
      </w:r>
    </w:p>
    <w:p w14:paraId="6DEBA1D8" w14:textId="71AFE7C9" w:rsidR="00F432D0" w:rsidRPr="007161D3" w:rsidRDefault="00F432D0" w:rsidP="001B5C6A">
      <w:pPr>
        <w:pStyle w:val="Bullet1"/>
      </w:pPr>
      <w:r w:rsidRPr="007161D3">
        <w:lastRenderedPageBreak/>
        <w:t>2021</w:t>
      </w:r>
      <w:r w:rsidR="001B5C6A">
        <w:t xml:space="preserve"> </w:t>
      </w:r>
      <w:r w:rsidRPr="007161D3">
        <w:t>PMS</w:t>
      </w:r>
      <w:r w:rsidR="001B5C6A">
        <w:t xml:space="preserve"> </w:t>
      </w:r>
      <w:r w:rsidRPr="007161D3">
        <w:t>results</w:t>
      </w:r>
      <w:r w:rsidR="001B5C6A">
        <w:t xml:space="preserve"> </w:t>
      </w:r>
      <w:r w:rsidRPr="007161D3">
        <w:t>highlight</w:t>
      </w:r>
      <w:r w:rsidR="00523DCF">
        <w:t xml:space="preserve"> that</w:t>
      </w:r>
      <w:r w:rsidR="001B5C6A">
        <w:t xml:space="preserve"> </w:t>
      </w:r>
      <w:r w:rsidRPr="007161D3">
        <w:t>women</w:t>
      </w:r>
      <w:r w:rsidR="001B5C6A">
        <w:t xml:space="preserve"> </w:t>
      </w:r>
      <w:r w:rsidRPr="007161D3">
        <w:t>and</w:t>
      </w:r>
      <w:r w:rsidR="001B5C6A">
        <w:t xml:space="preserve"> </w:t>
      </w:r>
      <w:r w:rsidRPr="007161D3">
        <w:t>people</w:t>
      </w:r>
      <w:r w:rsidR="001B5C6A">
        <w:t xml:space="preserve"> </w:t>
      </w:r>
      <w:r w:rsidRPr="007161D3">
        <w:t>in</w:t>
      </w:r>
      <w:r w:rsidR="001B5C6A">
        <w:t xml:space="preserve"> </w:t>
      </w:r>
      <w:r w:rsidRPr="007161D3">
        <w:t>Group</w:t>
      </w:r>
      <w:r w:rsidR="001B5C6A">
        <w:t xml:space="preserve"> </w:t>
      </w:r>
      <w:r w:rsidRPr="007161D3">
        <w:t>NB/DT/PNS</w:t>
      </w:r>
      <w:r w:rsidRPr="007161D3">
        <w:rPr>
          <w:rStyle w:val="FootnoteReference"/>
        </w:rPr>
        <w:footnoteReference w:id="13"/>
      </w:r>
      <w:r w:rsidR="001B5C6A">
        <w:t xml:space="preserve"> </w:t>
      </w:r>
      <w:r w:rsidRPr="007161D3">
        <w:t>responded</w:t>
      </w:r>
      <w:r w:rsidR="001B5C6A">
        <w:t xml:space="preserve"> </w:t>
      </w:r>
      <w:r w:rsidRPr="007161D3">
        <w:t>less</w:t>
      </w:r>
      <w:r w:rsidR="001B5C6A">
        <w:t xml:space="preserve"> </w:t>
      </w:r>
      <w:r w:rsidRPr="007161D3">
        <w:t>favourably</w:t>
      </w:r>
      <w:r w:rsidR="001B5C6A">
        <w:t xml:space="preserve"> </w:t>
      </w:r>
      <w:r w:rsidRPr="007161D3">
        <w:t>to</w:t>
      </w:r>
      <w:r w:rsidR="001B5C6A">
        <w:t xml:space="preserve"> </w:t>
      </w:r>
      <w:r w:rsidRPr="007161D3">
        <w:t>PMS</w:t>
      </w:r>
      <w:r w:rsidR="001B5C6A">
        <w:t xml:space="preserve"> </w:t>
      </w:r>
      <w:r w:rsidRPr="007161D3">
        <w:t>questions</w:t>
      </w:r>
      <w:r w:rsidR="001B5C6A">
        <w:t xml:space="preserve"> </w:t>
      </w:r>
      <w:r w:rsidRPr="007161D3">
        <w:t>mapped</w:t>
      </w:r>
      <w:r w:rsidR="001B5C6A">
        <w:t xml:space="preserve"> </w:t>
      </w:r>
      <w:r w:rsidRPr="007161D3">
        <w:t>against</w:t>
      </w:r>
      <w:r w:rsidR="001B5C6A">
        <w:t xml:space="preserve"> </w:t>
      </w:r>
      <w:r w:rsidRPr="007161D3">
        <w:t>Indicator</w:t>
      </w:r>
      <w:r w:rsidR="001B5C6A">
        <w:t xml:space="preserve"> </w:t>
      </w:r>
      <w:r w:rsidRPr="007161D3">
        <w:t>1</w:t>
      </w:r>
      <w:r w:rsidR="001B5C6A">
        <w:t xml:space="preserve"> </w:t>
      </w:r>
      <w:r w:rsidRPr="007161D3">
        <w:t>(gender</w:t>
      </w:r>
      <w:r w:rsidR="001B5C6A">
        <w:t xml:space="preserve"> </w:t>
      </w:r>
      <w:r w:rsidRPr="007161D3">
        <w:t>composition</w:t>
      </w:r>
      <w:r w:rsidR="001B5C6A">
        <w:t xml:space="preserve"> </w:t>
      </w:r>
      <w:r w:rsidRPr="007161D3">
        <w:t>of</w:t>
      </w:r>
      <w:r w:rsidR="001B5C6A">
        <w:t xml:space="preserve"> </w:t>
      </w:r>
      <w:r w:rsidRPr="007161D3">
        <w:t>the</w:t>
      </w:r>
      <w:r w:rsidR="001B5C6A">
        <w:t xml:space="preserve"> </w:t>
      </w:r>
      <w:r w:rsidRPr="007161D3">
        <w:t>workforce)</w:t>
      </w:r>
      <w:r w:rsidR="001B5C6A">
        <w:t xml:space="preserve"> </w:t>
      </w:r>
      <w:r w:rsidRPr="007161D3">
        <w:t>and</w:t>
      </w:r>
      <w:r w:rsidR="001B5C6A">
        <w:t xml:space="preserve"> </w:t>
      </w:r>
      <w:r w:rsidRPr="007161D3">
        <w:t>Indicator</w:t>
      </w:r>
      <w:r w:rsidR="001B5C6A">
        <w:t xml:space="preserve"> </w:t>
      </w:r>
      <w:r w:rsidRPr="007161D3">
        <w:t>5</w:t>
      </w:r>
      <w:r w:rsidR="001B5C6A">
        <w:t xml:space="preserve"> </w:t>
      </w:r>
      <w:r w:rsidRPr="007161D3">
        <w:t>(recruitment</w:t>
      </w:r>
      <w:r w:rsidR="001B5C6A">
        <w:t xml:space="preserve"> </w:t>
      </w:r>
      <w:r w:rsidRPr="007161D3">
        <w:t>and</w:t>
      </w:r>
      <w:r w:rsidR="001B5C6A">
        <w:t xml:space="preserve"> </w:t>
      </w:r>
      <w:r w:rsidRPr="007161D3">
        <w:t>promotion).</w:t>
      </w:r>
      <w:r w:rsidR="001B5C6A">
        <w:t xml:space="preserve"> </w:t>
      </w:r>
    </w:p>
    <w:p w14:paraId="03ACD6F4" w14:textId="35E70A24" w:rsidR="00F432D0" w:rsidRDefault="00422326" w:rsidP="00F432D0">
      <w:pPr>
        <w:pStyle w:val="Heading3"/>
      </w:pPr>
      <w:r w:rsidRPr="00422326">
        <w:t xml:space="preserve">Gender representation in our workforce: </w:t>
      </w:r>
      <w:r w:rsidR="00F432D0" w:rsidRPr="007161D3">
        <w:t>Our</w:t>
      </w:r>
      <w:r w:rsidR="001B5C6A">
        <w:t xml:space="preserve"> </w:t>
      </w:r>
      <w:r w:rsidR="00F432D0" w:rsidRPr="007161D3">
        <w:t>priorities</w:t>
      </w:r>
      <w:r w:rsidR="001B5C6A">
        <w:t xml:space="preserve"> </w:t>
      </w:r>
    </w:p>
    <w:p w14:paraId="4025DF5D" w14:textId="77777777" w:rsidR="0065173B" w:rsidRPr="00FB6345" w:rsidRDefault="00FB6345" w:rsidP="0065173B">
      <w:pPr>
        <w:pStyle w:val="Tablecaption"/>
        <w:rPr>
          <w:color w:val="FF0000"/>
        </w:rPr>
      </w:pPr>
      <w:r>
        <w:t xml:space="preserve">Objective: </w:t>
      </w:r>
      <w:r w:rsidR="0083797D" w:rsidRPr="007161D3">
        <w:t>Human</w:t>
      </w:r>
      <w:r w:rsidR="0083797D">
        <w:t xml:space="preserve"> </w:t>
      </w:r>
      <w:r w:rsidR="0083797D" w:rsidRPr="007161D3">
        <w:t>resource</w:t>
      </w:r>
      <w:r w:rsidR="0083797D">
        <w:t xml:space="preserve">s </w:t>
      </w:r>
      <w:r w:rsidR="0083797D" w:rsidRPr="007161D3">
        <w:t>policies</w:t>
      </w:r>
      <w:r w:rsidR="0083797D">
        <w:t xml:space="preserve"> </w:t>
      </w:r>
      <w:r w:rsidR="0083797D" w:rsidRPr="007161D3">
        <w:t>and</w:t>
      </w:r>
      <w:r w:rsidR="0083797D">
        <w:t xml:space="preserve"> </w:t>
      </w:r>
      <w:r w:rsidR="0083797D" w:rsidRPr="007161D3">
        <w:t>procedures</w:t>
      </w:r>
      <w:r w:rsidR="0083797D">
        <w:t xml:space="preserve"> </w:t>
      </w:r>
      <w:r w:rsidR="0083797D" w:rsidRPr="007161D3">
        <w:t>are</w:t>
      </w:r>
      <w:r w:rsidR="0083797D">
        <w:t xml:space="preserve"> </w:t>
      </w:r>
      <w:r w:rsidR="0083797D" w:rsidRPr="007161D3">
        <w:t>inclusive</w:t>
      </w:r>
      <w:r w:rsidR="0083797D">
        <w:t xml:space="preserve"> </w:t>
      </w:r>
      <w:r w:rsidR="0083797D" w:rsidRPr="007161D3">
        <w:t>and</w:t>
      </w:r>
      <w:r w:rsidR="0083797D">
        <w:t xml:space="preserve"> </w:t>
      </w:r>
      <w:r w:rsidR="0083797D" w:rsidRPr="007161D3">
        <w:t>accessible</w:t>
      </w:r>
      <w:r w:rsidR="0083797D">
        <w:t xml:space="preserve"> </w:t>
      </w:r>
      <w:r w:rsidR="0083797D" w:rsidRPr="007161D3">
        <w:t>for</w:t>
      </w:r>
      <w:r w:rsidR="0083797D">
        <w:t xml:space="preserve"> </w:t>
      </w:r>
      <w:r w:rsidR="0083797D" w:rsidRPr="007161D3">
        <w:t>all</w:t>
      </w:r>
      <w:r w:rsidR="0083797D">
        <w:t xml:space="preserve"> </w:t>
      </w:r>
      <w:r w:rsidR="0083797D" w:rsidRPr="007161D3">
        <w:t>intersectional</w:t>
      </w:r>
      <w:r w:rsidR="0083797D">
        <w:t xml:space="preserve"> </w:t>
      </w:r>
      <w:r w:rsidR="0083797D" w:rsidRPr="007161D3">
        <w:t>groups</w:t>
      </w:r>
    </w:p>
    <w:tbl>
      <w:tblPr>
        <w:tblStyle w:val="TableGrid"/>
        <w:tblW w:w="14305" w:type="dxa"/>
        <w:tblLayout w:type="fixed"/>
        <w:tblLook w:val="0620" w:firstRow="1" w:lastRow="0" w:firstColumn="0" w:lastColumn="0" w:noHBand="1" w:noVBand="1"/>
      </w:tblPr>
      <w:tblGrid>
        <w:gridCol w:w="2965"/>
        <w:gridCol w:w="2610"/>
        <w:gridCol w:w="1710"/>
        <w:gridCol w:w="1125"/>
        <w:gridCol w:w="1125"/>
        <w:gridCol w:w="1125"/>
        <w:gridCol w:w="1125"/>
        <w:gridCol w:w="2520"/>
      </w:tblGrid>
      <w:tr w:rsidR="0065173B" w:rsidRPr="00FB6345" w14:paraId="5E390EAE" w14:textId="77777777" w:rsidTr="005C690C">
        <w:trPr>
          <w:trHeight w:val="468"/>
          <w:tblHeader/>
        </w:trPr>
        <w:tc>
          <w:tcPr>
            <w:tcW w:w="2965" w:type="dxa"/>
          </w:tcPr>
          <w:p w14:paraId="07F6D95E" w14:textId="77777777" w:rsidR="0065173B" w:rsidRPr="0050298F" w:rsidRDefault="0065173B" w:rsidP="0050298F">
            <w:pPr>
              <w:pStyle w:val="Tablecolhead"/>
            </w:pPr>
            <w:r w:rsidRPr="0050298F">
              <w:t>Strategies: In practice we will…</w:t>
            </w:r>
          </w:p>
        </w:tc>
        <w:tc>
          <w:tcPr>
            <w:tcW w:w="2610" w:type="dxa"/>
          </w:tcPr>
          <w:p w14:paraId="23FD91D0" w14:textId="77777777" w:rsidR="0065173B" w:rsidRPr="0050298F" w:rsidRDefault="0065173B" w:rsidP="0050298F">
            <w:pPr>
              <w:pStyle w:val="Tablecolhead"/>
            </w:pPr>
            <w:r w:rsidRPr="0050298F">
              <w:t>Measures</w:t>
            </w:r>
          </w:p>
        </w:tc>
        <w:tc>
          <w:tcPr>
            <w:tcW w:w="1710" w:type="dxa"/>
          </w:tcPr>
          <w:p w14:paraId="51CFA7E9" w14:textId="77777777" w:rsidR="0065173B" w:rsidRPr="0050298F" w:rsidRDefault="0065173B" w:rsidP="0050298F">
            <w:pPr>
              <w:pStyle w:val="Tablecolhead"/>
            </w:pPr>
            <w:r w:rsidRPr="0050298F">
              <w:t>GE indicator</w:t>
            </w:r>
          </w:p>
        </w:tc>
        <w:tc>
          <w:tcPr>
            <w:tcW w:w="1125" w:type="dxa"/>
          </w:tcPr>
          <w:p w14:paraId="26697D33" w14:textId="77777777" w:rsidR="0065173B" w:rsidRPr="0050298F" w:rsidRDefault="0065173B" w:rsidP="0050298F">
            <w:pPr>
              <w:pStyle w:val="Tablecolhead"/>
            </w:pPr>
            <w:r w:rsidRPr="0050298F">
              <w:t>Year 1</w:t>
            </w:r>
          </w:p>
        </w:tc>
        <w:tc>
          <w:tcPr>
            <w:tcW w:w="1125" w:type="dxa"/>
          </w:tcPr>
          <w:p w14:paraId="37F4C20E" w14:textId="77777777" w:rsidR="0065173B" w:rsidRPr="0050298F" w:rsidRDefault="0065173B" w:rsidP="0050298F">
            <w:pPr>
              <w:pStyle w:val="Tablecolhead"/>
            </w:pPr>
            <w:r w:rsidRPr="0050298F">
              <w:t>Year 2</w:t>
            </w:r>
          </w:p>
        </w:tc>
        <w:tc>
          <w:tcPr>
            <w:tcW w:w="1125" w:type="dxa"/>
          </w:tcPr>
          <w:p w14:paraId="43C5533A" w14:textId="77777777" w:rsidR="0065173B" w:rsidRPr="0050298F" w:rsidRDefault="0065173B" w:rsidP="0050298F">
            <w:pPr>
              <w:pStyle w:val="Tablecolhead"/>
            </w:pPr>
            <w:r w:rsidRPr="0050298F">
              <w:t>Year 3</w:t>
            </w:r>
          </w:p>
        </w:tc>
        <w:tc>
          <w:tcPr>
            <w:tcW w:w="1125" w:type="dxa"/>
          </w:tcPr>
          <w:p w14:paraId="04169E22" w14:textId="77777777" w:rsidR="0065173B" w:rsidRPr="0050298F" w:rsidRDefault="0065173B" w:rsidP="0050298F">
            <w:pPr>
              <w:pStyle w:val="Tablecolhead"/>
            </w:pPr>
            <w:r w:rsidRPr="0050298F">
              <w:t>Year 4</w:t>
            </w:r>
          </w:p>
        </w:tc>
        <w:tc>
          <w:tcPr>
            <w:tcW w:w="2520" w:type="dxa"/>
          </w:tcPr>
          <w:p w14:paraId="72BD2B75" w14:textId="77777777" w:rsidR="0065173B" w:rsidRPr="0050298F" w:rsidRDefault="0065173B" w:rsidP="0050298F">
            <w:pPr>
              <w:pStyle w:val="Tablecolhead"/>
            </w:pPr>
            <w:r w:rsidRPr="0050298F">
              <w:t>Led by</w:t>
            </w:r>
          </w:p>
        </w:tc>
      </w:tr>
      <w:tr w:rsidR="0065173B" w:rsidRPr="0050298F" w14:paraId="381B0F80" w14:textId="77777777" w:rsidTr="005C690C">
        <w:trPr>
          <w:trHeight w:val="835"/>
        </w:trPr>
        <w:tc>
          <w:tcPr>
            <w:tcW w:w="2965" w:type="dxa"/>
          </w:tcPr>
          <w:p w14:paraId="4DF507B2" w14:textId="445BFCF6" w:rsidR="0065173B" w:rsidRPr="0050298F" w:rsidRDefault="0065173B" w:rsidP="0050298F">
            <w:pPr>
              <w:pStyle w:val="Tabletext"/>
            </w:pPr>
            <w:r w:rsidRPr="0050298F">
              <w:t>2.1 Regularly review HR policies and ensure inclusion of intersectional groups and alignment with gender equality principles</w:t>
            </w:r>
          </w:p>
        </w:tc>
        <w:tc>
          <w:tcPr>
            <w:tcW w:w="2610" w:type="dxa"/>
          </w:tcPr>
          <w:p w14:paraId="2B35304E" w14:textId="759EC4EA" w:rsidR="0065173B" w:rsidRPr="0050298F" w:rsidRDefault="0065173B" w:rsidP="0050298F">
            <w:pPr>
              <w:pStyle w:val="Tabletext"/>
            </w:pPr>
            <w:r w:rsidRPr="0050298F">
              <w:t>Number of updates to HR policies that ensure inclusion and alignment with gender equality principles</w:t>
            </w:r>
          </w:p>
        </w:tc>
        <w:tc>
          <w:tcPr>
            <w:tcW w:w="1710" w:type="dxa"/>
          </w:tcPr>
          <w:p w14:paraId="6B1C5266" w14:textId="77777777" w:rsidR="0065173B" w:rsidRPr="0050298F" w:rsidRDefault="0065173B" w:rsidP="0050298F">
            <w:pPr>
              <w:pStyle w:val="Tabletext"/>
            </w:pPr>
            <w:r w:rsidRPr="0050298F">
              <w:t>1, 5</w:t>
            </w:r>
          </w:p>
          <w:p w14:paraId="328ADF6D" w14:textId="66F549C7" w:rsidR="0065173B" w:rsidRPr="0050298F" w:rsidRDefault="0065173B" w:rsidP="0050298F">
            <w:pPr>
              <w:pStyle w:val="Tabletext"/>
            </w:pPr>
          </w:p>
        </w:tc>
        <w:tc>
          <w:tcPr>
            <w:tcW w:w="1125" w:type="dxa"/>
          </w:tcPr>
          <w:p w14:paraId="14AA3031" w14:textId="53BAE22C" w:rsidR="0065173B" w:rsidRPr="0050298F" w:rsidRDefault="0065173B" w:rsidP="0050298F">
            <w:pPr>
              <w:pStyle w:val="Tabletext"/>
            </w:pPr>
            <w:r w:rsidRPr="0050298F">
              <w:t>Yes</w:t>
            </w:r>
          </w:p>
        </w:tc>
        <w:tc>
          <w:tcPr>
            <w:tcW w:w="1125" w:type="dxa"/>
          </w:tcPr>
          <w:p w14:paraId="6007883D" w14:textId="2ADF7513" w:rsidR="0065173B" w:rsidRPr="0050298F" w:rsidRDefault="0065173B" w:rsidP="0050298F">
            <w:pPr>
              <w:pStyle w:val="Tabletext"/>
            </w:pPr>
            <w:r w:rsidRPr="0050298F">
              <w:t>Yes</w:t>
            </w:r>
          </w:p>
        </w:tc>
        <w:tc>
          <w:tcPr>
            <w:tcW w:w="1125" w:type="dxa"/>
          </w:tcPr>
          <w:p w14:paraId="1C026E18" w14:textId="2D6867E2" w:rsidR="0065173B" w:rsidRPr="0050298F" w:rsidRDefault="0065173B" w:rsidP="0050298F">
            <w:pPr>
              <w:pStyle w:val="Tabletext"/>
            </w:pPr>
            <w:r w:rsidRPr="0050298F">
              <w:t>Yes</w:t>
            </w:r>
          </w:p>
        </w:tc>
        <w:tc>
          <w:tcPr>
            <w:tcW w:w="1125" w:type="dxa"/>
          </w:tcPr>
          <w:p w14:paraId="244651B5" w14:textId="7E546959" w:rsidR="0065173B" w:rsidRPr="0050298F" w:rsidRDefault="0065173B" w:rsidP="0050298F">
            <w:pPr>
              <w:pStyle w:val="Tabletext"/>
            </w:pPr>
            <w:r w:rsidRPr="0050298F">
              <w:t>Yes</w:t>
            </w:r>
          </w:p>
        </w:tc>
        <w:tc>
          <w:tcPr>
            <w:tcW w:w="2520" w:type="dxa"/>
          </w:tcPr>
          <w:p w14:paraId="35CEE21B" w14:textId="3A0FB316" w:rsidR="0065173B" w:rsidRPr="0050298F" w:rsidRDefault="0065173B" w:rsidP="0050298F">
            <w:pPr>
              <w:pStyle w:val="Tabletext"/>
            </w:pPr>
            <w:r w:rsidRPr="0050298F">
              <w:t>P</w:t>
            </w:r>
            <w:r w:rsidR="0085061C">
              <w:t xml:space="preserve"> </w:t>
            </w:r>
            <w:r w:rsidRPr="0050298F">
              <w:t>&amp;</w:t>
            </w:r>
            <w:r w:rsidR="0085061C">
              <w:t xml:space="preserve"> </w:t>
            </w:r>
            <w:r w:rsidRPr="0050298F">
              <w:t>C</w:t>
            </w:r>
          </w:p>
          <w:p w14:paraId="38B94F11" w14:textId="075A7F36" w:rsidR="0065173B" w:rsidRPr="0050298F" w:rsidRDefault="0065173B" w:rsidP="0050298F">
            <w:pPr>
              <w:pStyle w:val="Tabletext"/>
            </w:pPr>
          </w:p>
        </w:tc>
      </w:tr>
      <w:tr w:rsidR="0065173B" w:rsidRPr="0050298F" w14:paraId="61F689A3" w14:textId="77777777" w:rsidTr="005C690C">
        <w:trPr>
          <w:trHeight w:val="835"/>
        </w:trPr>
        <w:tc>
          <w:tcPr>
            <w:tcW w:w="2965" w:type="dxa"/>
          </w:tcPr>
          <w:p w14:paraId="012E708E" w14:textId="0AFB0737" w:rsidR="0065173B" w:rsidRPr="0050298F" w:rsidRDefault="0065173B" w:rsidP="0050298F">
            <w:pPr>
              <w:pStyle w:val="Tabletext"/>
            </w:pPr>
            <w:r w:rsidRPr="0050298F">
              <w:t>2.2 Develop and implement a department-specific ‘Supporting gender transition in the workplace’ toolkit for managers</w:t>
            </w:r>
          </w:p>
        </w:tc>
        <w:tc>
          <w:tcPr>
            <w:tcW w:w="2610" w:type="dxa"/>
          </w:tcPr>
          <w:p w14:paraId="3A89BD41" w14:textId="77777777" w:rsidR="0065173B" w:rsidRPr="0050298F" w:rsidRDefault="0065173B" w:rsidP="0050298F">
            <w:pPr>
              <w:pStyle w:val="Tabletext"/>
            </w:pPr>
            <w:r w:rsidRPr="0050298F">
              <w:t xml:space="preserve">Toolkit developed </w:t>
            </w:r>
          </w:p>
          <w:p w14:paraId="45B00EEE" w14:textId="512E3031" w:rsidR="0065173B" w:rsidRPr="0050298F" w:rsidRDefault="0065173B" w:rsidP="0050298F">
            <w:pPr>
              <w:pStyle w:val="Tabletext"/>
            </w:pPr>
            <w:r w:rsidRPr="0050298F">
              <w:t xml:space="preserve">Establish feedback loop for managers on usability </w:t>
            </w:r>
          </w:p>
        </w:tc>
        <w:tc>
          <w:tcPr>
            <w:tcW w:w="1710" w:type="dxa"/>
          </w:tcPr>
          <w:p w14:paraId="0E398AB8" w14:textId="199709AE" w:rsidR="0065173B" w:rsidRPr="0050298F" w:rsidRDefault="0065173B" w:rsidP="0050298F">
            <w:pPr>
              <w:pStyle w:val="Tabletext"/>
            </w:pPr>
            <w:r w:rsidRPr="0050298F">
              <w:t>1</w:t>
            </w:r>
          </w:p>
        </w:tc>
        <w:tc>
          <w:tcPr>
            <w:tcW w:w="1125" w:type="dxa"/>
          </w:tcPr>
          <w:p w14:paraId="508B688B" w14:textId="0D2F0A55" w:rsidR="0065173B" w:rsidRPr="0050298F" w:rsidRDefault="0065173B" w:rsidP="0050298F">
            <w:pPr>
              <w:pStyle w:val="Tabletext"/>
            </w:pPr>
            <w:r w:rsidRPr="0050298F">
              <w:t>Yes</w:t>
            </w:r>
          </w:p>
        </w:tc>
        <w:tc>
          <w:tcPr>
            <w:tcW w:w="1125" w:type="dxa"/>
          </w:tcPr>
          <w:p w14:paraId="0F368314" w14:textId="4562B20E" w:rsidR="0065173B" w:rsidRPr="0050298F" w:rsidRDefault="0065173B" w:rsidP="0050298F">
            <w:pPr>
              <w:pStyle w:val="Tabletext"/>
            </w:pPr>
            <w:r w:rsidRPr="0050298F">
              <w:t>Yes</w:t>
            </w:r>
          </w:p>
        </w:tc>
        <w:tc>
          <w:tcPr>
            <w:tcW w:w="1125" w:type="dxa"/>
          </w:tcPr>
          <w:p w14:paraId="394F3CEE" w14:textId="5018633F" w:rsidR="0065173B" w:rsidRPr="0050298F" w:rsidRDefault="0065173B" w:rsidP="0050298F">
            <w:pPr>
              <w:pStyle w:val="Tabletext"/>
            </w:pPr>
            <w:r w:rsidRPr="0050298F">
              <w:t>Yes</w:t>
            </w:r>
          </w:p>
        </w:tc>
        <w:tc>
          <w:tcPr>
            <w:tcW w:w="1125" w:type="dxa"/>
          </w:tcPr>
          <w:p w14:paraId="2FE145D0" w14:textId="062923D4" w:rsidR="0065173B" w:rsidRPr="0050298F" w:rsidRDefault="0065173B" w:rsidP="0050298F">
            <w:pPr>
              <w:pStyle w:val="Tabletext"/>
            </w:pPr>
            <w:r w:rsidRPr="0050298F">
              <w:t>Yes</w:t>
            </w:r>
          </w:p>
        </w:tc>
        <w:tc>
          <w:tcPr>
            <w:tcW w:w="2520" w:type="dxa"/>
          </w:tcPr>
          <w:p w14:paraId="703FFDBF" w14:textId="0ED4E6A2" w:rsidR="0065173B" w:rsidRPr="0050298F" w:rsidRDefault="0065173B" w:rsidP="0050298F">
            <w:pPr>
              <w:pStyle w:val="Tabletext"/>
            </w:pPr>
            <w:r w:rsidRPr="0050298F">
              <w:t>P</w:t>
            </w:r>
            <w:r w:rsidR="0085061C">
              <w:t xml:space="preserve"> </w:t>
            </w:r>
            <w:r w:rsidRPr="0050298F">
              <w:t>&amp;</w:t>
            </w:r>
            <w:r w:rsidR="0085061C">
              <w:t xml:space="preserve"> </w:t>
            </w:r>
            <w:r w:rsidRPr="0050298F">
              <w:t>C</w:t>
            </w:r>
          </w:p>
        </w:tc>
      </w:tr>
    </w:tbl>
    <w:p w14:paraId="26C2F0C6" w14:textId="77777777" w:rsidR="0065173B" w:rsidRPr="00FB6345" w:rsidRDefault="0083797D" w:rsidP="0065173B">
      <w:pPr>
        <w:pStyle w:val="Tablecaption"/>
        <w:rPr>
          <w:color w:val="FF0000"/>
        </w:rPr>
      </w:pPr>
      <w:r>
        <w:lastRenderedPageBreak/>
        <w:t xml:space="preserve">Objective: </w:t>
      </w:r>
      <w:r w:rsidRPr="007161D3">
        <w:t>Staff</w:t>
      </w:r>
      <w:r>
        <w:t xml:space="preserve"> </w:t>
      </w:r>
      <w:r w:rsidRPr="007161D3">
        <w:t>are</w:t>
      </w:r>
      <w:r>
        <w:t xml:space="preserve"> </w:t>
      </w:r>
      <w:r w:rsidRPr="007161D3">
        <w:t>educated</w:t>
      </w:r>
      <w:r>
        <w:t xml:space="preserve"> </w:t>
      </w:r>
      <w:r w:rsidRPr="007161D3">
        <w:t>and</w:t>
      </w:r>
      <w:r>
        <w:t xml:space="preserve"> </w:t>
      </w:r>
      <w:r w:rsidRPr="007161D3">
        <w:t>informed</w:t>
      </w:r>
      <w:r>
        <w:t xml:space="preserve"> about </w:t>
      </w:r>
      <w:r w:rsidRPr="007161D3">
        <w:t>gender</w:t>
      </w:r>
      <w:r>
        <w:t xml:space="preserve"> </w:t>
      </w:r>
      <w:r w:rsidRPr="007161D3">
        <w:t>diversity</w:t>
      </w:r>
      <w:r>
        <w:t xml:space="preserve"> </w:t>
      </w:r>
      <w:r w:rsidRPr="007161D3">
        <w:t>including</w:t>
      </w:r>
      <w:r>
        <w:t xml:space="preserve"> </w:t>
      </w:r>
      <w:r w:rsidRPr="007161D3">
        <w:t>better</w:t>
      </w:r>
      <w:r>
        <w:t xml:space="preserve"> </w:t>
      </w:r>
      <w:r w:rsidRPr="007161D3">
        <w:t>awareness</w:t>
      </w:r>
      <w:r>
        <w:t xml:space="preserve"> </w:t>
      </w:r>
      <w:r w:rsidRPr="007161D3">
        <w:t>and</w:t>
      </w:r>
      <w:r>
        <w:t xml:space="preserve"> </w:t>
      </w:r>
      <w:r w:rsidRPr="007161D3">
        <w:t>understanding</w:t>
      </w:r>
      <w:r>
        <w:t xml:space="preserve"> </w:t>
      </w:r>
      <w:r w:rsidRPr="007161D3">
        <w:t>of</w:t>
      </w:r>
      <w:r>
        <w:t xml:space="preserve"> </w:t>
      </w:r>
      <w:r w:rsidRPr="007161D3">
        <w:t>the</w:t>
      </w:r>
      <w:r>
        <w:t xml:space="preserve"> </w:t>
      </w:r>
      <w:r w:rsidRPr="007161D3">
        <w:t>issues</w:t>
      </w:r>
      <w:r>
        <w:t xml:space="preserve"> </w:t>
      </w:r>
      <w:r w:rsidRPr="007161D3">
        <w:t>faced</w:t>
      </w:r>
      <w:r>
        <w:t xml:space="preserve"> </w:t>
      </w:r>
      <w:r w:rsidRPr="007161D3">
        <w:t>by</w:t>
      </w:r>
      <w:r>
        <w:t xml:space="preserve"> </w:t>
      </w:r>
      <w:r w:rsidRPr="007161D3">
        <w:t>our</w:t>
      </w:r>
      <w:r>
        <w:t xml:space="preserve"> </w:t>
      </w:r>
      <w:r w:rsidRPr="007161D3">
        <w:t>trans</w:t>
      </w:r>
      <w:r>
        <w:t xml:space="preserve"> </w:t>
      </w:r>
      <w:r w:rsidRPr="007161D3">
        <w:t>and</w:t>
      </w:r>
      <w:r>
        <w:t xml:space="preserve"> </w:t>
      </w:r>
      <w:r w:rsidRPr="007161D3">
        <w:t>gender</w:t>
      </w:r>
      <w:r>
        <w:t xml:space="preserve"> </w:t>
      </w:r>
      <w:r w:rsidRPr="007161D3">
        <w:t>diverse</w:t>
      </w:r>
      <w:r>
        <w:t xml:space="preserve"> </w:t>
      </w:r>
      <w:r w:rsidRPr="007161D3">
        <w:t>community</w:t>
      </w:r>
    </w:p>
    <w:tbl>
      <w:tblPr>
        <w:tblStyle w:val="TableGrid"/>
        <w:tblW w:w="14305" w:type="dxa"/>
        <w:tblLayout w:type="fixed"/>
        <w:tblLook w:val="0620" w:firstRow="1" w:lastRow="0" w:firstColumn="0" w:lastColumn="0" w:noHBand="1" w:noVBand="1"/>
      </w:tblPr>
      <w:tblGrid>
        <w:gridCol w:w="2965"/>
        <w:gridCol w:w="2610"/>
        <w:gridCol w:w="1710"/>
        <w:gridCol w:w="1125"/>
        <w:gridCol w:w="1125"/>
        <w:gridCol w:w="1125"/>
        <w:gridCol w:w="1125"/>
        <w:gridCol w:w="2520"/>
      </w:tblGrid>
      <w:tr w:rsidR="0065173B" w:rsidRPr="00FB6345" w14:paraId="6A08817E" w14:textId="77777777" w:rsidTr="005C690C">
        <w:trPr>
          <w:trHeight w:val="468"/>
          <w:tblHeader/>
        </w:trPr>
        <w:tc>
          <w:tcPr>
            <w:tcW w:w="2965" w:type="dxa"/>
          </w:tcPr>
          <w:p w14:paraId="1F9BAB48" w14:textId="77777777" w:rsidR="0065173B" w:rsidRPr="0050298F" w:rsidRDefault="0065173B" w:rsidP="0050298F">
            <w:pPr>
              <w:pStyle w:val="Tablecolhead"/>
            </w:pPr>
            <w:r w:rsidRPr="0050298F">
              <w:t>Strategies: In practice we will…</w:t>
            </w:r>
          </w:p>
        </w:tc>
        <w:tc>
          <w:tcPr>
            <w:tcW w:w="2610" w:type="dxa"/>
          </w:tcPr>
          <w:p w14:paraId="3206AA58" w14:textId="77777777" w:rsidR="0065173B" w:rsidRPr="0050298F" w:rsidRDefault="0065173B" w:rsidP="0050298F">
            <w:pPr>
              <w:pStyle w:val="Tablecolhead"/>
            </w:pPr>
            <w:r w:rsidRPr="0050298F">
              <w:t>Measures</w:t>
            </w:r>
          </w:p>
        </w:tc>
        <w:tc>
          <w:tcPr>
            <w:tcW w:w="1710" w:type="dxa"/>
          </w:tcPr>
          <w:p w14:paraId="44C1CCDB" w14:textId="77777777" w:rsidR="0065173B" w:rsidRPr="0050298F" w:rsidRDefault="0065173B" w:rsidP="0050298F">
            <w:pPr>
              <w:pStyle w:val="Tablecolhead"/>
            </w:pPr>
            <w:r w:rsidRPr="0050298F">
              <w:t>GE indicator</w:t>
            </w:r>
          </w:p>
        </w:tc>
        <w:tc>
          <w:tcPr>
            <w:tcW w:w="1125" w:type="dxa"/>
          </w:tcPr>
          <w:p w14:paraId="59DCD40F" w14:textId="77777777" w:rsidR="0065173B" w:rsidRPr="0050298F" w:rsidRDefault="0065173B" w:rsidP="0050298F">
            <w:pPr>
              <w:pStyle w:val="Tablecolhead"/>
            </w:pPr>
            <w:r w:rsidRPr="0050298F">
              <w:t>Year 1</w:t>
            </w:r>
          </w:p>
        </w:tc>
        <w:tc>
          <w:tcPr>
            <w:tcW w:w="1125" w:type="dxa"/>
          </w:tcPr>
          <w:p w14:paraId="07C02FE0" w14:textId="77777777" w:rsidR="0065173B" w:rsidRPr="0050298F" w:rsidRDefault="0065173B" w:rsidP="0050298F">
            <w:pPr>
              <w:pStyle w:val="Tablecolhead"/>
            </w:pPr>
            <w:r w:rsidRPr="0050298F">
              <w:t>Year 2</w:t>
            </w:r>
          </w:p>
        </w:tc>
        <w:tc>
          <w:tcPr>
            <w:tcW w:w="1125" w:type="dxa"/>
          </w:tcPr>
          <w:p w14:paraId="72F9517B" w14:textId="77777777" w:rsidR="0065173B" w:rsidRPr="0050298F" w:rsidRDefault="0065173B" w:rsidP="0050298F">
            <w:pPr>
              <w:pStyle w:val="Tablecolhead"/>
            </w:pPr>
            <w:r w:rsidRPr="0050298F">
              <w:t>Year 3</w:t>
            </w:r>
          </w:p>
        </w:tc>
        <w:tc>
          <w:tcPr>
            <w:tcW w:w="1125" w:type="dxa"/>
          </w:tcPr>
          <w:p w14:paraId="61B7C2DC" w14:textId="77777777" w:rsidR="0065173B" w:rsidRPr="0050298F" w:rsidRDefault="0065173B" w:rsidP="0050298F">
            <w:pPr>
              <w:pStyle w:val="Tablecolhead"/>
            </w:pPr>
            <w:r w:rsidRPr="0050298F">
              <w:t>Year 4</w:t>
            </w:r>
          </w:p>
        </w:tc>
        <w:tc>
          <w:tcPr>
            <w:tcW w:w="2520" w:type="dxa"/>
          </w:tcPr>
          <w:p w14:paraId="61BB5068" w14:textId="77777777" w:rsidR="0065173B" w:rsidRPr="0050298F" w:rsidRDefault="0065173B" w:rsidP="0050298F">
            <w:pPr>
              <w:pStyle w:val="Tablecolhead"/>
            </w:pPr>
            <w:r w:rsidRPr="0050298F">
              <w:t>Led by</w:t>
            </w:r>
          </w:p>
        </w:tc>
      </w:tr>
      <w:tr w:rsidR="0065173B" w:rsidRPr="00FB6345" w14:paraId="26936F4A" w14:textId="77777777" w:rsidTr="005C690C">
        <w:trPr>
          <w:trHeight w:val="835"/>
        </w:trPr>
        <w:tc>
          <w:tcPr>
            <w:tcW w:w="2965" w:type="dxa"/>
          </w:tcPr>
          <w:p w14:paraId="635CA533" w14:textId="31AD63C4" w:rsidR="0065173B" w:rsidRPr="0050298F" w:rsidRDefault="0065173B" w:rsidP="0050298F">
            <w:pPr>
              <w:pStyle w:val="Tabletext"/>
            </w:pPr>
            <w:r w:rsidRPr="0050298F">
              <w:t>2.3 Provide and promote resources targeted to people managers and to all staff on gender diversity</w:t>
            </w:r>
          </w:p>
        </w:tc>
        <w:tc>
          <w:tcPr>
            <w:tcW w:w="2610" w:type="dxa"/>
          </w:tcPr>
          <w:p w14:paraId="19C7F934" w14:textId="77777777" w:rsidR="0065173B" w:rsidRPr="0050298F" w:rsidRDefault="0065173B" w:rsidP="0050298F">
            <w:pPr>
              <w:pStyle w:val="Tabletext"/>
            </w:pPr>
            <w:r w:rsidRPr="0050298F">
              <w:t xml:space="preserve">Resources provided </w:t>
            </w:r>
          </w:p>
          <w:p w14:paraId="028CC6C7" w14:textId="27AFF863" w:rsidR="0065173B" w:rsidRPr="0050298F" w:rsidRDefault="0065173B" w:rsidP="0050298F">
            <w:pPr>
              <w:pStyle w:val="Tabletext"/>
            </w:pPr>
            <w:r w:rsidRPr="0050298F">
              <w:t xml:space="preserve">User feedback indicates increased awareness </w:t>
            </w:r>
          </w:p>
        </w:tc>
        <w:tc>
          <w:tcPr>
            <w:tcW w:w="1710" w:type="dxa"/>
          </w:tcPr>
          <w:p w14:paraId="6DB280CE" w14:textId="2B36BE5B" w:rsidR="0065173B" w:rsidRPr="0050298F" w:rsidRDefault="0065173B" w:rsidP="0050298F">
            <w:pPr>
              <w:pStyle w:val="Tabletext"/>
            </w:pPr>
            <w:r w:rsidRPr="0050298F">
              <w:t>1</w:t>
            </w:r>
          </w:p>
        </w:tc>
        <w:tc>
          <w:tcPr>
            <w:tcW w:w="1125" w:type="dxa"/>
          </w:tcPr>
          <w:p w14:paraId="740447BC" w14:textId="27F1230E" w:rsidR="0065173B" w:rsidRPr="0050298F" w:rsidRDefault="005C690C" w:rsidP="0050298F">
            <w:pPr>
              <w:pStyle w:val="Tabletext"/>
            </w:pPr>
            <w:r>
              <w:rPr>
                <w:rFonts w:cs="Arial"/>
              </w:rPr>
              <w:t>No</w:t>
            </w:r>
          </w:p>
        </w:tc>
        <w:tc>
          <w:tcPr>
            <w:tcW w:w="1125" w:type="dxa"/>
          </w:tcPr>
          <w:p w14:paraId="6340F39A" w14:textId="0CA0CDEA" w:rsidR="0065173B" w:rsidRPr="0050298F" w:rsidRDefault="0065173B" w:rsidP="0050298F">
            <w:pPr>
              <w:pStyle w:val="Tabletext"/>
            </w:pPr>
            <w:r w:rsidRPr="0050298F">
              <w:t>Yes</w:t>
            </w:r>
          </w:p>
        </w:tc>
        <w:tc>
          <w:tcPr>
            <w:tcW w:w="1125" w:type="dxa"/>
          </w:tcPr>
          <w:p w14:paraId="4DCE41F9" w14:textId="26231B9E" w:rsidR="0065173B" w:rsidRPr="0050298F" w:rsidRDefault="0065173B" w:rsidP="0050298F">
            <w:pPr>
              <w:pStyle w:val="Tabletext"/>
            </w:pPr>
            <w:r w:rsidRPr="0050298F">
              <w:t>Yes</w:t>
            </w:r>
          </w:p>
        </w:tc>
        <w:tc>
          <w:tcPr>
            <w:tcW w:w="1125" w:type="dxa"/>
          </w:tcPr>
          <w:p w14:paraId="7CC5BDED" w14:textId="64267C5E" w:rsidR="0065173B" w:rsidRPr="0050298F" w:rsidRDefault="0065173B" w:rsidP="0050298F">
            <w:pPr>
              <w:pStyle w:val="Tabletext"/>
            </w:pPr>
            <w:r w:rsidRPr="0050298F">
              <w:t>Yes</w:t>
            </w:r>
          </w:p>
        </w:tc>
        <w:tc>
          <w:tcPr>
            <w:tcW w:w="2520" w:type="dxa"/>
          </w:tcPr>
          <w:p w14:paraId="03ABE56A" w14:textId="63249E78" w:rsidR="0065173B" w:rsidRPr="0050298F" w:rsidRDefault="0065173B" w:rsidP="0050298F">
            <w:pPr>
              <w:pStyle w:val="Tabletext"/>
            </w:pPr>
            <w:r w:rsidRPr="0050298F">
              <w:t>P</w:t>
            </w:r>
            <w:r w:rsidR="0085061C">
              <w:t xml:space="preserve"> </w:t>
            </w:r>
            <w:r w:rsidRPr="0050298F">
              <w:t>&amp;</w:t>
            </w:r>
            <w:r w:rsidR="0085061C">
              <w:t xml:space="preserve"> </w:t>
            </w:r>
            <w:r w:rsidRPr="0050298F">
              <w:t>C</w:t>
            </w:r>
          </w:p>
          <w:p w14:paraId="49143072" w14:textId="337DFEFC" w:rsidR="0065173B" w:rsidRPr="0050298F" w:rsidRDefault="0065173B" w:rsidP="0050298F">
            <w:pPr>
              <w:pStyle w:val="Tabletext"/>
            </w:pPr>
          </w:p>
        </w:tc>
      </w:tr>
      <w:tr w:rsidR="0065173B" w:rsidRPr="00FB6345" w14:paraId="67800E98" w14:textId="77777777" w:rsidTr="005C690C">
        <w:trPr>
          <w:trHeight w:val="835"/>
        </w:trPr>
        <w:tc>
          <w:tcPr>
            <w:tcW w:w="2965" w:type="dxa"/>
          </w:tcPr>
          <w:p w14:paraId="0121369D" w14:textId="14E725FA" w:rsidR="0065173B" w:rsidRPr="0050298F" w:rsidRDefault="0065173B" w:rsidP="0050298F">
            <w:pPr>
              <w:pStyle w:val="Tabletext"/>
            </w:pPr>
            <w:r w:rsidRPr="0050298F">
              <w:t xml:space="preserve">2.4 Regularly promote </w:t>
            </w:r>
            <w:r w:rsidR="001A6972">
              <w:t xml:space="preserve">VPS </w:t>
            </w:r>
            <w:r w:rsidRPr="0050298F">
              <w:t xml:space="preserve">inclusive language writing style guides </w:t>
            </w:r>
          </w:p>
        </w:tc>
        <w:tc>
          <w:tcPr>
            <w:tcW w:w="2610" w:type="dxa"/>
          </w:tcPr>
          <w:p w14:paraId="09D6EB44" w14:textId="60FC7E7C" w:rsidR="0065173B" w:rsidRPr="0050298F" w:rsidRDefault="0065173B" w:rsidP="0050298F">
            <w:pPr>
              <w:pStyle w:val="Tabletext"/>
            </w:pPr>
            <w:r w:rsidRPr="0050298F">
              <w:t xml:space="preserve">Engagement and awareness metrics </w:t>
            </w:r>
          </w:p>
        </w:tc>
        <w:tc>
          <w:tcPr>
            <w:tcW w:w="1710" w:type="dxa"/>
          </w:tcPr>
          <w:p w14:paraId="150C4E45" w14:textId="31FBF116" w:rsidR="0065173B" w:rsidRPr="0050298F" w:rsidRDefault="0065173B" w:rsidP="0050298F">
            <w:pPr>
              <w:pStyle w:val="Tabletext"/>
            </w:pPr>
            <w:r w:rsidRPr="0050298F">
              <w:t>1</w:t>
            </w:r>
          </w:p>
        </w:tc>
        <w:tc>
          <w:tcPr>
            <w:tcW w:w="1125" w:type="dxa"/>
          </w:tcPr>
          <w:p w14:paraId="14237A3F" w14:textId="61378A3A" w:rsidR="0065173B" w:rsidRPr="0050298F" w:rsidRDefault="0065173B" w:rsidP="0050298F">
            <w:pPr>
              <w:pStyle w:val="Tabletext"/>
            </w:pPr>
            <w:r w:rsidRPr="0050298F">
              <w:t>Yes</w:t>
            </w:r>
          </w:p>
        </w:tc>
        <w:tc>
          <w:tcPr>
            <w:tcW w:w="1125" w:type="dxa"/>
          </w:tcPr>
          <w:p w14:paraId="301579CF" w14:textId="712CEA9B" w:rsidR="0065173B" w:rsidRPr="0050298F" w:rsidRDefault="0065173B" w:rsidP="0050298F">
            <w:pPr>
              <w:pStyle w:val="Tabletext"/>
            </w:pPr>
            <w:r w:rsidRPr="0050298F">
              <w:t>Yes</w:t>
            </w:r>
          </w:p>
        </w:tc>
        <w:tc>
          <w:tcPr>
            <w:tcW w:w="1125" w:type="dxa"/>
          </w:tcPr>
          <w:p w14:paraId="42EED982" w14:textId="70A0D9B7" w:rsidR="0065173B" w:rsidRPr="0050298F" w:rsidRDefault="0065173B" w:rsidP="0050298F">
            <w:pPr>
              <w:pStyle w:val="Tabletext"/>
            </w:pPr>
            <w:r w:rsidRPr="0050298F">
              <w:t>Yes</w:t>
            </w:r>
          </w:p>
        </w:tc>
        <w:tc>
          <w:tcPr>
            <w:tcW w:w="1125" w:type="dxa"/>
          </w:tcPr>
          <w:p w14:paraId="601B2BDD" w14:textId="0ED942D7" w:rsidR="0065173B" w:rsidRPr="0050298F" w:rsidRDefault="0065173B" w:rsidP="0050298F">
            <w:pPr>
              <w:pStyle w:val="Tabletext"/>
            </w:pPr>
            <w:r w:rsidRPr="0050298F">
              <w:t>Yes</w:t>
            </w:r>
          </w:p>
        </w:tc>
        <w:tc>
          <w:tcPr>
            <w:tcW w:w="2520" w:type="dxa"/>
          </w:tcPr>
          <w:p w14:paraId="0D6E9CBF" w14:textId="4CE47105" w:rsidR="0065173B" w:rsidRPr="0050298F" w:rsidRDefault="0065173B" w:rsidP="0050298F">
            <w:pPr>
              <w:pStyle w:val="Tabletext"/>
            </w:pPr>
            <w:r w:rsidRPr="0050298F">
              <w:t>P</w:t>
            </w:r>
            <w:r w:rsidR="0085061C">
              <w:t xml:space="preserve"> </w:t>
            </w:r>
            <w:r w:rsidRPr="0050298F">
              <w:t>&amp;</w:t>
            </w:r>
            <w:r w:rsidR="0085061C">
              <w:t xml:space="preserve"> </w:t>
            </w:r>
            <w:r w:rsidRPr="0050298F">
              <w:t>C with support from Comms</w:t>
            </w:r>
          </w:p>
        </w:tc>
      </w:tr>
      <w:tr w:rsidR="0065173B" w:rsidRPr="00FB6345" w14:paraId="624055B5" w14:textId="77777777" w:rsidTr="005C690C">
        <w:trPr>
          <w:trHeight w:val="835"/>
        </w:trPr>
        <w:tc>
          <w:tcPr>
            <w:tcW w:w="2965" w:type="dxa"/>
          </w:tcPr>
          <w:p w14:paraId="3F2590BE" w14:textId="6B5124D7" w:rsidR="0065173B" w:rsidRPr="0050298F" w:rsidRDefault="0065173B" w:rsidP="0050298F">
            <w:pPr>
              <w:pStyle w:val="Tabletext"/>
            </w:pPr>
            <w:r w:rsidRPr="0050298F">
              <w:t>2.5 Source and implement trans and gender diverse awareness training</w:t>
            </w:r>
          </w:p>
        </w:tc>
        <w:tc>
          <w:tcPr>
            <w:tcW w:w="2610" w:type="dxa"/>
          </w:tcPr>
          <w:p w14:paraId="1F2EA497" w14:textId="0AA9112B" w:rsidR="0065173B" w:rsidRPr="0050298F" w:rsidRDefault="0065173B" w:rsidP="0050298F">
            <w:pPr>
              <w:pStyle w:val="Tabletext"/>
            </w:pPr>
            <w:r w:rsidRPr="0050298F">
              <w:t>Increase in percentage of agree / strongly agree responses to PMS question ‘gender is not a barrier to success’ from Group NB/DT/PNS</w:t>
            </w:r>
            <w:r w:rsidRPr="00ED0B63">
              <w:rPr>
                <w:rStyle w:val="FootnoteReference"/>
              </w:rPr>
              <w:footnoteReference w:id="14"/>
            </w:r>
          </w:p>
        </w:tc>
        <w:tc>
          <w:tcPr>
            <w:tcW w:w="1710" w:type="dxa"/>
          </w:tcPr>
          <w:p w14:paraId="5B6CE6FB" w14:textId="2652EBD4" w:rsidR="0065173B" w:rsidRPr="0050298F" w:rsidRDefault="0065173B" w:rsidP="0050298F">
            <w:pPr>
              <w:pStyle w:val="Tabletext"/>
            </w:pPr>
            <w:r w:rsidRPr="0050298F">
              <w:t>1</w:t>
            </w:r>
          </w:p>
        </w:tc>
        <w:tc>
          <w:tcPr>
            <w:tcW w:w="1125" w:type="dxa"/>
          </w:tcPr>
          <w:p w14:paraId="7BE618E0" w14:textId="68DA90F9" w:rsidR="0065173B" w:rsidRPr="0050298F" w:rsidRDefault="005C690C" w:rsidP="0050298F">
            <w:pPr>
              <w:pStyle w:val="Tabletext"/>
            </w:pPr>
            <w:r>
              <w:rPr>
                <w:rFonts w:cs="Arial"/>
              </w:rPr>
              <w:t>No</w:t>
            </w:r>
          </w:p>
        </w:tc>
        <w:tc>
          <w:tcPr>
            <w:tcW w:w="1125" w:type="dxa"/>
          </w:tcPr>
          <w:p w14:paraId="45554695" w14:textId="562DDDEF" w:rsidR="0065173B" w:rsidRPr="0050298F" w:rsidRDefault="0065173B" w:rsidP="0050298F">
            <w:pPr>
              <w:pStyle w:val="Tabletext"/>
            </w:pPr>
            <w:r w:rsidRPr="0050298F">
              <w:t>Yes</w:t>
            </w:r>
          </w:p>
        </w:tc>
        <w:tc>
          <w:tcPr>
            <w:tcW w:w="1125" w:type="dxa"/>
          </w:tcPr>
          <w:p w14:paraId="738189AF" w14:textId="38A80353" w:rsidR="0065173B" w:rsidRPr="0050298F" w:rsidRDefault="0065173B" w:rsidP="0050298F">
            <w:pPr>
              <w:pStyle w:val="Tabletext"/>
            </w:pPr>
            <w:r w:rsidRPr="0050298F">
              <w:t>Yes</w:t>
            </w:r>
          </w:p>
        </w:tc>
        <w:tc>
          <w:tcPr>
            <w:tcW w:w="1125" w:type="dxa"/>
          </w:tcPr>
          <w:p w14:paraId="4B8BEA52" w14:textId="20945767" w:rsidR="0065173B" w:rsidRPr="0050298F" w:rsidRDefault="0065173B" w:rsidP="0050298F">
            <w:pPr>
              <w:pStyle w:val="Tabletext"/>
            </w:pPr>
            <w:r w:rsidRPr="0050298F">
              <w:t>Yes</w:t>
            </w:r>
          </w:p>
        </w:tc>
        <w:tc>
          <w:tcPr>
            <w:tcW w:w="2520" w:type="dxa"/>
          </w:tcPr>
          <w:p w14:paraId="51A92D6B" w14:textId="49E9A8F4" w:rsidR="0065173B" w:rsidRPr="0050298F" w:rsidRDefault="0065173B" w:rsidP="0050298F">
            <w:pPr>
              <w:pStyle w:val="Tabletext"/>
            </w:pPr>
            <w:r w:rsidRPr="0050298F">
              <w:t>P</w:t>
            </w:r>
            <w:r w:rsidR="0085061C">
              <w:t xml:space="preserve"> </w:t>
            </w:r>
            <w:r w:rsidRPr="0050298F">
              <w:t>&amp;</w:t>
            </w:r>
            <w:r w:rsidR="0085061C">
              <w:t xml:space="preserve"> </w:t>
            </w:r>
            <w:r w:rsidRPr="0050298F">
              <w:t>C</w:t>
            </w:r>
          </w:p>
        </w:tc>
      </w:tr>
    </w:tbl>
    <w:p w14:paraId="0622AE70" w14:textId="77777777" w:rsidR="0065173B" w:rsidRPr="00FB6345" w:rsidRDefault="0083797D" w:rsidP="0065173B">
      <w:pPr>
        <w:pStyle w:val="Tablecaption"/>
        <w:rPr>
          <w:color w:val="FF0000"/>
        </w:rPr>
      </w:pPr>
      <w:r>
        <w:lastRenderedPageBreak/>
        <w:t xml:space="preserve">Objective: </w:t>
      </w:r>
      <w:r w:rsidRPr="007161D3">
        <w:t>We</w:t>
      </w:r>
      <w:r>
        <w:t xml:space="preserve"> </w:t>
      </w:r>
      <w:r w:rsidRPr="007161D3">
        <w:t>support</w:t>
      </w:r>
      <w:r>
        <w:t xml:space="preserve"> </w:t>
      </w:r>
      <w:r w:rsidRPr="007161D3">
        <w:t>the</w:t>
      </w:r>
      <w:r>
        <w:t xml:space="preserve"> </w:t>
      </w:r>
      <w:r w:rsidRPr="007161D3">
        <w:t>specific</w:t>
      </w:r>
      <w:r>
        <w:t xml:space="preserve"> </w:t>
      </w:r>
      <w:r w:rsidRPr="007161D3">
        <w:t>needs</w:t>
      </w:r>
      <w:r>
        <w:t xml:space="preserve"> </w:t>
      </w:r>
      <w:r w:rsidRPr="007161D3">
        <w:t>of</w:t>
      </w:r>
      <w:r>
        <w:t xml:space="preserve"> </w:t>
      </w:r>
      <w:r w:rsidRPr="007161D3">
        <w:t>intersectional</w:t>
      </w:r>
      <w:r>
        <w:t xml:space="preserve"> </w:t>
      </w:r>
      <w:r w:rsidRPr="007161D3">
        <w:t>groups</w:t>
      </w:r>
      <w:r>
        <w:t xml:space="preserve"> </w:t>
      </w:r>
      <w:r w:rsidRPr="007161D3">
        <w:t>through</w:t>
      </w:r>
      <w:r>
        <w:t xml:space="preserve"> </w:t>
      </w:r>
      <w:r w:rsidRPr="007161D3">
        <w:t>targeted</w:t>
      </w:r>
      <w:r>
        <w:t xml:space="preserve"> </w:t>
      </w:r>
      <w:r w:rsidRPr="007161D3">
        <w:t>action</w:t>
      </w:r>
      <w:r>
        <w:t xml:space="preserve"> </w:t>
      </w:r>
      <w:r w:rsidRPr="007161D3">
        <w:t>plans</w:t>
      </w:r>
      <w:r>
        <w:t xml:space="preserve"> </w:t>
      </w:r>
      <w:r w:rsidRPr="007161D3">
        <w:t>and</w:t>
      </w:r>
      <w:r>
        <w:t xml:space="preserve"> </w:t>
      </w:r>
      <w:r w:rsidRPr="007161D3">
        <w:t>strategies</w:t>
      </w:r>
    </w:p>
    <w:tbl>
      <w:tblPr>
        <w:tblStyle w:val="TableGrid"/>
        <w:tblW w:w="14305" w:type="dxa"/>
        <w:tblLayout w:type="fixed"/>
        <w:tblLook w:val="0620" w:firstRow="1" w:lastRow="0" w:firstColumn="0" w:lastColumn="0" w:noHBand="1" w:noVBand="1"/>
      </w:tblPr>
      <w:tblGrid>
        <w:gridCol w:w="2965"/>
        <w:gridCol w:w="2610"/>
        <w:gridCol w:w="1710"/>
        <w:gridCol w:w="1125"/>
        <w:gridCol w:w="1125"/>
        <w:gridCol w:w="1125"/>
        <w:gridCol w:w="1125"/>
        <w:gridCol w:w="2520"/>
      </w:tblGrid>
      <w:tr w:rsidR="0065173B" w:rsidRPr="00FB6345" w14:paraId="61773512" w14:textId="77777777" w:rsidTr="005C690C">
        <w:trPr>
          <w:trHeight w:val="468"/>
          <w:tblHeader/>
        </w:trPr>
        <w:tc>
          <w:tcPr>
            <w:tcW w:w="2965" w:type="dxa"/>
          </w:tcPr>
          <w:p w14:paraId="7B8AA87F" w14:textId="77777777" w:rsidR="0065173B" w:rsidRPr="0050298F" w:rsidRDefault="0065173B" w:rsidP="0050298F">
            <w:pPr>
              <w:pStyle w:val="Tablecolhead"/>
            </w:pPr>
            <w:r w:rsidRPr="0050298F">
              <w:t>Strategies: In practice we will…</w:t>
            </w:r>
          </w:p>
        </w:tc>
        <w:tc>
          <w:tcPr>
            <w:tcW w:w="2610" w:type="dxa"/>
          </w:tcPr>
          <w:p w14:paraId="116EF79E" w14:textId="77777777" w:rsidR="0065173B" w:rsidRPr="0050298F" w:rsidRDefault="0065173B" w:rsidP="0050298F">
            <w:pPr>
              <w:pStyle w:val="Tablecolhead"/>
            </w:pPr>
            <w:r w:rsidRPr="0050298F">
              <w:t>Measures</w:t>
            </w:r>
          </w:p>
        </w:tc>
        <w:tc>
          <w:tcPr>
            <w:tcW w:w="1710" w:type="dxa"/>
          </w:tcPr>
          <w:p w14:paraId="691E1607" w14:textId="77777777" w:rsidR="0065173B" w:rsidRPr="0050298F" w:rsidRDefault="0065173B" w:rsidP="0050298F">
            <w:pPr>
              <w:pStyle w:val="Tablecolhead"/>
            </w:pPr>
            <w:r w:rsidRPr="0050298F">
              <w:t>GE indicator</w:t>
            </w:r>
          </w:p>
        </w:tc>
        <w:tc>
          <w:tcPr>
            <w:tcW w:w="1125" w:type="dxa"/>
          </w:tcPr>
          <w:p w14:paraId="423FFC22" w14:textId="77777777" w:rsidR="0065173B" w:rsidRPr="0050298F" w:rsidRDefault="0065173B" w:rsidP="0050298F">
            <w:pPr>
              <w:pStyle w:val="Tablecolhead"/>
            </w:pPr>
            <w:r w:rsidRPr="0050298F">
              <w:t>Year 1</w:t>
            </w:r>
          </w:p>
        </w:tc>
        <w:tc>
          <w:tcPr>
            <w:tcW w:w="1125" w:type="dxa"/>
          </w:tcPr>
          <w:p w14:paraId="2BB88C47" w14:textId="77777777" w:rsidR="0065173B" w:rsidRPr="0050298F" w:rsidRDefault="0065173B" w:rsidP="0050298F">
            <w:pPr>
              <w:pStyle w:val="Tablecolhead"/>
            </w:pPr>
            <w:r w:rsidRPr="0050298F">
              <w:t>Year 2</w:t>
            </w:r>
          </w:p>
        </w:tc>
        <w:tc>
          <w:tcPr>
            <w:tcW w:w="1125" w:type="dxa"/>
          </w:tcPr>
          <w:p w14:paraId="61EA5728" w14:textId="77777777" w:rsidR="0065173B" w:rsidRPr="0050298F" w:rsidRDefault="0065173B" w:rsidP="0050298F">
            <w:pPr>
              <w:pStyle w:val="Tablecolhead"/>
            </w:pPr>
            <w:r w:rsidRPr="0050298F">
              <w:t>Year 3</w:t>
            </w:r>
          </w:p>
        </w:tc>
        <w:tc>
          <w:tcPr>
            <w:tcW w:w="1125" w:type="dxa"/>
          </w:tcPr>
          <w:p w14:paraId="761E91CA" w14:textId="77777777" w:rsidR="0065173B" w:rsidRPr="0050298F" w:rsidRDefault="0065173B" w:rsidP="0050298F">
            <w:pPr>
              <w:pStyle w:val="Tablecolhead"/>
            </w:pPr>
            <w:r w:rsidRPr="0050298F">
              <w:t>Year 4</w:t>
            </w:r>
          </w:p>
        </w:tc>
        <w:tc>
          <w:tcPr>
            <w:tcW w:w="2520" w:type="dxa"/>
          </w:tcPr>
          <w:p w14:paraId="0DCBE0AE" w14:textId="77777777" w:rsidR="0065173B" w:rsidRPr="0050298F" w:rsidRDefault="0065173B" w:rsidP="0050298F">
            <w:pPr>
              <w:pStyle w:val="Tablecolhead"/>
            </w:pPr>
            <w:r w:rsidRPr="0050298F">
              <w:t>Led by</w:t>
            </w:r>
          </w:p>
        </w:tc>
      </w:tr>
      <w:tr w:rsidR="003D2514" w:rsidRPr="00FB6345" w14:paraId="67A43D1C" w14:textId="77777777" w:rsidTr="005C690C">
        <w:trPr>
          <w:trHeight w:val="835"/>
        </w:trPr>
        <w:tc>
          <w:tcPr>
            <w:tcW w:w="2965" w:type="dxa"/>
          </w:tcPr>
          <w:p w14:paraId="353BE6C8" w14:textId="5DEBFBEA" w:rsidR="003D2514" w:rsidRPr="0050298F" w:rsidRDefault="003D2514" w:rsidP="0050298F">
            <w:pPr>
              <w:pStyle w:val="Tabletext"/>
            </w:pPr>
            <w:r w:rsidRPr="0050298F">
              <w:t>2.6 Refresh our inclusion framework with increased focus on addressing discrimination and disadvantage faced by intersectional groups</w:t>
            </w:r>
          </w:p>
        </w:tc>
        <w:tc>
          <w:tcPr>
            <w:tcW w:w="2610" w:type="dxa"/>
          </w:tcPr>
          <w:p w14:paraId="7006A3F7" w14:textId="033367FC" w:rsidR="003D2514" w:rsidRPr="0050298F" w:rsidRDefault="003D2514" w:rsidP="0050298F">
            <w:pPr>
              <w:pStyle w:val="Tabletext"/>
            </w:pPr>
            <w:r w:rsidRPr="0050298F">
              <w:t>Framework refreshed in consultation with staff increase in percentage of agree/strongly agree responses to PMS questions ‘age/being Aboriginal or Torres Strait Islander/ cultural background/disability/ sexual orientation is not a barrier to success’ including from intersectional groups where available</w:t>
            </w:r>
          </w:p>
        </w:tc>
        <w:tc>
          <w:tcPr>
            <w:tcW w:w="1710" w:type="dxa"/>
          </w:tcPr>
          <w:p w14:paraId="49CD3B3B" w14:textId="730ED056" w:rsidR="003D2514" w:rsidRPr="0050298F" w:rsidRDefault="003D2514" w:rsidP="0050298F">
            <w:pPr>
              <w:pStyle w:val="Tabletext"/>
            </w:pPr>
            <w:r w:rsidRPr="0050298F">
              <w:t>1</w:t>
            </w:r>
          </w:p>
        </w:tc>
        <w:tc>
          <w:tcPr>
            <w:tcW w:w="1125" w:type="dxa"/>
          </w:tcPr>
          <w:p w14:paraId="6166340D" w14:textId="23F885D6" w:rsidR="003D2514" w:rsidRPr="0050298F" w:rsidRDefault="005C690C" w:rsidP="0050298F">
            <w:pPr>
              <w:pStyle w:val="Tabletext"/>
            </w:pPr>
            <w:r>
              <w:rPr>
                <w:rFonts w:cs="Arial"/>
              </w:rPr>
              <w:t>No</w:t>
            </w:r>
          </w:p>
        </w:tc>
        <w:tc>
          <w:tcPr>
            <w:tcW w:w="1125" w:type="dxa"/>
          </w:tcPr>
          <w:p w14:paraId="28E7CCF6" w14:textId="7637608D" w:rsidR="003D2514" w:rsidRPr="0050298F" w:rsidRDefault="003D2514" w:rsidP="0050298F">
            <w:pPr>
              <w:pStyle w:val="Tabletext"/>
            </w:pPr>
            <w:r w:rsidRPr="0050298F">
              <w:t>Yes</w:t>
            </w:r>
          </w:p>
        </w:tc>
        <w:tc>
          <w:tcPr>
            <w:tcW w:w="1125" w:type="dxa"/>
          </w:tcPr>
          <w:p w14:paraId="5FAEC4F8" w14:textId="1033335E" w:rsidR="003D2514" w:rsidRPr="0050298F" w:rsidRDefault="005C690C" w:rsidP="0050298F">
            <w:pPr>
              <w:pStyle w:val="Tabletext"/>
            </w:pPr>
            <w:r>
              <w:rPr>
                <w:rFonts w:cs="Arial"/>
              </w:rPr>
              <w:t>No</w:t>
            </w:r>
          </w:p>
        </w:tc>
        <w:tc>
          <w:tcPr>
            <w:tcW w:w="1125" w:type="dxa"/>
          </w:tcPr>
          <w:p w14:paraId="4EC7427F" w14:textId="174661B6" w:rsidR="003D2514" w:rsidRPr="0050298F" w:rsidRDefault="005C690C" w:rsidP="0050298F">
            <w:pPr>
              <w:pStyle w:val="Tabletext"/>
            </w:pPr>
            <w:r>
              <w:rPr>
                <w:rFonts w:cs="Arial"/>
              </w:rPr>
              <w:t>No</w:t>
            </w:r>
          </w:p>
        </w:tc>
        <w:tc>
          <w:tcPr>
            <w:tcW w:w="2520" w:type="dxa"/>
          </w:tcPr>
          <w:p w14:paraId="3BBB71C8" w14:textId="37A19966" w:rsidR="003D2514" w:rsidRPr="0050298F" w:rsidRDefault="003D2514" w:rsidP="0050298F">
            <w:pPr>
              <w:pStyle w:val="Tabletext"/>
            </w:pPr>
            <w:r w:rsidRPr="0050298F">
              <w:t>P</w:t>
            </w:r>
            <w:r w:rsidR="00203F58">
              <w:t xml:space="preserve"> </w:t>
            </w:r>
            <w:r w:rsidRPr="0050298F">
              <w:t>&amp;</w:t>
            </w:r>
            <w:r w:rsidR="00203F58">
              <w:t xml:space="preserve"> </w:t>
            </w:r>
            <w:r w:rsidRPr="0050298F">
              <w:t>C</w:t>
            </w:r>
          </w:p>
          <w:p w14:paraId="4D4EEB43" w14:textId="11DF39DC" w:rsidR="003D2514" w:rsidRPr="0050298F" w:rsidRDefault="003D2514" w:rsidP="0050298F">
            <w:pPr>
              <w:pStyle w:val="Tabletext"/>
            </w:pPr>
          </w:p>
        </w:tc>
      </w:tr>
      <w:tr w:rsidR="003D2514" w:rsidRPr="00FB6345" w14:paraId="28D85948" w14:textId="77777777" w:rsidTr="005C690C">
        <w:trPr>
          <w:trHeight w:val="835"/>
        </w:trPr>
        <w:tc>
          <w:tcPr>
            <w:tcW w:w="2965" w:type="dxa"/>
          </w:tcPr>
          <w:p w14:paraId="22C937DC" w14:textId="6C088197" w:rsidR="003D2514" w:rsidRPr="0050298F" w:rsidRDefault="003D2514" w:rsidP="0050298F">
            <w:pPr>
              <w:pStyle w:val="Tabletext"/>
            </w:pPr>
            <w:r w:rsidRPr="0050298F">
              <w:t xml:space="preserve">2.7 Create an LGBTIQ+ workforce action plan </w:t>
            </w:r>
          </w:p>
        </w:tc>
        <w:tc>
          <w:tcPr>
            <w:tcW w:w="2610" w:type="dxa"/>
          </w:tcPr>
          <w:p w14:paraId="199A3995" w14:textId="77777777" w:rsidR="003D2514" w:rsidRPr="0050298F" w:rsidRDefault="003D2514" w:rsidP="0050298F">
            <w:pPr>
              <w:pStyle w:val="Tabletext"/>
            </w:pPr>
            <w:r w:rsidRPr="0050298F">
              <w:t xml:space="preserve">Plan created in consultation with staff </w:t>
            </w:r>
          </w:p>
          <w:p w14:paraId="2CA31B13" w14:textId="154396B2" w:rsidR="003D2514" w:rsidRPr="0050298F" w:rsidRDefault="003D2514" w:rsidP="0050298F">
            <w:pPr>
              <w:pStyle w:val="Tabletext"/>
            </w:pPr>
            <w:r w:rsidRPr="0050298F">
              <w:t>increase in percentage of</w:t>
            </w:r>
            <w:r w:rsidR="00097EE4">
              <w:t xml:space="preserve"> </w:t>
            </w:r>
            <w:r w:rsidRPr="0050298F">
              <w:t xml:space="preserve">agree/strongly agree responses to PMS questions ‘gender/sexual orientation is not a barrier to success’ across Group NB/DT/PNS and </w:t>
            </w:r>
            <w:r w:rsidRPr="0050298F">
              <w:lastRenderedPageBreak/>
              <w:t xml:space="preserve">sexual orientations where available </w:t>
            </w:r>
          </w:p>
        </w:tc>
        <w:tc>
          <w:tcPr>
            <w:tcW w:w="1710" w:type="dxa"/>
          </w:tcPr>
          <w:p w14:paraId="0852845E" w14:textId="224345EF" w:rsidR="003D2514" w:rsidRPr="0050298F" w:rsidRDefault="003D2514" w:rsidP="0050298F">
            <w:pPr>
              <w:pStyle w:val="Tabletext"/>
            </w:pPr>
            <w:r w:rsidRPr="0050298F">
              <w:lastRenderedPageBreak/>
              <w:t>1</w:t>
            </w:r>
          </w:p>
        </w:tc>
        <w:tc>
          <w:tcPr>
            <w:tcW w:w="1125" w:type="dxa"/>
          </w:tcPr>
          <w:p w14:paraId="60ACC32B" w14:textId="3FEC44C7" w:rsidR="003D2514" w:rsidRPr="0050298F" w:rsidRDefault="003D2514" w:rsidP="0050298F">
            <w:pPr>
              <w:pStyle w:val="Tabletext"/>
            </w:pPr>
            <w:r w:rsidRPr="0050298F">
              <w:t>Yes</w:t>
            </w:r>
          </w:p>
        </w:tc>
        <w:tc>
          <w:tcPr>
            <w:tcW w:w="1125" w:type="dxa"/>
          </w:tcPr>
          <w:p w14:paraId="5EC82B3A" w14:textId="1D613CF6" w:rsidR="003D2514" w:rsidRPr="0050298F" w:rsidRDefault="005C690C" w:rsidP="0050298F">
            <w:pPr>
              <w:pStyle w:val="Tabletext"/>
            </w:pPr>
            <w:r>
              <w:rPr>
                <w:rFonts w:cs="Arial"/>
              </w:rPr>
              <w:t>No</w:t>
            </w:r>
          </w:p>
        </w:tc>
        <w:tc>
          <w:tcPr>
            <w:tcW w:w="1125" w:type="dxa"/>
          </w:tcPr>
          <w:p w14:paraId="402F2B69" w14:textId="03A64993" w:rsidR="003D2514" w:rsidRPr="0050298F" w:rsidRDefault="005C690C" w:rsidP="0050298F">
            <w:pPr>
              <w:pStyle w:val="Tabletext"/>
            </w:pPr>
            <w:r>
              <w:rPr>
                <w:rFonts w:cs="Arial"/>
              </w:rPr>
              <w:t>No</w:t>
            </w:r>
          </w:p>
        </w:tc>
        <w:tc>
          <w:tcPr>
            <w:tcW w:w="1125" w:type="dxa"/>
          </w:tcPr>
          <w:p w14:paraId="6CA11EBA" w14:textId="021F3E51" w:rsidR="003D2514" w:rsidRPr="0050298F" w:rsidRDefault="005C690C" w:rsidP="0050298F">
            <w:pPr>
              <w:pStyle w:val="Tabletext"/>
            </w:pPr>
            <w:r>
              <w:rPr>
                <w:rFonts w:cs="Arial"/>
              </w:rPr>
              <w:t>No</w:t>
            </w:r>
          </w:p>
        </w:tc>
        <w:tc>
          <w:tcPr>
            <w:tcW w:w="2520" w:type="dxa"/>
          </w:tcPr>
          <w:p w14:paraId="7C24BFA0" w14:textId="45800FE5" w:rsidR="003D2514" w:rsidRPr="0050298F" w:rsidRDefault="003D2514" w:rsidP="0050298F">
            <w:pPr>
              <w:pStyle w:val="Tabletext"/>
            </w:pPr>
            <w:r w:rsidRPr="0050298F">
              <w:t>P</w:t>
            </w:r>
            <w:r w:rsidR="00203F58">
              <w:t xml:space="preserve"> </w:t>
            </w:r>
            <w:r w:rsidRPr="0050298F">
              <w:t>&amp;</w:t>
            </w:r>
            <w:r w:rsidR="00203F58">
              <w:t xml:space="preserve"> </w:t>
            </w:r>
            <w:r w:rsidRPr="0050298F">
              <w:t>C</w:t>
            </w:r>
          </w:p>
        </w:tc>
      </w:tr>
    </w:tbl>
    <w:p w14:paraId="2771619B" w14:textId="77777777" w:rsidR="0065173B" w:rsidRPr="00FB6345" w:rsidRDefault="0083797D" w:rsidP="0065173B">
      <w:pPr>
        <w:pStyle w:val="Tablecaption"/>
        <w:rPr>
          <w:color w:val="FF0000"/>
        </w:rPr>
      </w:pPr>
      <w:r>
        <w:t xml:space="preserve">Objective: </w:t>
      </w:r>
      <w:r w:rsidRPr="007161D3">
        <w:t>We</w:t>
      </w:r>
      <w:r>
        <w:t xml:space="preserve"> </w:t>
      </w:r>
      <w:r w:rsidRPr="007161D3">
        <w:t>provide</w:t>
      </w:r>
      <w:r>
        <w:t xml:space="preserve"> </w:t>
      </w:r>
      <w:r w:rsidRPr="007161D3">
        <w:t>opportunities</w:t>
      </w:r>
      <w:r>
        <w:t xml:space="preserve"> </w:t>
      </w:r>
      <w:r w:rsidRPr="007161D3">
        <w:t>for</w:t>
      </w:r>
      <w:r>
        <w:t xml:space="preserve"> </w:t>
      </w:r>
      <w:r w:rsidRPr="007161D3">
        <w:t>growth</w:t>
      </w:r>
      <w:r>
        <w:t xml:space="preserve"> </w:t>
      </w:r>
      <w:r w:rsidRPr="007161D3">
        <w:t>and</w:t>
      </w:r>
      <w:r>
        <w:t xml:space="preserve"> </w:t>
      </w:r>
      <w:r w:rsidRPr="007161D3">
        <w:t>development</w:t>
      </w:r>
      <w:r>
        <w:t xml:space="preserve"> </w:t>
      </w:r>
      <w:r w:rsidRPr="007161D3">
        <w:t>of</w:t>
      </w:r>
      <w:r>
        <w:t xml:space="preserve"> </w:t>
      </w:r>
      <w:r w:rsidRPr="007161D3">
        <w:t>emerging,</w:t>
      </w:r>
      <w:r>
        <w:t xml:space="preserve"> </w:t>
      </w:r>
      <w:r w:rsidRPr="007161D3">
        <w:t>existing</w:t>
      </w:r>
      <w:r>
        <w:t xml:space="preserve"> </w:t>
      </w:r>
      <w:r w:rsidRPr="007161D3">
        <w:t>and</w:t>
      </w:r>
      <w:r>
        <w:t xml:space="preserve"> </w:t>
      </w:r>
      <w:r w:rsidRPr="007161D3">
        <w:t>intersectional</w:t>
      </w:r>
      <w:r>
        <w:t xml:space="preserve"> </w:t>
      </w:r>
      <w:r w:rsidRPr="007161D3">
        <w:t>leaders</w:t>
      </w:r>
    </w:p>
    <w:tbl>
      <w:tblPr>
        <w:tblStyle w:val="TableGrid"/>
        <w:tblW w:w="14305" w:type="dxa"/>
        <w:tblLayout w:type="fixed"/>
        <w:tblLook w:val="0620" w:firstRow="1" w:lastRow="0" w:firstColumn="0" w:lastColumn="0" w:noHBand="1" w:noVBand="1"/>
      </w:tblPr>
      <w:tblGrid>
        <w:gridCol w:w="2965"/>
        <w:gridCol w:w="2610"/>
        <w:gridCol w:w="1710"/>
        <w:gridCol w:w="1125"/>
        <w:gridCol w:w="1125"/>
        <w:gridCol w:w="1125"/>
        <w:gridCol w:w="1125"/>
        <w:gridCol w:w="2520"/>
      </w:tblGrid>
      <w:tr w:rsidR="0065173B" w:rsidRPr="00FB6345" w14:paraId="5CB9DE3C" w14:textId="77777777" w:rsidTr="005C690C">
        <w:trPr>
          <w:trHeight w:val="468"/>
          <w:tblHeader/>
        </w:trPr>
        <w:tc>
          <w:tcPr>
            <w:tcW w:w="2965" w:type="dxa"/>
          </w:tcPr>
          <w:p w14:paraId="43BA2D2F" w14:textId="77777777" w:rsidR="0065173B" w:rsidRPr="00FB6345" w:rsidRDefault="0065173B" w:rsidP="0050298F">
            <w:pPr>
              <w:pStyle w:val="Tablecolhead"/>
            </w:pPr>
            <w:r w:rsidRPr="00FB6345">
              <w:t>Strategies: In practice we will…</w:t>
            </w:r>
          </w:p>
        </w:tc>
        <w:tc>
          <w:tcPr>
            <w:tcW w:w="2610" w:type="dxa"/>
          </w:tcPr>
          <w:p w14:paraId="58642E8D" w14:textId="77777777" w:rsidR="0065173B" w:rsidRPr="00FB6345" w:rsidRDefault="0065173B" w:rsidP="0050298F">
            <w:pPr>
              <w:pStyle w:val="Tablecolhead"/>
            </w:pPr>
            <w:r w:rsidRPr="00FB6345">
              <w:t>Measures</w:t>
            </w:r>
          </w:p>
        </w:tc>
        <w:tc>
          <w:tcPr>
            <w:tcW w:w="1710" w:type="dxa"/>
          </w:tcPr>
          <w:p w14:paraId="165AC632" w14:textId="77777777" w:rsidR="0065173B" w:rsidRPr="00FB6345" w:rsidRDefault="0065173B" w:rsidP="0050298F">
            <w:pPr>
              <w:pStyle w:val="Tablecolhead"/>
            </w:pPr>
            <w:r w:rsidRPr="00FB6345">
              <w:t>GE indicator</w:t>
            </w:r>
          </w:p>
        </w:tc>
        <w:tc>
          <w:tcPr>
            <w:tcW w:w="1125" w:type="dxa"/>
          </w:tcPr>
          <w:p w14:paraId="33722004" w14:textId="77777777" w:rsidR="0065173B" w:rsidRPr="00FB6345" w:rsidRDefault="0065173B" w:rsidP="0050298F">
            <w:pPr>
              <w:pStyle w:val="Tablecolhead"/>
              <w:rPr>
                <w:rFonts w:cs="Arial"/>
              </w:rPr>
            </w:pPr>
            <w:r w:rsidRPr="00FB6345">
              <w:t>Year 1</w:t>
            </w:r>
          </w:p>
        </w:tc>
        <w:tc>
          <w:tcPr>
            <w:tcW w:w="1125" w:type="dxa"/>
          </w:tcPr>
          <w:p w14:paraId="3C43079B" w14:textId="77777777" w:rsidR="0065173B" w:rsidRPr="00FB6345" w:rsidRDefault="0065173B" w:rsidP="0050298F">
            <w:pPr>
              <w:pStyle w:val="Tablecolhead"/>
              <w:rPr>
                <w:rFonts w:cs="Arial"/>
              </w:rPr>
            </w:pPr>
            <w:r w:rsidRPr="00FB6345">
              <w:t>Year 2</w:t>
            </w:r>
          </w:p>
        </w:tc>
        <w:tc>
          <w:tcPr>
            <w:tcW w:w="1125" w:type="dxa"/>
          </w:tcPr>
          <w:p w14:paraId="72878A17" w14:textId="77777777" w:rsidR="0065173B" w:rsidRPr="00FB6345" w:rsidRDefault="0065173B" w:rsidP="0050298F">
            <w:pPr>
              <w:pStyle w:val="Tablecolhead"/>
              <w:rPr>
                <w:rFonts w:cs="Arial"/>
              </w:rPr>
            </w:pPr>
            <w:r w:rsidRPr="00FB6345">
              <w:t>Year 3</w:t>
            </w:r>
          </w:p>
        </w:tc>
        <w:tc>
          <w:tcPr>
            <w:tcW w:w="1125" w:type="dxa"/>
          </w:tcPr>
          <w:p w14:paraId="54C98AD1" w14:textId="77777777" w:rsidR="0065173B" w:rsidRPr="00FB6345" w:rsidRDefault="0065173B" w:rsidP="0050298F">
            <w:pPr>
              <w:pStyle w:val="Tablecolhead"/>
              <w:rPr>
                <w:rFonts w:cs="Arial"/>
              </w:rPr>
            </w:pPr>
            <w:r w:rsidRPr="00FB6345">
              <w:t>Year 4</w:t>
            </w:r>
          </w:p>
        </w:tc>
        <w:tc>
          <w:tcPr>
            <w:tcW w:w="2520" w:type="dxa"/>
          </w:tcPr>
          <w:p w14:paraId="52DF5482" w14:textId="77777777" w:rsidR="0065173B" w:rsidRPr="00FB6345" w:rsidRDefault="0065173B" w:rsidP="0050298F">
            <w:pPr>
              <w:pStyle w:val="Tablecolhead"/>
            </w:pPr>
            <w:r w:rsidRPr="00FB6345">
              <w:t>Led by</w:t>
            </w:r>
          </w:p>
        </w:tc>
      </w:tr>
      <w:tr w:rsidR="003D2514" w:rsidRPr="00FB6345" w14:paraId="67D7733B" w14:textId="77777777" w:rsidTr="005C690C">
        <w:trPr>
          <w:trHeight w:val="835"/>
        </w:trPr>
        <w:tc>
          <w:tcPr>
            <w:tcW w:w="2965" w:type="dxa"/>
          </w:tcPr>
          <w:p w14:paraId="618F89EC" w14:textId="2279F76F" w:rsidR="003D2514" w:rsidRPr="0050298F" w:rsidRDefault="003D2514" w:rsidP="0050298F">
            <w:pPr>
              <w:pStyle w:val="Tabletext"/>
            </w:pPr>
            <w:r w:rsidRPr="0050298F">
              <w:t>2.8 Pilot, implement and evaluate leadership training for leaders (VPS5–6) and emerging leaders (VPS3–4) from intersectional groups</w:t>
            </w:r>
            <w:r w:rsidRPr="00ED0B63">
              <w:rPr>
                <w:rStyle w:val="FootnoteReference"/>
              </w:rPr>
              <w:footnoteReference w:id="15"/>
            </w:r>
          </w:p>
        </w:tc>
        <w:tc>
          <w:tcPr>
            <w:tcW w:w="2610" w:type="dxa"/>
          </w:tcPr>
          <w:p w14:paraId="7872CD73" w14:textId="77777777" w:rsidR="003D2514" w:rsidRPr="0050298F" w:rsidRDefault="003D2514" w:rsidP="0050298F">
            <w:pPr>
              <w:pStyle w:val="Tabletext"/>
            </w:pPr>
            <w:r w:rsidRPr="0050298F">
              <w:t>Conduct needs assessment to determine training needs</w:t>
            </w:r>
          </w:p>
          <w:p w14:paraId="6FF85EEC" w14:textId="6740A1CC" w:rsidR="003D2514" w:rsidRPr="0050298F" w:rsidRDefault="003D2514" w:rsidP="0050298F">
            <w:pPr>
              <w:pStyle w:val="Tabletext"/>
            </w:pPr>
            <w:r w:rsidRPr="0050298F">
              <w:t>Average end-user satisfaction/advocate rate of 70% or above</w:t>
            </w:r>
          </w:p>
        </w:tc>
        <w:tc>
          <w:tcPr>
            <w:tcW w:w="1710" w:type="dxa"/>
          </w:tcPr>
          <w:p w14:paraId="265E690A" w14:textId="551DF0CF" w:rsidR="003D2514" w:rsidRPr="0050298F" w:rsidRDefault="003D2514" w:rsidP="0050298F">
            <w:pPr>
              <w:pStyle w:val="Tabletext"/>
            </w:pPr>
            <w:r w:rsidRPr="0050298F">
              <w:t>1</w:t>
            </w:r>
          </w:p>
        </w:tc>
        <w:tc>
          <w:tcPr>
            <w:tcW w:w="1125" w:type="dxa"/>
          </w:tcPr>
          <w:p w14:paraId="0EF06E4A" w14:textId="366C6873" w:rsidR="003D2514" w:rsidRPr="0050298F" w:rsidRDefault="005C690C" w:rsidP="0050298F">
            <w:pPr>
              <w:pStyle w:val="Tabletext"/>
            </w:pPr>
            <w:r>
              <w:rPr>
                <w:rFonts w:cs="Arial"/>
              </w:rPr>
              <w:t>No</w:t>
            </w:r>
          </w:p>
        </w:tc>
        <w:tc>
          <w:tcPr>
            <w:tcW w:w="1125" w:type="dxa"/>
          </w:tcPr>
          <w:p w14:paraId="38C3D590" w14:textId="5723C4B2" w:rsidR="003D2514" w:rsidRPr="0050298F" w:rsidRDefault="003D2514" w:rsidP="0050298F">
            <w:pPr>
              <w:pStyle w:val="Tabletext"/>
            </w:pPr>
            <w:r w:rsidRPr="0050298F">
              <w:t>Yes</w:t>
            </w:r>
          </w:p>
        </w:tc>
        <w:tc>
          <w:tcPr>
            <w:tcW w:w="1125" w:type="dxa"/>
          </w:tcPr>
          <w:p w14:paraId="4BE4D67E" w14:textId="66032EB4" w:rsidR="003D2514" w:rsidRPr="0050298F" w:rsidRDefault="003D2514" w:rsidP="0050298F">
            <w:pPr>
              <w:pStyle w:val="Tabletext"/>
            </w:pPr>
            <w:r w:rsidRPr="0050298F">
              <w:t>Yes</w:t>
            </w:r>
          </w:p>
        </w:tc>
        <w:tc>
          <w:tcPr>
            <w:tcW w:w="1125" w:type="dxa"/>
          </w:tcPr>
          <w:p w14:paraId="2505902B" w14:textId="2A117788" w:rsidR="003D2514" w:rsidRPr="0050298F" w:rsidRDefault="003D2514" w:rsidP="0050298F">
            <w:pPr>
              <w:pStyle w:val="Tabletext"/>
            </w:pPr>
            <w:r w:rsidRPr="0050298F">
              <w:t>Yes</w:t>
            </w:r>
          </w:p>
        </w:tc>
        <w:tc>
          <w:tcPr>
            <w:tcW w:w="2520" w:type="dxa"/>
          </w:tcPr>
          <w:p w14:paraId="18823753" w14:textId="4B6A90F9" w:rsidR="003D2514" w:rsidRPr="0050298F" w:rsidRDefault="003D2514" w:rsidP="0050298F">
            <w:pPr>
              <w:pStyle w:val="Tabletext"/>
            </w:pPr>
            <w:r w:rsidRPr="0050298F">
              <w:t>P</w:t>
            </w:r>
            <w:r w:rsidR="00203F58">
              <w:t xml:space="preserve"> </w:t>
            </w:r>
            <w:r w:rsidRPr="0050298F">
              <w:t>&amp;</w:t>
            </w:r>
            <w:r w:rsidR="00203F58">
              <w:t xml:space="preserve"> </w:t>
            </w:r>
            <w:r w:rsidRPr="0050298F">
              <w:t>C</w:t>
            </w:r>
          </w:p>
          <w:p w14:paraId="617886C7" w14:textId="7B23690E" w:rsidR="003D2514" w:rsidRPr="0050298F" w:rsidRDefault="003D2514" w:rsidP="0050298F">
            <w:pPr>
              <w:pStyle w:val="Tabletext"/>
            </w:pPr>
          </w:p>
        </w:tc>
      </w:tr>
      <w:tr w:rsidR="003D2514" w:rsidRPr="00FB6345" w14:paraId="7CE701D6" w14:textId="77777777" w:rsidTr="005C690C">
        <w:trPr>
          <w:trHeight w:val="835"/>
        </w:trPr>
        <w:tc>
          <w:tcPr>
            <w:tcW w:w="2965" w:type="dxa"/>
          </w:tcPr>
          <w:p w14:paraId="4F6C90B3" w14:textId="323D8B75" w:rsidR="003D2514" w:rsidRPr="0050298F" w:rsidRDefault="003D2514" w:rsidP="0050298F">
            <w:pPr>
              <w:pStyle w:val="Tabletext"/>
            </w:pPr>
            <w:r w:rsidRPr="0050298F">
              <w:t xml:space="preserve">2.9 Review, make changes to and promote the department’s mentorship program to attract mentors and mentees </w:t>
            </w:r>
            <w:r w:rsidR="003233ED">
              <w:t>from intersectional groups</w:t>
            </w:r>
            <w:r w:rsidRPr="00ED0B63">
              <w:rPr>
                <w:rStyle w:val="FootnoteReference"/>
              </w:rPr>
              <w:footnoteReference w:id="16"/>
            </w:r>
          </w:p>
        </w:tc>
        <w:tc>
          <w:tcPr>
            <w:tcW w:w="2610" w:type="dxa"/>
          </w:tcPr>
          <w:p w14:paraId="141557F4" w14:textId="77777777" w:rsidR="003D2514" w:rsidRPr="0050298F" w:rsidRDefault="003D2514" w:rsidP="0050298F">
            <w:pPr>
              <w:pStyle w:val="Tabletext"/>
            </w:pPr>
            <w:r w:rsidRPr="0050298F">
              <w:t>Conduct a needs assessment and make changes to the program accordingly</w:t>
            </w:r>
          </w:p>
          <w:p w14:paraId="4EAF8231" w14:textId="11DBF4EC" w:rsidR="003D2514" w:rsidRPr="0050298F" w:rsidRDefault="003D2514" w:rsidP="0050298F">
            <w:pPr>
              <w:pStyle w:val="Tabletext"/>
            </w:pPr>
            <w:r w:rsidRPr="0050298F">
              <w:t>Average end-user satisfaction/advocate rate of 70% or above</w:t>
            </w:r>
          </w:p>
        </w:tc>
        <w:tc>
          <w:tcPr>
            <w:tcW w:w="1710" w:type="dxa"/>
          </w:tcPr>
          <w:p w14:paraId="3E226712" w14:textId="169C3F9D" w:rsidR="003D2514" w:rsidRPr="0050298F" w:rsidRDefault="003D2514" w:rsidP="0050298F">
            <w:pPr>
              <w:pStyle w:val="Tabletext"/>
            </w:pPr>
            <w:r w:rsidRPr="0050298F">
              <w:t>1</w:t>
            </w:r>
          </w:p>
        </w:tc>
        <w:tc>
          <w:tcPr>
            <w:tcW w:w="1125" w:type="dxa"/>
          </w:tcPr>
          <w:p w14:paraId="48D8EC23" w14:textId="772F5891" w:rsidR="003D2514" w:rsidRPr="0050298F" w:rsidRDefault="003D2514" w:rsidP="0050298F">
            <w:pPr>
              <w:pStyle w:val="Tabletext"/>
            </w:pPr>
            <w:r w:rsidRPr="0050298F">
              <w:t>Yes</w:t>
            </w:r>
          </w:p>
        </w:tc>
        <w:tc>
          <w:tcPr>
            <w:tcW w:w="1125" w:type="dxa"/>
          </w:tcPr>
          <w:p w14:paraId="44E7E94F" w14:textId="4AC0B620" w:rsidR="003D2514" w:rsidRPr="0050298F" w:rsidRDefault="003D2514" w:rsidP="0050298F">
            <w:pPr>
              <w:pStyle w:val="Tabletext"/>
            </w:pPr>
            <w:r w:rsidRPr="0050298F">
              <w:t>Yes</w:t>
            </w:r>
          </w:p>
        </w:tc>
        <w:tc>
          <w:tcPr>
            <w:tcW w:w="1125" w:type="dxa"/>
          </w:tcPr>
          <w:p w14:paraId="0FEE5970" w14:textId="510E79C3" w:rsidR="003D2514" w:rsidRPr="0050298F" w:rsidRDefault="003D2514" w:rsidP="0050298F">
            <w:pPr>
              <w:pStyle w:val="Tabletext"/>
            </w:pPr>
            <w:r w:rsidRPr="0050298F">
              <w:t>Yes</w:t>
            </w:r>
          </w:p>
        </w:tc>
        <w:tc>
          <w:tcPr>
            <w:tcW w:w="1125" w:type="dxa"/>
          </w:tcPr>
          <w:p w14:paraId="45E9DA14" w14:textId="55F80B69" w:rsidR="003D2514" w:rsidRPr="0050298F" w:rsidRDefault="003D2514" w:rsidP="0050298F">
            <w:pPr>
              <w:pStyle w:val="Tabletext"/>
            </w:pPr>
            <w:r w:rsidRPr="0050298F">
              <w:t>Yes</w:t>
            </w:r>
          </w:p>
        </w:tc>
        <w:tc>
          <w:tcPr>
            <w:tcW w:w="2520" w:type="dxa"/>
          </w:tcPr>
          <w:p w14:paraId="0B91AB2F" w14:textId="3FEA99E8" w:rsidR="003D2514" w:rsidRPr="0050298F" w:rsidRDefault="003D2514" w:rsidP="0050298F">
            <w:pPr>
              <w:pStyle w:val="Tabletext"/>
            </w:pPr>
            <w:r w:rsidRPr="0050298F">
              <w:t>P</w:t>
            </w:r>
            <w:r w:rsidR="00203F58">
              <w:t xml:space="preserve"> </w:t>
            </w:r>
            <w:r w:rsidRPr="0050298F">
              <w:t>&amp;</w:t>
            </w:r>
            <w:r w:rsidR="00203F58">
              <w:t xml:space="preserve"> </w:t>
            </w:r>
            <w:r w:rsidRPr="0050298F">
              <w:t>C</w:t>
            </w:r>
          </w:p>
          <w:p w14:paraId="37601A8A" w14:textId="27DAAFA9" w:rsidR="003D2514" w:rsidRPr="0050298F" w:rsidRDefault="003D2514" w:rsidP="0050298F">
            <w:pPr>
              <w:pStyle w:val="Tabletext"/>
            </w:pPr>
          </w:p>
        </w:tc>
      </w:tr>
    </w:tbl>
    <w:p w14:paraId="76D3EE9A" w14:textId="77777777" w:rsidR="0065173B" w:rsidRPr="00FB6345" w:rsidRDefault="0083797D" w:rsidP="0065173B">
      <w:pPr>
        <w:pStyle w:val="Tablecaption"/>
        <w:rPr>
          <w:color w:val="FF0000"/>
        </w:rPr>
      </w:pPr>
      <w:r>
        <w:lastRenderedPageBreak/>
        <w:t xml:space="preserve">Objective: </w:t>
      </w:r>
      <w:r w:rsidR="0065173B" w:rsidRPr="007161D3">
        <w:t>We</w:t>
      </w:r>
      <w:r w:rsidR="0065173B">
        <w:t xml:space="preserve"> </w:t>
      </w:r>
      <w:r w:rsidR="0065173B" w:rsidRPr="007161D3">
        <w:t>support</w:t>
      </w:r>
      <w:r w:rsidR="0065173B">
        <w:t xml:space="preserve"> </w:t>
      </w:r>
      <w:r w:rsidR="0065173B" w:rsidRPr="007161D3">
        <w:t>increased</w:t>
      </w:r>
      <w:r w:rsidR="0065173B">
        <w:t xml:space="preserve"> </w:t>
      </w:r>
      <w:r w:rsidR="0065173B" w:rsidRPr="007161D3">
        <w:t>gender</w:t>
      </w:r>
      <w:r w:rsidR="0065173B">
        <w:t xml:space="preserve"> </w:t>
      </w:r>
      <w:r w:rsidR="0065173B" w:rsidRPr="007161D3">
        <w:t>diversity</w:t>
      </w:r>
      <w:r w:rsidR="0065173B">
        <w:t xml:space="preserve"> </w:t>
      </w:r>
      <w:r w:rsidR="0065173B" w:rsidRPr="007161D3">
        <w:t>and</w:t>
      </w:r>
      <w:r w:rsidR="0065173B">
        <w:t xml:space="preserve"> </w:t>
      </w:r>
      <w:r w:rsidR="0065173B" w:rsidRPr="007161D3">
        <w:t>intersectional</w:t>
      </w:r>
      <w:r w:rsidR="0065173B">
        <w:t xml:space="preserve"> </w:t>
      </w:r>
      <w:r w:rsidR="0065173B" w:rsidRPr="007161D3">
        <w:t>representation</w:t>
      </w:r>
      <w:r w:rsidR="0065173B">
        <w:t xml:space="preserve"> </w:t>
      </w:r>
      <w:r w:rsidR="0065173B" w:rsidRPr="007161D3">
        <w:t>in</w:t>
      </w:r>
      <w:r w:rsidR="0065173B">
        <w:t xml:space="preserve"> </w:t>
      </w:r>
      <w:r w:rsidR="0065173B" w:rsidRPr="007161D3">
        <w:t>decision</w:t>
      </w:r>
      <w:r w:rsidR="0065173B">
        <w:t xml:space="preserve"> </w:t>
      </w:r>
      <w:r w:rsidR="0065173B" w:rsidRPr="007161D3">
        <w:t>making</w:t>
      </w:r>
    </w:p>
    <w:tbl>
      <w:tblPr>
        <w:tblStyle w:val="TableGrid"/>
        <w:tblW w:w="14305" w:type="dxa"/>
        <w:tblLayout w:type="fixed"/>
        <w:tblLook w:val="0620" w:firstRow="1" w:lastRow="0" w:firstColumn="0" w:lastColumn="0" w:noHBand="1" w:noVBand="1"/>
      </w:tblPr>
      <w:tblGrid>
        <w:gridCol w:w="2965"/>
        <w:gridCol w:w="2610"/>
        <w:gridCol w:w="1710"/>
        <w:gridCol w:w="1125"/>
        <w:gridCol w:w="1125"/>
        <w:gridCol w:w="1125"/>
        <w:gridCol w:w="1125"/>
        <w:gridCol w:w="2520"/>
      </w:tblGrid>
      <w:tr w:rsidR="0065173B" w:rsidRPr="00FB6345" w14:paraId="33950643" w14:textId="77777777" w:rsidTr="005C690C">
        <w:trPr>
          <w:trHeight w:val="468"/>
          <w:tblHeader/>
        </w:trPr>
        <w:tc>
          <w:tcPr>
            <w:tcW w:w="2965" w:type="dxa"/>
          </w:tcPr>
          <w:p w14:paraId="3B756EA6" w14:textId="77777777" w:rsidR="0065173B" w:rsidRPr="0050298F" w:rsidRDefault="0065173B" w:rsidP="0050298F">
            <w:pPr>
              <w:pStyle w:val="Tablecolhead"/>
            </w:pPr>
            <w:r w:rsidRPr="0050298F">
              <w:t>Strategies: In practice we will…</w:t>
            </w:r>
          </w:p>
        </w:tc>
        <w:tc>
          <w:tcPr>
            <w:tcW w:w="2610" w:type="dxa"/>
          </w:tcPr>
          <w:p w14:paraId="2322B4F1" w14:textId="77777777" w:rsidR="0065173B" w:rsidRPr="0050298F" w:rsidRDefault="0065173B" w:rsidP="0050298F">
            <w:pPr>
              <w:pStyle w:val="Tablecolhead"/>
            </w:pPr>
            <w:r w:rsidRPr="0050298F">
              <w:t>Measures</w:t>
            </w:r>
          </w:p>
        </w:tc>
        <w:tc>
          <w:tcPr>
            <w:tcW w:w="1710" w:type="dxa"/>
          </w:tcPr>
          <w:p w14:paraId="058444D7" w14:textId="77777777" w:rsidR="0065173B" w:rsidRPr="0050298F" w:rsidRDefault="0065173B" w:rsidP="0050298F">
            <w:pPr>
              <w:pStyle w:val="Tablecolhead"/>
            </w:pPr>
            <w:r w:rsidRPr="0050298F">
              <w:t>GE indicator</w:t>
            </w:r>
          </w:p>
        </w:tc>
        <w:tc>
          <w:tcPr>
            <w:tcW w:w="1125" w:type="dxa"/>
          </w:tcPr>
          <w:p w14:paraId="3E51A3ED" w14:textId="77777777" w:rsidR="0065173B" w:rsidRPr="0050298F" w:rsidRDefault="0065173B" w:rsidP="0050298F">
            <w:pPr>
              <w:pStyle w:val="Tablecolhead"/>
            </w:pPr>
            <w:r w:rsidRPr="0050298F">
              <w:t>Year 1</w:t>
            </w:r>
          </w:p>
        </w:tc>
        <w:tc>
          <w:tcPr>
            <w:tcW w:w="1125" w:type="dxa"/>
          </w:tcPr>
          <w:p w14:paraId="5D0AA14C" w14:textId="77777777" w:rsidR="0065173B" w:rsidRPr="0050298F" w:rsidRDefault="0065173B" w:rsidP="0050298F">
            <w:pPr>
              <w:pStyle w:val="Tablecolhead"/>
            </w:pPr>
            <w:r w:rsidRPr="0050298F">
              <w:t>Year 2</w:t>
            </w:r>
          </w:p>
        </w:tc>
        <w:tc>
          <w:tcPr>
            <w:tcW w:w="1125" w:type="dxa"/>
          </w:tcPr>
          <w:p w14:paraId="7BDAD784" w14:textId="77777777" w:rsidR="0065173B" w:rsidRPr="0050298F" w:rsidRDefault="0065173B" w:rsidP="0050298F">
            <w:pPr>
              <w:pStyle w:val="Tablecolhead"/>
            </w:pPr>
            <w:r w:rsidRPr="0050298F">
              <w:t>Year 3</w:t>
            </w:r>
          </w:p>
        </w:tc>
        <w:tc>
          <w:tcPr>
            <w:tcW w:w="1125" w:type="dxa"/>
          </w:tcPr>
          <w:p w14:paraId="158AED46" w14:textId="77777777" w:rsidR="0065173B" w:rsidRPr="0050298F" w:rsidRDefault="0065173B" w:rsidP="0050298F">
            <w:pPr>
              <w:pStyle w:val="Tablecolhead"/>
            </w:pPr>
            <w:r w:rsidRPr="0050298F">
              <w:t>Year 4</w:t>
            </w:r>
          </w:p>
        </w:tc>
        <w:tc>
          <w:tcPr>
            <w:tcW w:w="2520" w:type="dxa"/>
          </w:tcPr>
          <w:p w14:paraId="0DBD55E6" w14:textId="77777777" w:rsidR="0065173B" w:rsidRPr="0050298F" w:rsidRDefault="0065173B" w:rsidP="0050298F">
            <w:pPr>
              <w:pStyle w:val="Tablecolhead"/>
            </w:pPr>
            <w:r w:rsidRPr="0050298F">
              <w:t>Led by</w:t>
            </w:r>
          </w:p>
        </w:tc>
      </w:tr>
      <w:tr w:rsidR="003D2514" w:rsidRPr="00FB6345" w14:paraId="5690E072" w14:textId="77777777" w:rsidTr="005C690C">
        <w:trPr>
          <w:trHeight w:val="835"/>
        </w:trPr>
        <w:tc>
          <w:tcPr>
            <w:tcW w:w="2965" w:type="dxa"/>
          </w:tcPr>
          <w:p w14:paraId="7573363F" w14:textId="217F5232" w:rsidR="007171A5" w:rsidRPr="007171A5" w:rsidRDefault="003D2514" w:rsidP="007171A5">
            <w:pPr>
              <w:autoSpaceDE w:val="0"/>
              <w:autoSpaceDN w:val="0"/>
              <w:adjustRightInd w:val="0"/>
              <w:spacing w:after="0" w:line="240" w:lineRule="auto"/>
              <w:rPr>
                <w:sz w:val="24"/>
              </w:rPr>
            </w:pPr>
            <w:r w:rsidRPr="007171A5">
              <w:rPr>
                <w:sz w:val="24"/>
              </w:rPr>
              <w:t xml:space="preserve">2.10 </w:t>
            </w:r>
            <w:r w:rsidR="007171A5" w:rsidRPr="007171A5">
              <w:rPr>
                <w:sz w:val="24"/>
              </w:rPr>
              <w:t xml:space="preserve">Continue to participate in the initiative to appoint 50 per cent women executives in the Victorian Public Service </w:t>
            </w:r>
          </w:p>
          <w:p w14:paraId="771E0A88" w14:textId="5FF4FADB" w:rsidR="003D2514" w:rsidRPr="0050298F" w:rsidRDefault="003D2514" w:rsidP="0050298F">
            <w:pPr>
              <w:pStyle w:val="Tabletext"/>
            </w:pPr>
          </w:p>
        </w:tc>
        <w:tc>
          <w:tcPr>
            <w:tcW w:w="2610" w:type="dxa"/>
          </w:tcPr>
          <w:p w14:paraId="16209825" w14:textId="7D78677D" w:rsidR="003D2514" w:rsidRPr="0050298F" w:rsidRDefault="003D2514" w:rsidP="0050298F">
            <w:pPr>
              <w:pStyle w:val="Tabletext"/>
            </w:pPr>
            <w:r w:rsidRPr="0050298F">
              <w:t>At least 50% representation of women on the Executive Board</w:t>
            </w:r>
          </w:p>
        </w:tc>
        <w:tc>
          <w:tcPr>
            <w:tcW w:w="1710" w:type="dxa"/>
          </w:tcPr>
          <w:p w14:paraId="7B7991D0" w14:textId="6932871C" w:rsidR="003D2514" w:rsidRPr="0050298F" w:rsidRDefault="003D2514" w:rsidP="0050298F">
            <w:pPr>
              <w:pStyle w:val="Tabletext"/>
            </w:pPr>
            <w:r w:rsidRPr="0050298F">
              <w:t>3</w:t>
            </w:r>
          </w:p>
        </w:tc>
        <w:tc>
          <w:tcPr>
            <w:tcW w:w="1125" w:type="dxa"/>
          </w:tcPr>
          <w:p w14:paraId="01DBD89E" w14:textId="1D42BBDE" w:rsidR="003D2514" w:rsidRPr="0050298F" w:rsidRDefault="003D2514" w:rsidP="0050298F">
            <w:pPr>
              <w:pStyle w:val="Tabletext"/>
            </w:pPr>
            <w:r w:rsidRPr="0050298F">
              <w:t>Yes</w:t>
            </w:r>
          </w:p>
        </w:tc>
        <w:tc>
          <w:tcPr>
            <w:tcW w:w="1125" w:type="dxa"/>
          </w:tcPr>
          <w:p w14:paraId="6A11E935" w14:textId="136F811D" w:rsidR="003D2514" w:rsidRPr="0050298F" w:rsidRDefault="003D2514" w:rsidP="0050298F">
            <w:pPr>
              <w:pStyle w:val="Tabletext"/>
            </w:pPr>
            <w:r w:rsidRPr="0050298F">
              <w:t>Yes</w:t>
            </w:r>
          </w:p>
        </w:tc>
        <w:tc>
          <w:tcPr>
            <w:tcW w:w="1125" w:type="dxa"/>
          </w:tcPr>
          <w:p w14:paraId="4C2C7EDB" w14:textId="4E56ACAA" w:rsidR="003D2514" w:rsidRPr="0050298F" w:rsidRDefault="003D2514" w:rsidP="0050298F">
            <w:pPr>
              <w:pStyle w:val="Tabletext"/>
            </w:pPr>
            <w:r w:rsidRPr="0050298F">
              <w:t>Yes</w:t>
            </w:r>
          </w:p>
        </w:tc>
        <w:tc>
          <w:tcPr>
            <w:tcW w:w="1125" w:type="dxa"/>
          </w:tcPr>
          <w:p w14:paraId="620B77EA" w14:textId="7A5F9E47" w:rsidR="003D2514" w:rsidRPr="0050298F" w:rsidRDefault="003D2514" w:rsidP="0050298F">
            <w:pPr>
              <w:pStyle w:val="Tabletext"/>
            </w:pPr>
            <w:r w:rsidRPr="0050298F">
              <w:t>Yes</w:t>
            </w:r>
          </w:p>
        </w:tc>
        <w:tc>
          <w:tcPr>
            <w:tcW w:w="2520" w:type="dxa"/>
          </w:tcPr>
          <w:p w14:paraId="6D043C79" w14:textId="2D05B1D3" w:rsidR="003D2514" w:rsidRPr="0050298F" w:rsidRDefault="003D2514" w:rsidP="0050298F">
            <w:pPr>
              <w:pStyle w:val="Tabletext"/>
            </w:pPr>
            <w:r w:rsidRPr="0050298F">
              <w:t>P</w:t>
            </w:r>
            <w:r w:rsidR="007C29CD">
              <w:t xml:space="preserve"> </w:t>
            </w:r>
            <w:r w:rsidRPr="0050298F">
              <w:t>&amp;</w:t>
            </w:r>
            <w:r w:rsidR="007C29CD">
              <w:t xml:space="preserve"> </w:t>
            </w:r>
            <w:r w:rsidRPr="0050298F">
              <w:t>C</w:t>
            </w:r>
          </w:p>
        </w:tc>
      </w:tr>
      <w:tr w:rsidR="003D2514" w:rsidRPr="00FB6345" w14:paraId="202A54E3" w14:textId="77777777" w:rsidTr="005C690C">
        <w:trPr>
          <w:trHeight w:val="835"/>
        </w:trPr>
        <w:tc>
          <w:tcPr>
            <w:tcW w:w="2965" w:type="dxa"/>
          </w:tcPr>
          <w:p w14:paraId="0EFF643C" w14:textId="62DCED71" w:rsidR="003D2514" w:rsidRPr="0050298F" w:rsidRDefault="003D2514" w:rsidP="0050298F">
            <w:pPr>
              <w:pStyle w:val="Tabletext"/>
            </w:pPr>
            <w:r w:rsidRPr="0050298F">
              <w:t>2.11 Investigate options for increasing intersectional and gender diversity balance across leadership and access to decision making, including in committees and working groups</w:t>
            </w:r>
          </w:p>
        </w:tc>
        <w:tc>
          <w:tcPr>
            <w:tcW w:w="2610" w:type="dxa"/>
          </w:tcPr>
          <w:p w14:paraId="7158B461" w14:textId="77777777" w:rsidR="003D2514" w:rsidRPr="0050298F" w:rsidRDefault="003D2514" w:rsidP="0050298F">
            <w:pPr>
              <w:pStyle w:val="Tabletext"/>
            </w:pPr>
            <w:r w:rsidRPr="0050298F">
              <w:t>Options identified and implemented</w:t>
            </w:r>
          </w:p>
          <w:p w14:paraId="1D4F954C" w14:textId="730CF382" w:rsidR="003D2514" w:rsidRPr="0050298F" w:rsidRDefault="003D2514" w:rsidP="0050298F">
            <w:pPr>
              <w:pStyle w:val="Tabletext"/>
            </w:pPr>
            <w:r w:rsidRPr="0050298F">
              <w:t>Increase in presence of intersectional groups in decision-making forums</w:t>
            </w:r>
          </w:p>
        </w:tc>
        <w:tc>
          <w:tcPr>
            <w:tcW w:w="1710" w:type="dxa"/>
          </w:tcPr>
          <w:p w14:paraId="111F48B9" w14:textId="76DDE8D0" w:rsidR="003D2514" w:rsidRPr="0050298F" w:rsidRDefault="003D2514" w:rsidP="0050298F">
            <w:pPr>
              <w:pStyle w:val="Tabletext"/>
            </w:pPr>
            <w:r w:rsidRPr="0050298F">
              <w:t>1</w:t>
            </w:r>
          </w:p>
        </w:tc>
        <w:tc>
          <w:tcPr>
            <w:tcW w:w="1125" w:type="dxa"/>
          </w:tcPr>
          <w:p w14:paraId="783598F3" w14:textId="77EFCC1E" w:rsidR="003D2514" w:rsidRPr="0050298F" w:rsidRDefault="005C690C" w:rsidP="0050298F">
            <w:pPr>
              <w:pStyle w:val="Tabletext"/>
            </w:pPr>
            <w:r>
              <w:rPr>
                <w:rFonts w:cs="Arial"/>
              </w:rPr>
              <w:t>No</w:t>
            </w:r>
          </w:p>
        </w:tc>
        <w:tc>
          <w:tcPr>
            <w:tcW w:w="1125" w:type="dxa"/>
          </w:tcPr>
          <w:p w14:paraId="3B39A7E0" w14:textId="5E2DFDFB" w:rsidR="003D2514" w:rsidRPr="0050298F" w:rsidRDefault="003D2514" w:rsidP="0050298F">
            <w:pPr>
              <w:pStyle w:val="Tabletext"/>
            </w:pPr>
            <w:r w:rsidRPr="0050298F">
              <w:t>Yes</w:t>
            </w:r>
          </w:p>
        </w:tc>
        <w:tc>
          <w:tcPr>
            <w:tcW w:w="1125" w:type="dxa"/>
          </w:tcPr>
          <w:p w14:paraId="2DEA111F" w14:textId="27BA20C3" w:rsidR="003D2514" w:rsidRPr="0050298F" w:rsidRDefault="003D2514" w:rsidP="0050298F">
            <w:pPr>
              <w:pStyle w:val="Tabletext"/>
            </w:pPr>
            <w:r w:rsidRPr="0050298F">
              <w:t>Yes</w:t>
            </w:r>
          </w:p>
        </w:tc>
        <w:tc>
          <w:tcPr>
            <w:tcW w:w="1125" w:type="dxa"/>
          </w:tcPr>
          <w:p w14:paraId="079F9673" w14:textId="2E6C4219" w:rsidR="003D2514" w:rsidRPr="0050298F" w:rsidRDefault="003D2514" w:rsidP="0050298F">
            <w:pPr>
              <w:pStyle w:val="Tabletext"/>
            </w:pPr>
            <w:r w:rsidRPr="0050298F">
              <w:t>Yes</w:t>
            </w:r>
          </w:p>
        </w:tc>
        <w:tc>
          <w:tcPr>
            <w:tcW w:w="2520" w:type="dxa"/>
          </w:tcPr>
          <w:p w14:paraId="105B787F" w14:textId="2800B124" w:rsidR="003D2514" w:rsidRPr="0050298F" w:rsidRDefault="003D2514" w:rsidP="0050298F">
            <w:pPr>
              <w:pStyle w:val="Tabletext"/>
            </w:pPr>
            <w:r w:rsidRPr="0050298F">
              <w:t>P</w:t>
            </w:r>
            <w:r w:rsidR="00244DC2">
              <w:t xml:space="preserve"> </w:t>
            </w:r>
            <w:r w:rsidRPr="0050298F">
              <w:t>&amp;</w:t>
            </w:r>
            <w:r w:rsidR="00244DC2">
              <w:t xml:space="preserve"> </w:t>
            </w:r>
            <w:r w:rsidRPr="0050298F">
              <w:t>C</w:t>
            </w:r>
          </w:p>
        </w:tc>
      </w:tr>
      <w:tr w:rsidR="003D2514" w:rsidRPr="00FB6345" w14:paraId="3547758C" w14:textId="77777777" w:rsidTr="005C690C">
        <w:trPr>
          <w:trHeight w:val="835"/>
        </w:trPr>
        <w:tc>
          <w:tcPr>
            <w:tcW w:w="2965" w:type="dxa"/>
          </w:tcPr>
          <w:p w14:paraId="4DBD6062" w14:textId="2DF40AA2" w:rsidR="003D2514" w:rsidRPr="0050298F" w:rsidRDefault="003D2514" w:rsidP="0050298F">
            <w:pPr>
              <w:pStyle w:val="Tabletext"/>
            </w:pPr>
            <w:r w:rsidRPr="0050298F">
              <w:t>2.12 Explore and advocate for workforce targets for intersectional groups</w:t>
            </w:r>
          </w:p>
        </w:tc>
        <w:tc>
          <w:tcPr>
            <w:tcW w:w="2610" w:type="dxa"/>
          </w:tcPr>
          <w:p w14:paraId="0648A925" w14:textId="77777777" w:rsidR="003D2514" w:rsidRPr="0050298F" w:rsidRDefault="003D2514" w:rsidP="0050298F">
            <w:pPr>
              <w:pStyle w:val="Tabletext"/>
            </w:pPr>
            <w:r w:rsidRPr="0050298F">
              <w:t>Options identified that can be meaningfully implemented</w:t>
            </w:r>
          </w:p>
          <w:p w14:paraId="752764B8" w14:textId="2C8DB514" w:rsidR="003D2514" w:rsidRPr="0050298F" w:rsidRDefault="003D2514" w:rsidP="0050298F">
            <w:pPr>
              <w:pStyle w:val="Tabletext"/>
            </w:pPr>
            <w:r w:rsidRPr="0050298F">
              <w:t xml:space="preserve">Frequency of advocacy </w:t>
            </w:r>
          </w:p>
        </w:tc>
        <w:tc>
          <w:tcPr>
            <w:tcW w:w="1710" w:type="dxa"/>
          </w:tcPr>
          <w:p w14:paraId="034FCDE0" w14:textId="5368826D" w:rsidR="003D2514" w:rsidRPr="0050298F" w:rsidRDefault="003D2514" w:rsidP="0050298F">
            <w:pPr>
              <w:pStyle w:val="Tabletext"/>
            </w:pPr>
            <w:r w:rsidRPr="0050298F">
              <w:t>1</w:t>
            </w:r>
          </w:p>
        </w:tc>
        <w:tc>
          <w:tcPr>
            <w:tcW w:w="1125" w:type="dxa"/>
          </w:tcPr>
          <w:p w14:paraId="2799B490" w14:textId="4576963B" w:rsidR="003D2514" w:rsidRPr="0050298F" w:rsidRDefault="005C690C" w:rsidP="0050298F">
            <w:pPr>
              <w:pStyle w:val="Tabletext"/>
            </w:pPr>
            <w:r>
              <w:rPr>
                <w:rFonts w:cs="Arial"/>
              </w:rPr>
              <w:t>No</w:t>
            </w:r>
          </w:p>
        </w:tc>
        <w:tc>
          <w:tcPr>
            <w:tcW w:w="1125" w:type="dxa"/>
          </w:tcPr>
          <w:p w14:paraId="4EB0B5E8" w14:textId="716E2EAC" w:rsidR="003D2514" w:rsidRPr="0050298F" w:rsidRDefault="005C690C" w:rsidP="0050298F">
            <w:pPr>
              <w:pStyle w:val="Tabletext"/>
            </w:pPr>
            <w:r>
              <w:rPr>
                <w:rFonts w:cs="Arial"/>
              </w:rPr>
              <w:t>No</w:t>
            </w:r>
          </w:p>
        </w:tc>
        <w:tc>
          <w:tcPr>
            <w:tcW w:w="1125" w:type="dxa"/>
          </w:tcPr>
          <w:p w14:paraId="6C3F5B99" w14:textId="2B016323" w:rsidR="003D2514" w:rsidRPr="0050298F" w:rsidRDefault="005C690C" w:rsidP="0050298F">
            <w:pPr>
              <w:pStyle w:val="Tabletext"/>
            </w:pPr>
            <w:r>
              <w:rPr>
                <w:rFonts w:cs="Arial"/>
              </w:rPr>
              <w:t>No</w:t>
            </w:r>
          </w:p>
        </w:tc>
        <w:tc>
          <w:tcPr>
            <w:tcW w:w="1125" w:type="dxa"/>
          </w:tcPr>
          <w:p w14:paraId="55A9E003" w14:textId="6B607858" w:rsidR="003D2514" w:rsidRPr="0050298F" w:rsidRDefault="003D2514" w:rsidP="0050298F">
            <w:pPr>
              <w:pStyle w:val="Tabletext"/>
            </w:pPr>
            <w:r w:rsidRPr="0050298F">
              <w:t>Yes</w:t>
            </w:r>
          </w:p>
        </w:tc>
        <w:tc>
          <w:tcPr>
            <w:tcW w:w="2520" w:type="dxa"/>
          </w:tcPr>
          <w:p w14:paraId="7103AE6D" w14:textId="53DB8B52" w:rsidR="003D2514" w:rsidRPr="0050298F" w:rsidRDefault="003D2514" w:rsidP="0050298F">
            <w:pPr>
              <w:pStyle w:val="Tabletext"/>
            </w:pPr>
            <w:r w:rsidRPr="0050298F">
              <w:t>P</w:t>
            </w:r>
            <w:r w:rsidR="001843F2">
              <w:t xml:space="preserve"> </w:t>
            </w:r>
            <w:r w:rsidRPr="0050298F">
              <w:t>&amp;</w:t>
            </w:r>
            <w:r w:rsidR="001843F2">
              <w:t xml:space="preserve"> </w:t>
            </w:r>
            <w:r w:rsidRPr="0050298F">
              <w:t>C</w:t>
            </w:r>
          </w:p>
        </w:tc>
      </w:tr>
    </w:tbl>
    <w:p w14:paraId="5A63B5C3" w14:textId="0BEF9692" w:rsidR="0083797D" w:rsidRDefault="0083797D" w:rsidP="0083797D">
      <w:pPr>
        <w:pStyle w:val="Tablecaption"/>
      </w:pPr>
      <w:r>
        <w:lastRenderedPageBreak/>
        <w:t xml:space="preserve">Objective: </w:t>
      </w:r>
      <w:r w:rsidR="0065173B" w:rsidRPr="007161D3">
        <w:t>We</w:t>
      </w:r>
      <w:r w:rsidR="0065173B">
        <w:t xml:space="preserve"> </w:t>
      </w:r>
      <w:r w:rsidR="0065173B" w:rsidRPr="007161D3">
        <w:t>regularly</w:t>
      </w:r>
      <w:r w:rsidR="0065173B">
        <w:t xml:space="preserve"> </w:t>
      </w:r>
      <w:r w:rsidR="0065173B" w:rsidRPr="007161D3">
        <w:t>communicate</w:t>
      </w:r>
      <w:r w:rsidR="0065173B">
        <w:t xml:space="preserve"> </w:t>
      </w:r>
      <w:r w:rsidR="0065173B" w:rsidRPr="007161D3">
        <w:t>to</w:t>
      </w:r>
      <w:r w:rsidR="0065173B">
        <w:t xml:space="preserve"> </w:t>
      </w:r>
      <w:r w:rsidR="0065173B" w:rsidRPr="007161D3">
        <w:t>and</w:t>
      </w:r>
      <w:r w:rsidR="0065173B">
        <w:t xml:space="preserve"> </w:t>
      </w:r>
      <w:r w:rsidR="0065173B" w:rsidRPr="007161D3">
        <w:t>educate</w:t>
      </w:r>
      <w:r w:rsidR="0065173B">
        <w:t xml:space="preserve"> </w:t>
      </w:r>
      <w:r w:rsidR="0065173B" w:rsidRPr="007161D3">
        <w:t>our</w:t>
      </w:r>
      <w:r w:rsidR="0065173B">
        <w:t xml:space="preserve"> </w:t>
      </w:r>
      <w:r w:rsidR="0065173B" w:rsidRPr="007161D3">
        <w:t>workforce</w:t>
      </w:r>
      <w:r w:rsidR="0065173B">
        <w:t xml:space="preserve"> </w:t>
      </w:r>
      <w:r w:rsidR="0065173B" w:rsidRPr="007161D3">
        <w:t>around</w:t>
      </w:r>
      <w:r w:rsidR="0065173B">
        <w:t xml:space="preserve"> </w:t>
      </w:r>
      <w:r w:rsidR="0065173B" w:rsidRPr="007161D3">
        <w:t>lived</w:t>
      </w:r>
      <w:r w:rsidR="0065173B">
        <w:t xml:space="preserve"> </w:t>
      </w:r>
      <w:r w:rsidR="0065173B" w:rsidRPr="007161D3">
        <w:t>experience</w:t>
      </w:r>
      <w:r w:rsidR="0065173B">
        <w:t xml:space="preserve"> </w:t>
      </w:r>
      <w:r w:rsidR="0065173B" w:rsidRPr="007161D3">
        <w:t>stories</w:t>
      </w:r>
      <w:r w:rsidR="0065173B">
        <w:t xml:space="preserve"> </w:t>
      </w:r>
      <w:r w:rsidR="0065173B" w:rsidRPr="007161D3">
        <w:t>of</w:t>
      </w:r>
      <w:r w:rsidR="0065173B">
        <w:t xml:space="preserve"> </w:t>
      </w:r>
      <w:r w:rsidR="0065173B" w:rsidRPr="007161D3">
        <w:t>leadership,</w:t>
      </w:r>
      <w:r w:rsidR="0065173B">
        <w:t xml:space="preserve"> </w:t>
      </w:r>
      <w:r w:rsidR="0065173B" w:rsidRPr="007161D3">
        <w:t>allyship,</w:t>
      </w:r>
      <w:r w:rsidR="0065173B">
        <w:t xml:space="preserve"> experiences of intersectional groups </w:t>
      </w:r>
      <w:r w:rsidR="0065173B" w:rsidRPr="007161D3">
        <w:t>and</w:t>
      </w:r>
      <w:r w:rsidR="0065173B">
        <w:t xml:space="preserve"> </w:t>
      </w:r>
      <w:r w:rsidR="0065173B" w:rsidRPr="007161D3">
        <w:t>support</w:t>
      </w:r>
      <w:r w:rsidR="0065173B">
        <w:t xml:space="preserve"> </w:t>
      </w:r>
      <w:r w:rsidR="0065173B" w:rsidRPr="007161D3">
        <w:t>for</w:t>
      </w:r>
      <w:r w:rsidR="0065173B">
        <w:t xml:space="preserve"> </w:t>
      </w:r>
      <w:r w:rsidR="0065173B" w:rsidRPr="007161D3">
        <w:t>increased</w:t>
      </w:r>
      <w:r w:rsidR="0065173B">
        <w:t xml:space="preserve"> </w:t>
      </w:r>
      <w:r w:rsidR="0065173B" w:rsidRPr="007161D3">
        <w:t>data</w:t>
      </w:r>
      <w:r w:rsidR="0065173B">
        <w:t xml:space="preserve"> </w:t>
      </w:r>
      <w:r w:rsidR="0065173B" w:rsidRPr="007161D3">
        <w:t>disclosure</w:t>
      </w:r>
    </w:p>
    <w:tbl>
      <w:tblPr>
        <w:tblStyle w:val="TableGrid"/>
        <w:tblW w:w="14305" w:type="dxa"/>
        <w:tblLayout w:type="fixed"/>
        <w:tblLook w:val="0620" w:firstRow="1" w:lastRow="0" w:firstColumn="0" w:lastColumn="0" w:noHBand="1" w:noVBand="1"/>
      </w:tblPr>
      <w:tblGrid>
        <w:gridCol w:w="2965"/>
        <w:gridCol w:w="2610"/>
        <w:gridCol w:w="1710"/>
        <w:gridCol w:w="1125"/>
        <w:gridCol w:w="1125"/>
        <w:gridCol w:w="1125"/>
        <w:gridCol w:w="1125"/>
        <w:gridCol w:w="2520"/>
      </w:tblGrid>
      <w:tr w:rsidR="0065173B" w:rsidRPr="00FB6345" w14:paraId="2D5002C1" w14:textId="77777777" w:rsidTr="005C690C">
        <w:trPr>
          <w:trHeight w:val="468"/>
          <w:tblHeader/>
        </w:trPr>
        <w:tc>
          <w:tcPr>
            <w:tcW w:w="2965" w:type="dxa"/>
          </w:tcPr>
          <w:p w14:paraId="435245D3" w14:textId="77777777" w:rsidR="0065173B" w:rsidRPr="0050298F" w:rsidRDefault="0065173B" w:rsidP="0050298F">
            <w:pPr>
              <w:pStyle w:val="Tablecolhead"/>
            </w:pPr>
            <w:r w:rsidRPr="0050298F">
              <w:t>Strategies: In practice we will…</w:t>
            </w:r>
          </w:p>
        </w:tc>
        <w:tc>
          <w:tcPr>
            <w:tcW w:w="2610" w:type="dxa"/>
          </w:tcPr>
          <w:p w14:paraId="464D8260" w14:textId="77777777" w:rsidR="0065173B" w:rsidRPr="0050298F" w:rsidRDefault="0065173B" w:rsidP="0050298F">
            <w:pPr>
              <w:pStyle w:val="Tablecolhead"/>
            </w:pPr>
            <w:r w:rsidRPr="0050298F">
              <w:t>Measures</w:t>
            </w:r>
          </w:p>
        </w:tc>
        <w:tc>
          <w:tcPr>
            <w:tcW w:w="1710" w:type="dxa"/>
          </w:tcPr>
          <w:p w14:paraId="268F7032" w14:textId="77777777" w:rsidR="0065173B" w:rsidRPr="0050298F" w:rsidRDefault="0065173B" w:rsidP="0050298F">
            <w:pPr>
              <w:pStyle w:val="Tablecolhead"/>
            </w:pPr>
            <w:r w:rsidRPr="0050298F">
              <w:t>GE indicator</w:t>
            </w:r>
          </w:p>
        </w:tc>
        <w:tc>
          <w:tcPr>
            <w:tcW w:w="1125" w:type="dxa"/>
          </w:tcPr>
          <w:p w14:paraId="67D00767" w14:textId="77777777" w:rsidR="0065173B" w:rsidRPr="0050298F" w:rsidRDefault="0065173B" w:rsidP="0050298F">
            <w:pPr>
              <w:pStyle w:val="Tablecolhead"/>
            </w:pPr>
            <w:r w:rsidRPr="0050298F">
              <w:t>Year 1</w:t>
            </w:r>
          </w:p>
        </w:tc>
        <w:tc>
          <w:tcPr>
            <w:tcW w:w="1125" w:type="dxa"/>
          </w:tcPr>
          <w:p w14:paraId="32B8E112" w14:textId="77777777" w:rsidR="0065173B" w:rsidRPr="0050298F" w:rsidRDefault="0065173B" w:rsidP="0050298F">
            <w:pPr>
              <w:pStyle w:val="Tablecolhead"/>
            </w:pPr>
            <w:r w:rsidRPr="0050298F">
              <w:t>Year 2</w:t>
            </w:r>
          </w:p>
        </w:tc>
        <w:tc>
          <w:tcPr>
            <w:tcW w:w="1125" w:type="dxa"/>
          </w:tcPr>
          <w:p w14:paraId="799F4388" w14:textId="77777777" w:rsidR="0065173B" w:rsidRPr="0050298F" w:rsidRDefault="0065173B" w:rsidP="0050298F">
            <w:pPr>
              <w:pStyle w:val="Tablecolhead"/>
            </w:pPr>
            <w:r w:rsidRPr="0050298F">
              <w:t>Year 3</w:t>
            </w:r>
          </w:p>
        </w:tc>
        <w:tc>
          <w:tcPr>
            <w:tcW w:w="1125" w:type="dxa"/>
          </w:tcPr>
          <w:p w14:paraId="6DEEA9FF" w14:textId="77777777" w:rsidR="0065173B" w:rsidRPr="0050298F" w:rsidRDefault="0065173B" w:rsidP="0050298F">
            <w:pPr>
              <w:pStyle w:val="Tablecolhead"/>
            </w:pPr>
            <w:r w:rsidRPr="0050298F">
              <w:t>Year 4</w:t>
            </w:r>
          </w:p>
        </w:tc>
        <w:tc>
          <w:tcPr>
            <w:tcW w:w="2520" w:type="dxa"/>
          </w:tcPr>
          <w:p w14:paraId="77FC838F" w14:textId="77777777" w:rsidR="0065173B" w:rsidRPr="0050298F" w:rsidRDefault="0065173B" w:rsidP="0050298F">
            <w:pPr>
              <w:pStyle w:val="Tablecolhead"/>
            </w:pPr>
            <w:r w:rsidRPr="0050298F">
              <w:t>Led by</w:t>
            </w:r>
          </w:p>
        </w:tc>
      </w:tr>
      <w:tr w:rsidR="003D2514" w:rsidRPr="00FB6345" w14:paraId="2B1172F6" w14:textId="77777777" w:rsidTr="005C690C">
        <w:trPr>
          <w:trHeight w:val="835"/>
        </w:trPr>
        <w:tc>
          <w:tcPr>
            <w:tcW w:w="2965" w:type="dxa"/>
          </w:tcPr>
          <w:p w14:paraId="71867F0D" w14:textId="4769E2FF" w:rsidR="003D2514" w:rsidRPr="0050298F" w:rsidRDefault="003D2514" w:rsidP="0050298F">
            <w:pPr>
              <w:pStyle w:val="Tabletext"/>
            </w:pPr>
            <w:r w:rsidRPr="0050298F">
              <w:t>2.13 Include lived experience stories to promote leadership of people who experience gender inequality including from intersectional groups where relevant in internal communication activities across the department</w:t>
            </w:r>
          </w:p>
        </w:tc>
        <w:tc>
          <w:tcPr>
            <w:tcW w:w="2610" w:type="dxa"/>
          </w:tcPr>
          <w:p w14:paraId="54A530EA" w14:textId="6E13AFF6" w:rsidR="003D2514" w:rsidRPr="0050298F" w:rsidRDefault="003D2514" w:rsidP="0050298F">
            <w:pPr>
              <w:pStyle w:val="Tabletext"/>
            </w:pPr>
            <w:r w:rsidRPr="0050298F">
              <w:t xml:space="preserve">Awareness and engagement metrics </w:t>
            </w:r>
          </w:p>
        </w:tc>
        <w:tc>
          <w:tcPr>
            <w:tcW w:w="1710" w:type="dxa"/>
          </w:tcPr>
          <w:p w14:paraId="605258AC" w14:textId="69B282FD" w:rsidR="003D2514" w:rsidRPr="0050298F" w:rsidRDefault="003D2514" w:rsidP="0050298F">
            <w:pPr>
              <w:pStyle w:val="Tabletext"/>
            </w:pPr>
            <w:r w:rsidRPr="0050298F">
              <w:t>1</w:t>
            </w:r>
          </w:p>
        </w:tc>
        <w:tc>
          <w:tcPr>
            <w:tcW w:w="1125" w:type="dxa"/>
          </w:tcPr>
          <w:p w14:paraId="5220AC41" w14:textId="4D520208" w:rsidR="003D2514" w:rsidRPr="0050298F" w:rsidRDefault="003D2514" w:rsidP="0050298F">
            <w:pPr>
              <w:pStyle w:val="Tabletext"/>
            </w:pPr>
            <w:r w:rsidRPr="0050298F">
              <w:t>Yes</w:t>
            </w:r>
          </w:p>
        </w:tc>
        <w:tc>
          <w:tcPr>
            <w:tcW w:w="1125" w:type="dxa"/>
          </w:tcPr>
          <w:p w14:paraId="4A7D176C" w14:textId="4270DE63" w:rsidR="003D2514" w:rsidRPr="0050298F" w:rsidRDefault="003D2514" w:rsidP="0050298F">
            <w:pPr>
              <w:pStyle w:val="Tabletext"/>
            </w:pPr>
            <w:r w:rsidRPr="0050298F">
              <w:t>Yes</w:t>
            </w:r>
          </w:p>
        </w:tc>
        <w:tc>
          <w:tcPr>
            <w:tcW w:w="1125" w:type="dxa"/>
          </w:tcPr>
          <w:p w14:paraId="3BF873F5" w14:textId="3059B5C7" w:rsidR="003D2514" w:rsidRPr="0050298F" w:rsidRDefault="003D2514" w:rsidP="0050298F">
            <w:pPr>
              <w:pStyle w:val="Tabletext"/>
            </w:pPr>
            <w:r w:rsidRPr="0050298F">
              <w:t>Yes</w:t>
            </w:r>
          </w:p>
        </w:tc>
        <w:tc>
          <w:tcPr>
            <w:tcW w:w="1125" w:type="dxa"/>
          </w:tcPr>
          <w:p w14:paraId="45856328" w14:textId="087E61CF" w:rsidR="003D2514" w:rsidRPr="0050298F" w:rsidRDefault="003D2514" w:rsidP="0050298F">
            <w:pPr>
              <w:pStyle w:val="Tabletext"/>
            </w:pPr>
            <w:r w:rsidRPr="0050298F">
              <w:t>Yes</w:t>
            </w:r>
          </w:p>
        </w:tc>
        <w:tc>
          <w:tcPr>
            <w:tcW w:w="2520" w:type="dxa"/>
          </w:tcPr>
          <w:p w14:paraId="2939D79D" w14:textId="3C83CF76" w:rsidR="003D2514" w:rsidRPr="0050298F" w:rsidRDefault="003D2514" w:rsidP="0050298F">
            <w:pPr>
              <w:pStyle w:val="Tabletext"/>
            </w:pPr>
            <w:r w:rsidRPr="0050298F">
              <w:t>P</w:t>
            </w:r>
            <w:r w:rsidR="00FF21AD">
              <w:t xml:space="preserve"> </w:t>
            </w:r>
            <w:r w:rsidRPr="0050298F">
              <w:t>&amp;</w:t>
            </w:r>
            <w:r w:rsidR="00FF21AD">
              <w:t xml:space="preserve"> </w:t>
            </w:r>
            <w:r w:rsidRPr="0050298F">
              <w:t>C with support from Comms in consultation with staff networks</w:t>
            </w:r>
          </w:p>
        </w:tc>
      </w:tr>
      <w:tr w:rsidR="003D2514" w:rsidRPr="00FB6345" w14:paraId="1A1EFA64" w14:textId="77777777" w:rsidTr="005C690C">
        <w:trPr>
          <w:trHeight w:val="835"/>
        </w:trPr>
        <w:tc>
          <w:tcPr>
            <w:tcW w:w="2965" w:type="dxa"/>
          </w:tcPr>
          <w:p w14:paraId="5774016F" w14:textId="5128817D" w:rsidR="003D2514" w:rsidRPr="0050298F" w:rsidRDefault="003D2514" w:rsidP="0050298F">
            <w:pPr>
              <w:pStyle w:val="Tabletext"/>
            </w:pPr>
            <w:r w:rsidRPr="0050298F">
              <w:t>2.14 Raise awareness of intersectional gender inequality and allyship, targeting racism, ageism, ableism, discrimination on the basis of gender identity and sexual orientation through relevant communications activities</w:t>
            </w:r>
          </w:p>
        </w:tc>
        <w:tc>
          <w:tcPr>
            <w:tcW w:w="2610" w:type="dxa"/>
          </w:tcPr>
          <w:p w14:paraId="67725ED8" w14:textId="06B77BE8" w:rsidR="003D2514" w:rsidRPr="0050298F" w:rsidRDefault="003D2514" w:rsidP="0050298F">
            <w:pPr>
              <w:pStyle w:val="Tabletext"/>
            </w:pPr>
            <w:r w:rsidRPr="0050298F">
              <w:t xml:space="preserve">Awareness and engagement metrics </w:t>
            </w:r>
          </w:p>
        </w:tc>
        <w:tc>
          <w:tcPr>
            <w:tcW w:w="1710" w:type="dxa"/>
          </w:tcPr>
          <w:p w14:paraId="29AD73AA" w14:textId="072D3AF2" w:rsidR="003D2514" w:rsidRPr="0050298F" w:rsidRDefault="003D2514" w:rsidP="0050298F">
            <w:pPr>
              <w:pStyle w:val="Tabletext"/>
            </w:pPr>
            <w:r w:rsidRPr="0050298F">
              <w:t>1</w:t>
            </w:r>
          </w:p>
        </w:tc>
        <w:tc>
          <w:tcPr>
            <w:tcW w:w="1125" w:type="dxa"/>
          </w:tcPr>
          <w:p w14:paraId="7E3B0982" w14:textId="6F4509DB" w:rsidR="003D2514" w:rsidRPr="0050298F" w:rsidRDefault="005C690C" w:rsidP="0050298F">
            <w:pPr>
              <w:pStyle w:val="Tabletext"/>
            </w:pPr>
            <w:r>
              <w:rPr>
                <w:rFonts w:cs="Arial"/>
              </w:rPr>
              <w:t>No</w:t>
            </w:r>
          </w:p>
        </w:tc>
        <w:tc>
          <w:tcPr>
            <w:tcW w:w="1125" w:type="dxa"/>
          </w:tcPr>
          <w:p w14:paraId="39E8CEBE" w14:textId="41FBCBFD" w:rsidR="003D2514" w:rsidRPr="0050298F" w:rsidRDefault="003D2514" w:rsidP="0050298F">
            <w:pPr>
              <w:pStyle w:val="Tabletext"/>
            </w:pPr>
            <w:r w:rsidRPr="0050298F">
              <w:t>Yes</w:t>
            </w:r>
          </w:p>
        </w:tc>
        <w:tc>
          <w:tcPr>
            <w:tcW w:w="1125" w:type="dxa"/>
          </w:tcPr>
          <w:p w14:paraId="33501515" w14:textId="2F0C66B0" w:rsidR="003D2514" w:rsidRPr="0050298F" w:rsidRDefault="003D2514" w:rsidP="0050298F">
            <w:pPr>
              <w:pStyle w:val="Tabletext"/>
            </w:pPr>
            <w:r w:rsidRPr="0050298F">
              <w:t>Yes</w:t>
            </w:r>
          </w:p>
        </w:tc>
        <w:tc>
          <w:tcPr>
            <w:tcW w:w="1125" w:type="dxa"/>
          </w:tcPr>
          <w:p w14:paraId="22459A1A" w14:textId="7D57AA0C" w:rsidR="003D2514" w:rsidRPr="0050298F" w:rsidRDefault="003D2514" w:rsidP="0050298F">
            <w:pPr>
              <w:pStyle w:val="Tabletext"/>
            </w:pPr>
            <w:r w:rsidRPr="0050298F">
              <w:t>Yes</w:t>
            </w:r>
          </w:p>
        </w:tc>
        <w:tc>
          <w:tcPr>
            <w:tcW w:w="2520" w:type="dxa"/>
          </w:tcPr>
          <w:p w14:paraId="63359842" w14:textId="3809B8A4" w:rsidR="003D2514" w:rsidRPr="0050298F" w:rsidRDefault="003D2514" w:rsidP="0050298F">
            <w:pPr>
              <w:pStyle w:val="Tabletext"/>
            </w:pPr>
            <w:r w:rsidRPr="0050298F">
              <w:t>P</w:t>
            </w:r>
            <w:r w:rsidR="0005487E">
              <w:t xml:space="preserve"> </w:t>
            </w:r>
            <w:r w:rsidRPr="0050298F">
              <w:t>&amp;</w:t>
            </w:r>
            <w:r w:rsidR="0005487E">
              <w:t xml:space="preserve"> </w:t>
            </w:r>
            <w:r w:rsidRPr="0050298F">
              <w:t xml:space="preserve">C with support from Comms </w:t>
            </w:r>
          </w:p>
        </w:tc>
      </w:tr>
      <w:tr w:rsidR="003D2514" w:rsidRPr="00FB6345" w14:paraId="39C26159" w14:textId="77777777" w:rsidTr="005C690C">
        <w:trPr>
          <w:trHeight w:val="835"/>
        </w:trPr>
        <w:tc>
          <w:tcPr>
            <w:tcW w:w="2965" w:type="dxa"/>
          </w:tcPr>
          <w:p w14:paraId="721A9CB7" w14:textId="64F57950" w:rsidR="003D2514" w:rsidRPr="0050298F" w:rsidRDefault="003D2514" w:rsidP="0050298F">
            <w:pPr>
              <w:pStyle w:val="Tabletext"/>
            </w:pPr>
            <w:r w:rsidRPr="0050298F">
              <w:t xml:space="preserve">2.15 Share resources to support intersectional </w:t>
            </w:r>
            <w:r w:rsidR="00CB6421">
              <w:t xml:space="preserve">groups </w:t>
            </w:r>
            <w:r w:rsidRPr="0050298F">
              <w:t xml:space="preserve">to safely disclose identity data at all points of the employee lifecycle </w:t>
            </w:r>
            <w:r w:rsidRPr="0050298F">
              <w:lastRenderedPageBreak/>
              <w:t>through relevant communication activities</w:t>
            </w:r>
          </w:p>
        </w:tc>
        <w:tc>
          <w:tcPr>
            <w:tcW w:w="2610" w:type="dxa"/>
          </w:tcPr>
          <w:p w14:paraId="01FB08F4" w14:textId="71E6E491" w:rsidR="003D2514" w:rsidRPr="0050298F" w:rsidRDefault="003D2514" w:rsidP="0050298F">
            <w:pPr>
              <w:pStyle w:val="Tabletext"/>
            </w:pPr>
            <w:r w:rsidRPr="0050298F">
              <w:lastRenderedPageBreak/>
              <w:t xml:space="preserve">Awareness and engagement metrics </w:t>
            </w:r>
          </w:p>
        </w:tc>
        <w:tc>
          <w:tcPr>
            <w:tcW w:w="1710" w:type="dxa"/>
          </w:tcPr>
          <w:p w14:paraId="16931E7B" w14:textId="41DB90C0" w:rsidR="003D2514" w:rsidRPr="0050298F" w:rsidRDefault="003D2514" w:rsidP="0050298F">
            <w:pPr>
              <w:pStyle w:val="Tabletext"/>
            </w:pPr>
            <w:r w:rsidRPr="0050298F">
              <w:t>1</w:t>
            </w:r>
          </w:p>
        </w:tc>
        <w:tc>
          <w:tcPr>
            <w:tcW w:w="1125" w:type="dxa"/>
          </w:tcPr>
          <w:p w14:paraId="2505241D" w14:textId="1F4CFC2E" w:rsidR="003D2514" w:rsidRPr="0050298F" w:rsidRDefault="003D2514" w:rsidP="0050298F">
            <w:pPr>
              <w:pStyle w:val="Tabletext"/>
            </w:pPr>
            <w:r w:rsidRPr="0050298F">
              <w:t>Yes</w:t>
            </w:r>
          </w:p>
        </w:tc>
        <w:tc>
          <w:tcPr>
            <w:tcW w:w="1125" w:type="dxa"/>
          </w:tcPr>
          <w:p w14:paraId="51472554" w14:textId="67732FCC" w:rsidR="003D2514" w:rsidRPr="0050298F" w:rsidRDefault="003D2514" w:rsidP="0050298F">
            <w:pPr>
              <w:pStyle w:val="Tabletext"/>
            </w:pPr>
            <w:r w:rsidRPr="0050298F">
              <w:t>Yes</w:t>
            </w:r>
          </w:p>
        </w:tc>
        <w:tc>
          <w:tcPr>
            <w:tcW w:w="1125" w:type="dxa"/>
          </w:tcPr>
          <w:p w14:paraId="316FFB95" w14:textId="48FDA310" w:rsidR="003D2514" w:rsidRPr="0050298F" w:rsidRDefault="003D2514" w:rsidP="0050298F">
            <w:pPr>
              <w:pStyle w:val="Tabletext"/>
            </w:pPr>
            <w:r w:rsidRPr="0050298F">
              <w:t>Yes</w:t>
            </w:r>
          </w:p>
        </w:tc>
        <w:tc>
          <w:tcPr>
            <w:tcW w:w="1125" w:type="dxa"/>
          </w:tcPr>
          <w:p w14:paraId="30134478" w14:textId="4565839D" w:rsidR="003D2514" w:rsidRPr="0050298F" w:rsidRDefault="003D2514" w:rsidP="0050298F">
            <w:pPr>
              <w:pStyle w:val="Tabletext"/>
            </w:pPr>
            <w:r w:rsidRPr="0050298F">
              <w:t>Yes</w:t>
            </w:r>
          </w:p>
        </w:tc>
        <w:tc>
          <w:tcPr>
            <w:tcW w:w="2520" w:type="dxa"/>
          </w:tcPr>
          <w:p w14:paraId="6E36720D" w14:textId="2B534C6B" w:rsidR="003D2514" w:rsidRPr="0050298F" w:rsidRDefault="003D2514" w:rsidP="0050298F">
            <w:pPr>
              <w:pStyle w:val="Tabletext"/>
            </w:pPr>
            <w:r w:rsidRPr="0050298F">
              <w:t>P</w:t>
            </w:r>
            <w:r w:rsidR="002B2353">
              <w:t xml:space="preserve"> </w:t>
            </w:r>
            <w:r w:rsidRPr="0050298F">
              <w:t>&amp;</w:t>
            </w:r>
            <w:r w:rsidR="002B2353">
              <w:t xml:space="preserve"> </w:t>
            </w:r>
            <w:r w:rsidRPr="0050298F">
              <w:t>C with support from Comms</w:t>
            </w:r>
          </w:p>
        </w:tc>
      </w:tr>
      <w:tr w:rsidR="003D2514" w:rsidRPr="00FB6345" w14:paraId="054AB9C1" w14:textId="77777777" w:rsidTr="005C690C">
        <w:trPr>
          <w:trHeight w:val="835"/>
        </w:trPr>
        <w:tc>
          <w:tcPr>
            <w:tcW w:w="2965" w:type="dxa"/>
          </w:tcPr>
          <w:p w14:paraId="2C1F50A7" w14:textId="0A469015" w:rsidR="003D2514" w:rsidRPr="0050298F" w:rsidRDefault="003D2514" w:rsidP="0050298F">
            <w:pPr>
              <w:pStyle w:val="Tabletext"/>
            </w:pPr>
            <w:r w:rsidRPr="0050298F">
              <w:t>2.16 Share information on the importance of using pronouns with departmental staff</w:t>
            </w:r>
          </w:p>
        </w:tc>
        <w:tc>
          <w:tcPr>
            <w:tcW w:w="2610" w:type="dxa"/>
          </w:tcPr>
          <w:p w14:paraId="501237F1" w14:textId="77777777" w:rsidR="003D2514" w:rsidRPr="0050298F" w:rsidRDefault="003D2514" w:rsidP="0050298F">
            <w:pPr>
              <w:pStyle w:val="Tabletext"/>
            </w:pPr>
            <w:r w:rsidRPr="0050298F">
              <w:t xml:space="preserve">Awareness and engagement metrics </w:t>
            </w:r>
          </w:p>
          <w:p w14:paraId="4865D1A3" w14:textId="65F8E8DF" w:rsidR="003D2514" w:rsidRPr="0050298F" w:rsidRDefault="003D2514" w:rsidP="0050298F">
            <w:pPr>
              <w:pStyle w:val="Tabletext"/>
            </w:pPr>
            <w:r w:rsidRPr="0050298F">
              <w:t>Number of learning and development programs that include messaging about pronouns</w:t>
            </w:r>
          </w:p>
        </w:tc>
        <w:tc>
          <w:tcPr>
            <w:tcW w:w="1710" w:type="dxa"/>
          </w:tcPr>
          <w:p w14:paraId="0528322F" w14:textId="190AA86D" w:rsidR="003D2514" w:rsidRPr="0050298F" w:rsidRDefault="003D2514" w:rsidP="0050298F">
            <w:pPr>
              <w:pStyle w:val="Tabletext"/>
            </w:pPr>
            <w:r w:rsidRPr="0050298F">
              <w:t>1</w:t>
            </w:r>
          </w:p>
        </w:tc>
        <w:tc>
          <w:tcPr>
            <w:tcW w:w="1125" w:type="dxa"/>
          </w:tcPr>
          <w:p w14:paraId="7219F1FD" w14:textId="48EC2946" w:rsidR="003D2514" w:rsidRPr="0050298F" w:rsidRDefault="003D2514" w:rsidP="0050298F">
            <w:pPr>
              <w:pStyle w:val="Tabletext"/>
            </w:pPr>
            <w:r w:rsidRPr="0050298F">
              <w:t>Yes</w:t>
            </w:r>
          </w:p>
        </w:tc>
        <w:tc>
          <w:tcPr>
            <w:tcW w:w="1125" w:type="dxa"/>
          </w:tcPr>
          <w:p w14:paraId="68656A99" w14:textId="26F84DCE" w:rsidR="003D2514" w:rsidRPr="0050298F" w:rsidRDefault="003D2514" w:rsidP="0050298F">
            <w:pPr>
              <w:pStyle w:val="Tabletext"/>
            </w:pPr>
            <w:r w:rsidRPr="0050298F">
              <w:t>Yes</w:t>
            </w:r>
          </w:p>
        </w:tc>
        <w:tc>
          <w:tcPr>
            <w:tcW w:w="1125" w:type="dxa"/>
          </w:tcPr>
          <w:p w14:paraId="15B75ACF" w14:textId="1ECD967A" w:rsidR="003D2514" w:rsidRPr="0050298F" w:rsidRDefault="003D2514" w:rsidP="0050298F">
            <w:pPr>
              <w:pStyle w:val="Tabletext"/>
            </w:pPr>
            <w:r w:rsidRPr="0050298F">
              <w:t>Yes</w:t>
            </w:r>
          </w:p>
        </w:tc>
        <w:tc>
          <w:tcPr>
            <w:tcW w:w="1125" w:type="dxa"/>
          </w:tcPr>
          <w:p w14:paraId="362367E7" w14:textId="50129A77" w:rsidR="003D2514" w:rsidRPr="0050298F" w:rsidRDefault="003D2514" w:rsidP="0050298F">
            <w:pPr>
              <w:pStyle w:val="Tabletext"/>
            </w:pPr>
            <w:r w:rsidRPr="0050298F">
              <w:t>Yes</w:t>
            </w:r>
          </w:p>
        </w:tc>
        <w:tc>
          <w:tcPr>
            <w:tcW w:w="2520" w:type="dxa"/>
          </w:tcPr>
          <w:p w14:paraId="0755E54F" w14:textId="199BD807" w:rsidR="003D2514" w:rsidRPr="0050298F" w:rsidRDefault="003D2514" w:rsidP="0050298F">
            <w:pPr>
              <w:pStyle w:val="Tabletext"/>
            </w:pPr>
            <w:r w:rsidRPr="0050298F">
              <w:t>P</w:t>
            </w:r>
            <w:r w:rsidR="005525FF">
              <w:t xml:space="preserve"> </w:t>
            </w:r>
            <w:r w:rsidRPr="0050298F">
              <w:t>&amp;</w:t>
            </w:r>
            <w:r w:rsidR="005525FF">
              <w:t xml:space="preserve"> </w:t>
            </w:r>
            <w:r w:rsidRPr="0050298F">
              <w:t>C with support from Comms</w:t>
            </w:r>
          </w:p>
        </w:tc>
      </w:tr>
    </w:tbl>
    <w:p w14:paraId="15BBB0DC" w14:textId="1562CC8C" w:rsidR="0083797D" w:rsidRDefault="0083797D" w:rsidP="0083797D">
      <w:pPr>
        <w:pStyle w:val="Tablecaption"/>
      </w:pPr>
      <w:r>
        <w:t xml:space="preserve">Objective: </w:t>
      </w:r>
      <w:r w:rsidR="0065173B" w:rsidRPr="007161D3">
        <w:t>Our</w:t>
      </w:r>
      <w:r w:rsidR="0065173B">
        <w:t xml:space="preserve"> </w:t>
      </w:r>
      <w:r w:rsidR="0065173B" w:rsidRPr="007161D3">
        <w:t>data</w:t>
      </w:r>
      <w:r w:rsidR="0065173B">
        <w:t xml:space="preserve"> </w:t>
      </w:r>
      <w:r w:rsidR="0065173B" w:rsidRPr="007161D3">
        <w:t>systems</w:t>
      </w:r>
      <w:r w:rsidR="0065173B">
        <w:t xml:space="preserve"> </w:t>
      </w:r>
      <w:r w:rsidR="0065173B" w:rsidRPr="007161D3">
        <w:t>facilitate</w:t>
      </w:r>
      <w:r w:rsidR="0065173B">
        <w:t xml:space="preserve"> </w:t>
      </w:r>
      <w:r w:rsidR="0065173B" w:rsidRPr="007161D3">
        <w:t>intersectional</w:t>
      </w:r>
      <w:r w:rsidR="0065173B">
        <w:t xml:space="preserve"> </w:t>
      </w:r>
      <w:r w:rsidR="0065173B" w:rsidRPr="007161D3">
        <w:t>data</w:t>
      </w:r>
      <w:r w:rsidR="0065173B">
        <w:t xml:space="preserve"> </w:t>
      </w:r>
      <w:r w:rsidR="0065173B" w:rsidRPr="007161D3">
        <w:t>collection</w:t>
      </w:r>
      <w:r w:rsidR="0065173B">
        <w:t xml:space="preserve"> </w:t>
      </w:r>
      <w:r w:rsidR="0065173B" w:rsidRPr="007161D3">
        <w:t>and</w:t>
      </w:r>
      <w:r w:rsidR="0065173B">
        <w:t xml:space="preserve"> WGA </w:t>
      </w:r>
      <w:r w:rsidR="0065173B" w:rsidRPr="007161D3">
        <w:t>requirements,</w:t>
      </w:r>
      <w:r w:rsidR="0065173B">
        <w:t xml:space="preserve"> </w:t>
      </w:r>
      <w:r w:rsidR="0065173B" w:rsidRPr="007161D3">
        <w:t>ensuring</w:t>
      </w:r>
      <w:r w:rsidR="0065173B">
        <w:t xml:space="preserve"> </w:t>
      </w:r>
      <w:r w:rsidR="0065173B" w:rsidRPr="007161D3">
        <w:t>the</w:t>
      </w:r>
      <w:r w:rsidR="0065173B">
        <w:t xml:space="preserve"> </w:t>
      </w:r>
      <w:r w:rsidR="0065173B" w:rsidRPr="007161D3">
        <w:t>diverse</w:t>
      </w:r>
      <w:r w:rsidR="0065173B">
        <w:t xml:space="preserve"> </w:t>
      </w:r>
      <w:r w:rsidR="0065173B" w:rsidRPr="007161D3">
        <w:t>identities</w:t>
      </w:r>
      <w:r w:rsidR="0065173B">
        <w:t xml:space="preserve"> </w:t>
      </w:r>
      <w:r w:rsidR="0065173B" w:rsidRPr="007161D3">
        <w:t>of</w:t>
      </w:r>
      <w:r w:rsidR="0065173B">
        <w:t xml:space="preserve"> </w:t>
      </w:r>
      <w:r w:rsidR="0065173B" w:rsidRPr="007161D3">
        <w:t>our</w:t>
      </w:r>
      <w:r w:rsidR="0065173B">
        <w:t xml:space="preserve"> </w:t>
      </w:r>
      <w:r w:rsidR="0065173B" w:rsidRPr="007161D3">
        <w:t>staff</w:t>
      </w:r>
      <w:r w:rsidR="0065173B">
        <w:t xml:space="preserve"> </w:t>
      </w:r>
      <w:r w:rsidR="0065173B" w:rsidRPr="007161D3">
        <w:t>can</w:t>
      </w:r>
      <w:r w:rsidR="0065173B">
        <w:t xml:space="preserve"> </w:t>
      </w:r>
      <w:r w:rsidR="0065173B" w:rsidRPr="007161D3">
        <w:t>be</w:t>
      </w:r>
      <w:r w:rsidR="0065173B">
        <w:t xml:space="preserve"> </w:t>
      </w:r>
      <w:r w:rsidR="0065173B" w:rsidRPr="007161D3">
        <w:t>appropriately</w:t>
      </w:r>
      <w:r w:rsidR="0065173B">
        <w:t xml:space="preserve"> </w:t>
      </w:r>
      <w:r w:rsidR="0065173B" w:rsidRPr="007161D3">
        <w:t>recorded</w:t>
      </w:r>
    </w:p>
    <w:tbl>
      <w:tblPr>
        <w:tblStyle w:val="TableGrid"/>
        <w:tblW w:w="14305" w:type="dxa"/>
        <w:tblLayout w:type="fixed"/>
        <w:tblLook w:val="0620" w:firstRow="1" w:lastRow="0" w:firstColumn="0" w:lastColumn="0" w:noHBand="1" w:noVBand="1"/>
      </w:tblPr>
      <w:tblGrid>
        <w:gridCol w:w="2965"/>
        <w:gridCol w:w="2610"/>
        <w:gridCol w:w="1710"/>
        <w:gridCol w:w="1125"/>
        <w:gridCol w:w="1125"/>
        <w:gridCol w:w="1125"/>
        <w:gridCol w:w="1125"/>
        <w:gridCol w:w="2520"/>
      </w:tblGrid>
      <w:tr w:rsidR="0065173B" w:rsidRPr="00FB6345" w14:paraId="0E12B04D" w14:textId="77777777" w:rsidTr="005C690C">
        <w:trPr>
          <w:trHeight w:val="468"/>
          <w:tblHeader/>
        </w:trPr>
        <w:tc>
          <w:tcPr>
            <w:tcW w:w="2965" w:type="dxa"/>
          </w:tcPr>
          <w:p w14:paraId="595F2979" w14:textId="77777777" w:rsidR="0065173B" w:rsidRPr="00FB6345" w:rsidRDefault="0065173B" w:rsidP="0050298F">
            <w:pPr>
              <w:pStyle w:val="Tablecolhead"/>
            </w:pPr>
            <w:r w:rsidRPr="00FB6345">
              <w:t>Strategies: In practice we will…</w:t>
            </w:r>
          </w:p>
        </w:tc>
        <w:tc>
          <w:tcPr>
            <w:tcW w:w="2610" w:type="dxa"/>
          </w:tcPr>
          <w:p w14:paraId="32C6E777" w14:textId="77777777" w:rsidR="0065173B" w:rsidRPr="00FB6345" w:rsidRDefault="0065173B" w:rsidP="0050298F">
            <w:pPr>
              <w:pStyle w:val="Tablecolhead"/>
            </w:pPr>
            <w:r w:rsidRPr="00FB6345">
              <w:t>Measures</w:t>
            </w:r>
          </w:p>
        </w:tc>
        <w:tc>
          <w:tcPr>
            <w:tcW w:w="1710" w:type="dxa"/>
          </w:tcPr>
          <w:p w14:paraId="13AA9846" w14:textId="77777777" w:rsidR="0065173B" w:rsidRPr="00FB6345" w:rsidRDefault="0065173B" w:rsidP="0050298F">
            <w:pPr>
              <w:pStyle w:val="Tablecolhead"/>
            </w:pPr>
            <w:r w:rsidRPr="00FB6345">
              <w:t>GE indicator</w:t>
            </w:r>
          </w:p>
        </w:tc>
        <w:tc>
          <w:tcPr>
            <w:tcW w:w="1125" w:type="dxa"/>
          </w:tcPr>
          <w:p w14:paraId="12A07951" w14:textId="77777777" w:rsidR="0065173B" w:rsidRPr="00FB6345" w:rsidRDefault="0065173B" w:rsidP="0050298F">
            <w:pPr>
              <w:pStyle w:val="Tablecolhead"/>
              <w:rPr>
                <w:rFonts w:cs="Arial"/>
              </w:rPr>
            </w:pPr>
            <w:r w:rsidRPr="00FB6345">
              <w:t>Year 1</w:t>
            </w:r>
          </w:p>
        </w:tc>
        <w:tc>
          <w:tcPr>
            <w:tcW w:w="1125" w:type="dxa"/>
          </w:tcPr>
          <w:p w14:paraId="315AE1A2" w14:textId="77777777" w:rsidR="0065173B" w:rsidRPr="00FB6345" w:rsidRDefault="0065173B" w:rsidP="0050298F">
            <w:pPr>
              <w:pStyle w:val="Tablecolhead"/>
              <w:rPr>
                <w:rFonts w:cs="Arial"/>
              </w:rPr>
            </w:pPr>
            <w:r w:rsidRPr="00FB6345">
              <w:t>Year 2</w:t>
            </w:r>
          </w:p>
        </w:tc>
        <w:tc>
          <w:tcPr>
            <w:tcW w:w="1125" w:type="dxa"/>
          </w:tcPr>
          <w:p w14:paraId="068EC917" w14:textId="77777777" w:rsidR="0065173B" w:rsidRPr="00FB6345" w:rsidRDefault="0065173B" w:rsidP="0050298F">
            <w:pPr>
              <w:pStyle w:val="Tablecolhead"/>
              <w:rPr>
                <w:rFonts w:cs="Arial"/>
              </w:rPr>
            </w:pPr>
            <w:r w:rsidRPr="00FB6345">
              <w:t>Year 3</w:t>
            </w:r>
          </w:p>
        </w:tc>
        <w:tc>
          <w:tcPr>
            <w:tcW w:w="1125" w:type="dxa"/>
          </w:tcPr>
          <w:p w14:paraId="2EC5248A" w14:textId="77777777" w:rsidR="0065173B" w:rsidRPr="00FB6345" w:rsidRDefault="0065173B" w:rsidP="0050298F">
            <w:pPr>
              <w:pStyle w:val="Tablecolhead"/>
              <w:rPr>
                <w:rFonts w:cs="Arial"/>
              </w:rPr>
            </w:pPr>
            <w:r w:rsidRPr="00FB6345">
              <w:t>Year 4</w:t>
            </w:r>
          </w:p>
        </w:tc>
        <w:tc>
          <w:tcPr>
            <w:tcW w:w="2520" w:type="dxa"/>
          </w:tcPr>
          <w:p w14:paraId="5C1789EA" w14:textId="77777777" w:rsidR="0065173B" w:rsidRPr="00FB6345" w:rsidRDefault="0065173B" w:rsidP="0050298F">
            <w:pPr>
              <w:pStyle w:val="Tablecolhead"/>
            </w:pPr>
            <w:r w:rsidRPr="00FB6345">
              <w:t>Led by</w:t>
            </w:r>
          </w:p>
        </w:tc>
      </w:tr>
      <w:tr w:rsidR="003D2514" w:rsidRPr="00FB6345" w14:paraId="1D5428CE" w14:textId="77777777" w:rsidTr="005C690C">
        <w:trPr>
          <w:trHeight w:val="835"/>
        </w:trPr>
        <w:tc>
          <w:tcPr>
            <w:tcW w:w="2965" w:type="dxa"/>
          </w:tcPr>
          <w:p w14:paraId="7E0228B9" w14:textId="4FCDF2BC" w:rsidR="003D2514" w:rsidRPr="0050298F" w:rsidRDefault="003D2514" w:rsidP="0050298F">
            <w:pPr>
              <w:pStyle w:val="Tabletext"/>
            </w:pPr>
            <w:r w:rsidRPr="0050298F">
              <w:t>2.17 Explore and implement changes to workforce data systems including methods to collect data on promotions, temporary assignments and streamlining approach to Australian and New Zealand Standard Classification of Occupations</w:t>
            </w:r>
          </w:p>
        </w:tc>
        <w:tc>
          <w:tcPr>
            <w:tcW w:w="2610" w:type="dxa"/>
          </w:tcPr>
          <w:p w14:paraId="55CF3721" w14:textId="77777777" w:rsidR="003D2514" w:rsidRPr="0050298F" w:rsidRDefault="003D2514" w:rsidP="0050298F">
            <w:pPr>
              <w:pStyle w:val="Tabletext"/>
            </w:pPr>
            <w:r w:rsidRPr="0050298F">
              <w:t>Increase in data available for intersectional groups</w:t>
            </w:r>
          </w:p>
          <w:p w14:paraId="0982E27B" w14:textId="77777777" w:rsidR="003D2514" w:rsidRPr="0050298F" w:rsidRDefault="003D2514" w:rsidP="0050298F">
            <w:pPr>
              <w:pStyle w:val="Tabletext"/>
            </w:pPr>
            <w:r w:rsidRPr="0050298F">
              <w:t>A feedback loop to monitor reports of system limitations is implemented</w:t>
            </w:r>
          </w:p>
          <w:p w14:paraId="65911421" w14:textId="7D3734F6" w:rsidR="003D2514" w:rsidRPr="0050298F" w:rsidRDefault="003D2514" w:rsidP="0050298F">
            <w:pPr>
              <w:pStyle w:val="Tabletext"/>
            </w:pPr>
            <w:r w:rsidRPr="0050298F">
              <w:t>Increase in availability of data for WGA</w:t>
            </w:r>
          </w:p>
        </w:tc>
        <w:tc>
          <w:tcPr>
            <w:tcW w:w="1710" w:type="dxa"/>
          </w:tcPr>
          <w:p w14:paraId="09BE19F2" w14:textId="42CC58B6" w:rsidR="003D2514" w:rsidRPr="0050298F" w:rsidRDefault="003D2514" w:rsidP="0050298F">
            <w:pPr>
              <w:pStyle w:val="Tabletext"/>
            </w:pPr>
            <w:r w:rsidRPr="0050298F">
              <w:t>1, 5, 7</w:t>
            </w:r>
          </w:p>
        </w:tc>
        <w:tc>
          <w:tcPr>
            <w:tcW w:w="1125" w:type="dxa"/>
          </w:tcPr>
          <w:p w14:paraId="5CF6183A" w14:textId="657CFB87" w:rsidR="003D2514" w:rsidRPr="0050298F" w:rsidRDefault="003D2514" w:rsidP="0050298F">
            <w:pPr>
              <w:pStyle w:val="Tabletext"/>
            </w:pPr>
            <w:r w:rsidRPr="0050298F">
              <w:t>Yes</w:t>
            </w:r>
          </w:p>
        </w:tc>
        <w:tc>
          <w:tcPr>
            <w:tcW w:w="1125" w:type="dxa"/>
          </w:tcPr>
          <w:p w14:paraId="680C5590" w14:textId="19DFD82A" w:rsidR="003D2514" w:rsidRPr="0050298F" w:rsidRDefault="003D2514" w:rsidP="0050298F">
            <w:pPr>
              <w:pStyle w:val="Tabletext"/>
            </w:pPr>
            <w:r w:rsidRPr="0050298F">
              <w:t>Yes</w:t>
            </w:r>
          </w:p>
        </w:tc>
        <w:tc>
          <w:tcPr>
            <w:tcW w:w="1125" w:type="dxa"/>
          </w:tcPr>
          <w:p w14:paraId="3C3B761D" w14:textId="7D1E85EC" w:rsidR="003D2514" w:rsidRPr="0050298F" w:rsidRDefault="003D2514" w:rsidP="0050298F">
            <w:pPr>
              <w:pStyle w:val="Tabletext"/>
            </w:pPr>
            <w:r w:rsidRPr="0050298F">
              <w:t>Yes</w:t>
            </w:r>
          </w:p>
        </w:tc>
        <w:tc>
          <w:tcPr>
            <w:tcW w:w="1125" w:type="dxa"/>
          </w:tcPr>
          <w:p w14:paraId="502F1997" w14:textId="2B364DA9" w:rsidR="003D2514" w:rsidRPr="0050298F" w:rsidRDefault="003D2514" w:rsidP="0050298F">
            <w:pPr>
              <w:pStyle w:val="Tabletext"/>
            </w:pPr>
            <w:r w:rsidRPr="0050298F">
              <w:t>Yes</w:t>
            </w:r>
          </w:p>
        </w:tc>
        <w:tc>
          <w:tcPr>
            <w:tcW w:w="2520" w:type="dxa"/>
          </w:tcPr>
          <w:p w14:paraId="1865D142" w14:textId="77777777" w:rsidR="003D2514" w:rsidRPr="0050298F" w:rsidRDefault="003D2514" w:rsidP="0050298F">
            <w:pPr>
              <w:pStyle w:val="Tabletext"/>
            </w:pPr>
            <w:r w:rsidRPr="0050298F">
              <w:t>CCS</w:t>
            </w:r>
          </w:p>
          <w:p w14:paraId="39F594A4" w14:textId="75F2354E" w:rsidR="003D2514" w:rsidRPr="0050298F" w:rsidRDefault="003D2514" w:rsidP="0050298F">
            <w:pPr>
              <w:pStyle w:val="Tabletext"/>
            </w:pPr>
            <w:r w:rsidRPr="0050298F">
              <w:t>P</w:t>
            </w:r>
            <w:r w:rsidR="00131449">
              <w:t xml:space="preserve"> </w:t>
            </w:r>
            <w:r w:rsidRPr="0050298F">
              <w:t>&amp;</w:t>
            </w:r>
            <w:r w:rsidR="00131449">
              <w:t xml:space="preserve"> </w:t>
            </w:r>
            <w:r w:rsidRPr="0050298F">
              <w:t xml:space="preserve">C </w:t>
            </w:r>
          </w:p>
        </w:tc>
      </w:tr>
      <w:tr w:rsidR="003D2514" w:rsidRPr="00FB6345" w14:paraId="4B062814" w14:textId="77777777" w:rsidTr="005C690C">
        <w:trPr>
          <w:trHeight w:val="835"/>
        </w:trPr>
        <w:tc>
          <w:tcPr>
            <w:tcW w:w="2965" w:type="dxa"/>
          </w:tcPr>
          <w:p w14:paraId="40AE166A" w14:textId="4DE2F23A" w:rsidR="003D2514" w:rsidRPr="0050298F" w:rsidRDefault="003D2514" w:rsidP="0050298F">
            <w:pPr>
              <w:pStyle w:val="Tabletext"/>
            </w:pPr>
            <w:r w:rsidRPr="0050298F">
              <w:lastRenderedPageBreak/>
              <w:t>2.18 Advocate for improvements to PMS questions that relate to gender equality</w:t>
            </w:r>
          </w:p>
        </w:tc>
        <w:tc>
          <w:tcPr>
            <w:tcW w:w="2610" w:type="dxa"/>
          </w:tcPr>
          <w:p w14:paraId="654AAC79" w14:textId="77777777" w:rsidR="003D2514" w:rsidRPr="0050298F" w:rsidRDefault="003D2514" w:rsidP="0050298F">
            <w:pPr>
              <w:pStyle w:val="Tabletext"/>
            </w:pPr>
            <w:r w:rsidRPr="0050298F">
              <w:t>Advocacy conducted annually</w:t>
            </w:r>
          </w:p>
          <w:p w14:paraId="7356C35E" w14:textId="7CC77B17" w:rsidR="003D2514" w:rsidRPr="0050298F" w:rsidRDefault="003D2514" w:rsidP="0050298F">
            <w:pPr>
              <w:pStyle w:val="Tabletext"/>
            </w:pPr>
            <w:r w:rsidRPr="0050298F">
              <w:t>VPSC feedback process promoted</w:t>
            </w:r>
          </w:p>
        </w:tc>
        <w:tc>
          <w:tcPr>
            <w:tcW w:w="1710" w:type="dxa"/>
          </w:tcPr>
          <w:p w14:paraId="6291F4B1" w14:textId="63316B62" w:rsidR="003D2514" w:rsidRPr="0050298F" w:rsidRDefault="003D2514" w:rsidP="0050298F">
            <w:pPr>
              <w:pStyle w:val="Tabletext"/>
            </w:pPr>
            <w:r w:rsidRPr="0050298F">
              <w:t>1</w:t>
            </w:r>
          </w:p>
        </w:tc>
        <w:tc>
          <w:tcPr>
            <w:tcW w:w="1125" w:type="dxa"/>
          </w:tcPr>
          <w:p w14:paraId="14651AC5" w14:textId="40120843" w:rsidR="003D2514" w:rsidRPr="0050298F" w:rsidRDefault="003D2514" w:rsidP="0050298F">
            <w:pPr>
              <w:pStyle w:val="Tabletext"/>
            </w:pPr>
            <w:r w:rsidRPr="0050298F">
              <w:t>Yes</w:t>
            </w:r>
          </w:p>
        </w:tc>
        <w:tc>
          <w:tcPr>
            <w:tcW w:w="1125" w:type="dxa"/>
          </w:tcPr>
          <w:p w14:paraId="05C0C3B3" w14:textId="6E751092" w:rsidR="003D2514" w:rsidRPr="0050298F" w:rsidRDefault="003D2514" w:rsidP="0050298F">
            <w:pPr>
              <w:pStyle w:val="Tabletext"/>
            </w:pPr>
            <w:r w:rsidRPr="0050298F">
              <w:t>Yes</w:t>
            </w:r>
          </w:p>
        </w:tc>
        <w:tc>
          <w:tcPr>
            <w:tcW w:w="1125" w:type="dxa"/>
          </w:tcPr>
          <w:p w14:paraId="4F204C1E" w14:textId="37EA8B6A" w:rsidR="003D2514" w:rsidRPr="0050298F" w:rsidRDefault="003D2514" w:rsidP="0050298F">
            <w:pPr>
              <w:pStyle w:val="Tabletext"/>
            </w:pPr>
            <w:r w:rsidRPr="0050298F">
              <w:t>Yes</w:t>
            </w:r>
          </w:p>
        </w:tc>
        <w:tc>
          <w:tcPr>
            <w:tcW w:w="1125" w:type="dxa"/>
          </w:tcPr>
          <w:p w14:paraId="25150D8A" w14:textId="7A83D62B" w:rsidR="003D2514" w:rsidRPr="0050298F" w:rsidRDefault="003D2514" w:rsidP="0050298F">
            <w:pPr>
              <w:pStyle w:val="Tabletext"/>
            </w:pPr>
            <w:r w:rsidRPr="0050298F">
              <w:t>Yes</w:t>
            </w:r>
          </w:p>
        </w:tc>
        <w:tc>
          <w:tcPr>
            <w:tcW w:w="2520" w:type="dxa"/>
          </w:tcPr>
          <w:p w14:paraId="33B53D87" w14:textId="5AA676FE" w:rsidR="003D2514" w:rsidRPr="0050298F" w:rsidRDefault="003D2514" w:rsidP="0050298F">
            <w:pPr>
              <w:pStyle w:val="Tabletext"/>
            </w:pPr>
            <w:r w:rsidRPr="0050298F">
              <w:t>P</w:t>
            </w:r>
            <w:r w:rsidR="00431F6A">
              <w:t xml:space="preserve"> </w:t>
            </w:r>
            <w:r w:rsidRPr="0050298F">
              <w:t>&amp;</w:t>
            </w:r>
            <w:r w:rsidR="00431F6A">
              <w:t xml:space="preserve"> </w:t>
            </w:r>
            <w:r w:rsidRPr="0050298F">
              <w:t>C</w:t>
            </w:r>
          </w:p>
        </w:tc>
      </w:tr>
      <w:tr w:rsidR="003D2514" w:rsidRPr="00FB6345" w14:paraId="1C4A03D7" w14:textId="77777777" w:rsidTr="005C690C">
        <w:trPr>
          <w:trHeight w:val="835"/>
        </w:trPr>
        <w:tc>
          <w:tcPr>
            <w:tcW w:w="2965" w:type="dxa"/>
          </w:tcPr>
          <w:p w14:paraId="54A4D242" w14:textId="20FDD16F" w:rsidR="003D2514" w:rsidRPr="0050298F" w:rsidRDefault="003D2514" w:rsidP="0050298F">
            <w:pPr>
              <w:pStyle w:val="Tabletext"/>
            </w:pPr>
            <w:r w:rsidRPr="0050298F">
              <w:t>2.19 Develop programs and recruitment activities to increase underrepresented intersectional groups, gender diverse staff and victim/survivors of family violence in our workforce</w:t>
            </w:r>
          </w:p>
        </w:tc>
        <w:tc>
          <w:tcPr>
            <w:tcW w:w="2610" w:type="dxa"/>
          </w:tcPr>
          <w:p w14:paraId="445845F2" w14:textId="77777777" w:rsidR="003D2514" w:rsidRPr="0050298F" w:rsidRDefault="003D2514" w:rsidP="0050298F">
            <w:pPr>
              <w:pStyle w:val="Tabletext"/>
            </w:pPr>
            <w:r w:rsidRPr="0050298F">
              <w:t>Programs developed and implemented in response to available data and needs identified</w:t>
            </w:r>
          </w:p>
          <w:p w14:paraId="52231946" w14:textId="09803EB7" w:rsidR="003D2514" w:rsidRPr="0050298F" w:rsidRDefault="003D2514" w:rsidP="0050298F">
            <w:pPr>
              <w:pStyle w:val="Tabletext"/>
            </w:pPr>
            <w:r w:rsidRPr="0050298F">
              <w:t>Increase in representation of identified groups</w:t>
            </w:r>
          </w:p>
        </w:tc>
        <w:tc>
          <w:tcPr>
            <w:tcW w:w="1710" w:type="dxa"/>
          </w:tcPr>
          <w:p w14:paraId="278D7077" w14:textId="17F2B83E" w:rsidR="003D2514" w:rsidRPr="0050298F" w:rsidRDefault="003D2514" w:rsidP="0050298F">
            <w:pPr>
              <w:pStyle w:val="Tabletext"/>
            </w:pPr>
            <w:r w:rsidRPr="0050298F">
              <w:t>5</w:t>
            </w:r>
          </w:p>
        </w:tc>
        <w:tc>
          <w:tcPr>
            <w:tcW w:w="1125" w:type="dxa"/>
          </w:tcPr>
          <w:p w14:paraId="78205D7E" w14:textId="46981616" w:rsidR="003D2514" w:rsidRPr="0050298F" w:rsidRDefault="005C690C" w:rsidP="0050298F">
            <w:pPr>
              <w:pStyle w:val="Tabletext"/>
            </w:pPr>
            <w:r>
              <w:rPr>
                <w:rFonts w:cs="Arial"/>
              </w:rPr>
              <w:t>No</w:t>
            </w:r>
          </w:p>
        </w:tc>
        <w:tc>
          <w:tcPr>
            <w:tcW w:w="1125" w:type="dxa"/>
          </w:tcPr>
          <w:p w14:paraId="0CAFA9EE" w14:textId="5592DA1F" w:rsidR="003D2514" w:rsidRPr="0050298F" w:rsidRDefault="003D2514" w:rsidP="0050298F">
            <w:pPr>
              <w:pStyle w:val="Tabletext"/>
            </w:pPr>
            <w:r w:rsidRPr="0050298F">
              <w:t>Yes</w:t>
            </w:r>
          </w:p>
        </w:tc>
        <w:tc>
          <w:tcPr>
            <w:tcW w:w="1125" w:type="dxa"/>
          </w:tcPr>
          <w:p w14:paraId="4A16CC61" w14:textId="7DC6A88E" w:rsidR="003D2514" w:rsidRPr="0050298F" w:rsidRDefault="003D2514" w:rsidP="0050298F">
            <w:pPr>
              <w:pStyle w:val="Tabletext"/>
            </w:pPr>
            <w:r w:rsidRPr="0050298F">
              <w:t>Yes</w:t>
            </w:r>
          </w:p>
        </w:tc>
        <w:tc>
          <w:tcPr>
            <w:tcW w:w="1125" w:type="dxa"/>
          </w:tcPr>
          <w:p w14:paraId="67AB7290" w14:textId="493D52DC" w:rsidR="003D2514" w:rsidRPr="0050298F" w:rsidRDefault="003D2514" w:rsidP="0050298F">
            <w:pPr>
              <w:pStyle w:val="Tabletext"/>
            </w:pPr>
            <w:r w:rsidRPr="0050298F">
              <w:t>Yes</w:t>
            </w:r>
          </w:p>
        </w:tc>
        <w:tc>
          <w:tcPr>
            <w:tcW w:w="2520" w:type="dxa"/>
          </w:tcPr>
          <w:p w14:paraId="3756E989" w14:textId="2BD8CFDF" w:rsidR="003D2514" w:rsidRPr="0050298F" w:rsidRDefault="003D2514" w:rsidP="0050298F">
            <w:pPr>
              <w:pStyle w:val="Tabletext"/>
            </w:pPr>
            <w:r w:rsidRPr="0050298F">
              <w:t>P</w:t>
            </w:r>
            <w:r w:rsidR="007F299D">
              <w:t xml:space="preserve"> </w:t>
            </w:r>
            <w:r w:rsidRPr="0050298F">
              <w:t>&amp;</w:t>
            </w:r>
            <w:r w:rsidR="007F299D">
              <w:t xml:space="preserve"> </w:t>
            </w:r>
            <w:r w:rsidRPr="0050298F">
              <w:t>C</w:t>
            </w:r>
          </w:p>
        </w:tc>
      </w:tr>
    </w:tbl>
    <w:p w14:paraId="49A45880" w14:textId="77777777" w:rsidR="00F432D0" w:rsidRPr="001C7961" w:rsidRDefault="00F432D0" w:rsidP="001C7961">
      <w:pPr>
        <w:pStyle w:val="Body"/>
      </w:pPr>
    </w:p>
    <w:p w14:paraId="723A0958" w14:textId="14256CAC" w:rsidR="00786198" w:rsidRPr="000F3888" w:rsidRDefault="00786198" w:rsidP="000F3888">
      <w:pPr>
        <w:pStyle w:val="Quotetext"/>
      </w:pPr>
      <w:r w:rsidRPr="000F3888">
        <w:t>I</w:t>
      </w:r>
      <w:r w:rsidR="001B5C6A">
        <w:t xml:space="preserve"> </w:t>
      </w:r>
      <w:r w:rsidRPr="000F3888">
        <w:t>wish</w:t>
      </w:r>
      <w:r w:rsidR="001B5C6A">
        <w:t xml:space="preserve"> </w:t>
      </w:r>
      <w:r w:rsidRPr="000F3888">
        <w:t>to</w:t>
      </w:r>
      <w:r w:rsidR="001B5C6A">
        <w:t xml:space="preserve"> </w:t>
      </w:r>
      <w:r w:rsidRPr="000F3888">
        <w:t>see</w:t>
      </w:r>
      <w:r w:rsidR="001B5C6A">
        <w:t xml:space="preserve"> </w:t>
      </w:r>
      <w:r w:rsidRPr="000F3888">
        <w:t>the</w:t>
      </w:r>
      <w:r w:rsidR="001B5C6A">
        <w:t xml:space="preserve"> </w:t>
      </w:r>
      <w:r w:rsidRPr="000F3888">
        <w:t>Department</w:t>
      </w:r>
      <w:r w:rsidR="001B5C6A">
        <w:t xml:space="preserve"> </w:t>
      </w:r>
      <w:r w:rsidRPr="000F3888">
        <w:t>of</w:t>
      </w:r>
      <w:r w:rsidR="001B5C6A">
        <w:t xml:space="preserve"> </w:t>
      </w:r>
      <w:r w:rsidRPr="000F3888">
        <w:t>Health</w:t>
      </w:r>
      <w:r w:rsidR="001B5C6A">
        <w:t xml:space="preserve"> </w:t>
      </w:r>
      <w:r w:rsidRPr="000F3888">
        <w:t>being</w:t>
      </w:r>
      <w:r w:rsidR="001B5C6A">
        <w:t xml:space="preserve"> </w:t>
      </w:r>
      <w:r w:rsidRPr="000F3888">
        <w:t>an</w:t>
      </w:r>
      <w:r w:rsidR="001B5C6A">
        <w:t xml:space="preserve"> </w:t>
      </w:r>
      <w:r w:rsidRPr="000F3888">
        <w:t>inclusive</w:t>
      </w:r>
      <w:r w:rsidR="001B5C6A">
        <w:t xml:space="preserve"> </w:t>
      </w:r>
      <w:r w:rsidRPr="000F3888">
        <w:t>organisation,</w:t>
      </w:r>
      <w:r w:rsidR="001B5C6A">
        <w:t xml:space="preserve"> </w:t>
      </w:r>
      <w:r w:rsidRPr="000F3888">
        <w:t>providing</w:t>
      </w:r>
      <w:r w:rsidR="001B5C6A">
        <w:t xml:space="preserve"> </w:t>
      </w:r>
      <w:r w:rsidRPr="000F3888">
        <w:t>equitable</w:t>
      </w:r>
      <w:r w:rsidR="001B5C6A">
        <w:t xml:space="preserve"> </w:t>
      </w:r>
      <w:r w:rsidRPr="000F3888">
        <w:t>opportunities</w:t>
      </w:r>
      <w:r w:rsidR="001B5C6A">
        <w:t xml:space="preserve"> </w:t>
      </w:r>
      <w:r w:rsidRPr="000F3888">
        <w:t>for</w:t>
      </w:r>
      <w:r w:rsidR="001B5C6A">
        <w:t xml:space="preserve"> </w:t>
      </w:r>
      <w:r w:rsidRPr="000F3888">
        <w:t>all</w:t>
      </w:r>
      <w:r w:rsidR="001B5C6A">
        <w:t xml:space="preserve"> </w:t>
      </w:r>
      <w:r w:rsidRPr="000F3888">
        <w:t>people,</w:t>
      </w:r>
      <w:r w:rsidR="001B5C6A">
        <w:t xml:space="preserve"> </w:t>
      </w:r>
      <w:r w:rsidRPr="000F3888">
        <w:t>regardless</w:t>
      </w:r>
      <w:r w:rsidR="001B5C6A">
        <w:t xml:space="preserve"> </w:t>
      </w:r>
      <w:r w:rsidRPr="000F3888">
        <w:t>of</w:t>
      </w:r>
      <w:r w:rsidR="001B5C6A">
        <w:t xml:space="preserve"> </w:t>
      </w:r>
      <w:r w:rsidRPr="000F3888">
        <w:t>their</w:t>
      </w:r>
      <w:r w:rsidR="001B5C6A">
        <w:t xml:space="preserve"> </w:t>
      </w:r>
      <w:r w:rsidRPr="000F3888">
        <w:t>gender.</w:t>
      </w:r>
      <w:r w:rsidR="001B5C6A">
        <w:t xml:space="preserve"> </w:t>
      </w:r>
      <w:r w:rsidRPr="000F3888">
        <w:t>It</w:t>
      </w:r>
      <w:r w:rsidR="001B5C6A">
        <w:t xml:space="preserve"> </w:t>
      </w:r>
      <w:r w:rsidRPr="000F3888">
        <w:t>is</w:t>
      </w:r>
      <w:r w:rsidR="001B5C6A">
        <w:t xml:space="preserve"> </w:t>
      </w:r>
      <w:r w:rsidRPr="000F3888">
        <w:t>not</w:t>
      </w:r>
      <w:r w:rsidR="001B5C6A">
        <w:t xml:space="preserve"> </w:t>
      </w:r>
      <w:r w:rsidRPr="000F3888">
        <w:t>often</w:t>
      </w:r>
      <w:r w:rsidR="001B5C6A">
        <w:t xml:space="preserve"> </w:t>
      </w:r>
      <w:r w:rsidRPr="000F3888">
        <w:t>that</w:t>
      </w:r>
      <w:r w:rsidR="001B5C6A">
        <w:t xml:space="preserve"> </w:t>
      </w:r>
      <w:r w:rsidRPr="000F3888">
        <w:t>we</w:t>
      </w:r>
      <w:r w:rsidR="001B5C6A">
        <w:t xml:space="preserve"> </w:t>
      </w:r>
      <w:r w:rsidRPr="000F3888">
        <w:t>have</w:t>
      </w:r>
      <w:r w:rsidR="001B5C6A">
        <w:t xml:space="preserve"> </w:t>
      </w:r>
      <w:r w:rsidRPr="000F3888">
        <w:t>a</w:t>
      </w:r>
      <w:r w:rsidR="001B5C6A">
        <w:t xml:space="preserve"> </w:t>
      </w:r>
      <w:r w:rsidRPr="000F3888">
        <w:t>first-hand</w:t>
      </w:r>
      <w:r w:rsidR="001B5C6A">
        <w:t xml:space="preserve"> </w:t>
      </w:r>
      <w:r w:rsidRPr="000F3888">
        <w:t>opportunity</w:t>
      </w:r>
      <w:r w:rsidR="001B5C6A">
        <w:t xml:space="preserve"> </w:t>
      </w:r>
      <w:r w:rsidRPr="000F3888">
        <w:t>to</w:t>
      </w:r>
      <w:r w:rsidR="001B5C6A">
        <w:t xml:space="preserve"> </w:t>
      </w:r>
      <w:r w:rsidRPr="000F3888">
        <w:t>shape</w:t>
      </w:r>
      <w:r w:rsidR="001B5C6A">
        <w:t xml:space="preserve"> </w:t>
      </w:r>
      <w:r w:rsidRPr="000F3888">
        <w:t>our</w:t>
      </w:r>
      <w:r w:rsidR="001B5C6A">
        <w:t xml:space="preserve"> </w:t>
      </w:r>
      <w:r w:rsidRPr="000F3888">
        <w:t>future.</w:t>
      </w:r>
    </w:p>
    <w:p w14:paraId="37855B52" w14:textId="5396D16C" w:rsidR="00786198" w:rsidRPr="00786198" w:rsidRDefault="00862C4C" w:rsidP="00862C4C">
      <w:pPr>
        <w:pStyle w:val="Quotetext"/>
      </w:pPr>
      <w:r>
        <w:t>–</w:t>
      </w:r>
      <w:r w:rsidR="001B5C6A">
        <w:t xml:space="preserve"> </w:t>
      </w:r>
      <w:r w:rsidR="00786198" w:rsidRPr="00786198">
        <w:t>GEAP</w:t>
      </w:r>
      <w:r w:rsidR="001B5C6A">
        <w:t xml:space="preserve"> </w:t>
      </w:r>
      <w:r w:rsidR="00786198" w:rsidRPr="00786198">
        <w:t>consultation</w:t>
      </w:r>
      <w:r w:rsidR="001B5C6A">
        <w:t xml:space="preserve"> </w:t>
      </w:r>
      <w:r w:rsidR="00786198" w:rsidRPr="00786198">
        <w:t>participant,</w:t>
      </w:r>
      <w:r w:rsidR="001B5C6A">
        <w:t xml:space="preserve"> </w:t>
      </w:r>
      <w:r w:rsidR="00786198" w:rsidRPr="00786198">
        <w:t>Public</w:t>
      </w:r>
      <w:r w:rsidR="001B5C6A">
        <w:t xml:space="preserve"> </w:t>
      </w:r>
      <w:r w:rsidR="00786198" w:rsidRPr="00786198">
        <w:t>Health</w:t>
      </w:r>
      <w:r w:rsidR="001B5C6A">
        <w:t xml:space="preserve"> </w:t>
      </w:r>
    </w:p>
    <w:p w14:paraId="798F30B5" w14:textId="77777777" w:rsidR="00ED0B63" w:rsidRDefault="00ED0B63" w:rsidP="001C7961">
      <w:pPr>
        <w:pStyle w:val="Body"/>
        <w:rPr>
          <w:color w:val="53565A"/>
          <w:sz w:val="32"/>
          <w:szCs w:val="28"/>
        </w:rPr>
      </w:pPr>
      <w:bookmarkStart w:id="27" w:name="_Toc93049787"/>
      <w:r>
        <w:br w:type="page"/>
      </w:r>
    </w:p>
    <w:p w14:paraId="32685F67" w14:textId="1AA9A798" w:rsidR="00F432D0" w:rsidRPr="007161D3" w:rsidRDefault="00F432D0" w:rsidP="00F432D0">
      <w:pPr>
        <w:pStyle w:val="Heading2"/>
      </w:pPr>
      <w:bookmarkStart w:id="28" w:name="_Toc108174483"/>
      <w:r w:rsidRPr="007161D3">
        <w:lastRenderedPageBreak/>
        <w:t>Focus</w:t>
      </w:r>
      <w:r w:rsidR="001B5C6A">
        <w:t xml:space="preserve"> </w:t>
      </w:r>
      <w:r w:rsidRPr="007161D3">
        <w:t>area</w:t>
      </w:r>
      <w:r w:rsidR="001B5C6A">
        <w:t xml:space="preserve"> </w:t>
      </w:r>
      <w:r w:rsidRPr="007161D3">
        <w:t>3:</w:t>
      </w:r>
      <w:r w:rsidR="001B5C6A">
        <w:t xml:space="preserve"> </w:t>
      </w:r>
      <w:r w:rsidRPr="007161D3">
        <w:t>Preventing</w:t>
      </w:r>
      <w:r w:rsidR="001B5C6A">
        <w:t xml:space="preserve"> </w:t>
      </w:r>
      <w:r w:rsidRPr="007161D3">
        <w:t>gender-based</w:t>
      </w:r>
      <w:r w:rsidR="001B5C6A">
        <w:t xml:space="preserve"> </w:t>
      </w:r>
      <w:r w:rsidRPr="007161D3">
        <w:t>inappropriate</w:t>
      </w:r>
      <w:r w:rsidR="001B5C6A">
        <w:t xml:space="preserve"> </w:t>
      </w:r>
      <w:r w:rsidRPr="007161D3">
        <w:t>behaviour</w:t>
      </w:r>
      <w:bookmarkEnd w:id="28"/>
    </w:p>
    <w:p w14:paraId="6920BADF" w14:textId="2D69D023" w:rsidR="00F432D0" w:rsidRDefault="00F432D0" w:rsidP="00F432D0">
      <w:pPr>
        <w:pStyle w:val="Body"/>
      </w:pPr>
      <w:r w:rsidRPr="0050298F">
        <w:t>Improved</w:t>
      </w:r>
      <w:r w:rsidR="001B5C6A" w:rsidRPr="0050298F">
        <w:t xml:space="preserve"> </w:t>
      </w:r>
      <w:r w:rsidRPr="0050298F">
        <w:t>processes</w:t>
      </w:r>
      <w:r w:rsidR="001B5C6A" w:rsidRPr="0050298F">
        <w:t xml:space="preserve"> </w:t>
      </w:r>
      <w:r w:rsidRPr="0050298F">
        <w:t>and</w:t>
      </w:r>
      <w:r w:rsidR="001B5C6A" w:rsidRPr="0050298F">
        <w:t xml:space="preserve"> </w:t>
      </w:r>
      <w:r w:rsidRPr="0050298F">
        <w:t>awareness</w:t>
      </w:r>
      <w:r w:rsidR="001B5C6A" w:rsidRPr="0050298F">
        <w:t xml:space="preserve"> </w:t>
      </w:r>
      <w:r w:rsidRPr="0050298F">
        <w:t>to</w:t>
      </w:r>
      <w:r w:rsidR="001B5C6A" w:rsidRPr="0050298F">
        <w:t xml:space="preserve"> </w:t>
      </w:r>
      <w:r w:rsidRPr="0050298F">
        <w:t>support</w:t>
      </w:r>
      <w:r w:rsidR="001B5C6A" w:rsidRPr="0050298F">
        <w:t xml:space="preserve"> </w:t>
      </w:r>
      <w:r w:rsidRPr="0050298F">
        <w:t>staff</w:t>
      </w:r>
      <w:r w:rsidR="001B5C6A" w:rsidRPr="0050298F">
        <w:t xml:space="preserve"> </w:t>
      </w:r>
      <w:r w:rsidRPr="0050298F">
        <w:t>who</w:t>
      </w:r>
      <w:r w:rsidR="001B5C6A" w:rsidRPr="0050298F">
        <w:t xml:space="preserve"> </w:t>
      </w:r>
      <w:r w:rsidRPr="0050298F">
        <w:t>experience</w:t>
      </w:r>
      <w:r w:rsidR="001B5C6A" w:rsidRPr="0050298F">
        <w:t xml:space="preserve"> </w:t>
      </w:r>
      <w:r w:rsidRPr="0050298F">
        <w:t>workplace</w:t>
      </w:r>
      <w:r w:rsidR="001B5C6A" w:rsidRPr="0050298F">
        <w:t xml:space="preserve"> </w:t>
      </w:r>
      <w:r w:rsidRPr="0050298F">
        <w:t>sexual</w:t>
      </w:r>
      <w:r w:rsidR="001B5C6A" w:rsidRPr="0050298F">
        <w:t xml:space="preserve"> </w:t>
      </w:r>
      <w:r w:rsidRPr="0050298F">
        <w:t>harassment</w:t>
      </w:r>
      <w:r w:rsidR="001B5C6A" w:rsidRPr="0050298F">
        <w:t xml:space="preserve"> </w:t>
      </w:r>
      <w:r w:rsidRPr="0050298F">
        <w:t>and</w:t>
      </w:r>
      <w:r w:rsidR="001B5C6A" w:rsidRPr="0050298F">
        <w:t xml:space="preserve"> </w:t>
      </w:r>
      <w:bookmarkEnd w:id="27"/>
      <w:r w:rsidRPr="0050298F">
        <w:t>inappropriate</w:t>
      </w:r>
      <w:r w:rsidR="001B5C6A" w:rsidRPr="0050298F">
        <w:t xml:space="preserve"> </w:t>
      </w:r>
      <w:r w:rsidRPr="0050298F">
        <w:t>behaviours</w:t>
      </w:r>
    </w:p>
    <w:p w14:paraId="16174AB4" w14:textId="1DF6288C" w:rsidR="00CC5391" w:rsidRPr="007161D3" w:rsidRDefault="00CC5391" w:rsidP="00CC5391">
      <w:pPr>
        <w:pStyle w:val="Heading3"/>
      </w:pPr>
      <w:r w:rsidRPr="00422326">
        <w:t>Preventing gender-based inappropriate behaviour:</w:t>
      </w:r>
      <w:r>
        <w:t xml:space="preserve"> Key statistics </w:t>
      </w:r>
    </w:p>
    <w:p w14:paraId="4F62A315" w14:textId="17BF23B1" w:rsidR="00CC5391" w:rsidRDefault="00CC5391" w:rsidP="00CC5391">
      <w:pPr>
        <w:pStyle w:val="Heading4"/>
      </w:pPr>
      <w:r>
        <w:t>Indicator 4: Sexual harassment</w:t>
      </w:r>
    </w:p>
    <w:p w14:paraId="1741B6A5" w14:textId="619D54C5" w:rsidR="00CC5391" w:rsidRPr="00CC5391" w:rsidRDefault="00CC5391" w:rsidP="00CC5391">
      <w:pPr>
        <w:pStyle w:val="Body"/>
      </w:pPr>
      <w:r>
        <w:t>Reports of sexual harassment are low and sexual harassment is underreported in t</w:t>
      </w:r>
      <w:r w:rsidRPr="005B2D22">
        <w:t>he department</w:t>
      </w:r>
      <w:r>
        <w:t xml:space="preserve">. While there were </w:t>
      </w:r>
      <w:r w:rsidRPr="005B2D22">
        <w:t xml:space="preserve">no formal complaints of sexual harassment, the </w:t>
      </w:r>
      <w:r>
        <w:t xml:space="preserve">PMS </w:t>
      </w:r>
      <w:r w:rsidRPr="005B2D22">
        <w:t xml:space="preserve">shows that about </w:t>
      </w:r>
      <w:r>
        <w:t>2 per cent</w:t>
      </w:r>
      <w:r w:rsidRPr="005B2D22">
        <w:t xml:space="preserve"> of </w:t>
      </w:r>
      <w:r>
        <w:t xml:space="preserve">women </w:t>
      </w:r>
      <w:r w:rsidRPr="005B2D22">
        <w:t>experienced some form of sexual harassment during the year.</w:t>
      </w:r>
      <w:r w:rsidR="00F503F6">
        <w:t xml:space="preserve"> </w:t>
      </w:r>
    </w:p>
    <w:p w14:paraId="27ADEFA7" w14:textId="38C9D025" w:rsidR="00F432D0" w:rsidRPr="007161D3" w:rsidRDefault="00422326" w:rsidP="00F432D0">
      <w:pPr>
        <w:pStyle w:val="Heading3"/>
      </w:pPr>
      <w:r w:rsidRPr="00422326">
        <w:t>Preventing gender-based inappropriate behaviour:</w:t>
      </w:r>
      <w:r>
        <w:t xml:space="preserve"> </w:t>
      </w:r>
      <w:r w:rsidR="00F432D0" w:rsidRPr="007161D3">
        <w:t>What</w:t>
      </w:r>
      <w:r w:rsidR="001B5C6A">
        <w:t xml:space="preserve"> </w:t>
      </w:r>
      <w:r w:rsidR="00F432D0" w:rsidRPr="007161D3">
        <w:t>we</w:t>
      </w:r>
      <w:r w:rsidR="001B5C6A">
        <w:t xml:space="preserve"> </w:t>
      </w:r>
      <w:r w:rsidR="00F432D0" w:rsidRPr="007161D3">
        <w:t>know</w:t>
      </w:r>
      <w:r w:rsidR="001B5C6A">
        <w:t xml:space="preserve"> </w:t>
      </w:r>
    </w:p>
    <w:p w14:paraId="786DB610" w14:textId="6ADF819B" w:rsidR="00F432D0" w:rsidRPr="007161D3" w:rsidRDefault="00F432D0" w:rsidP="00862C4C">
      <w:pPr>
        <w:pStyle w:val="Bullet1"/>
      </w:pPr>
      <w:r w:rsidRPr="007161D3">
        <w:t>Our</w:t>
      </w:r>
      <w:r w:rsidR="001B5C6A">
        <w:t xml:space="preserve"> </w:t>
      </w:r>
      <w:r w:rsidRPr="007161D3">
        <w:t>staff</w:t>
      </w:r>
      <w:r w:rsidR="001B5C6A">
        <w:t xml:space="preserve"> </w:t>
      </w:r>
      <w:r w:rsidRPr="007161D3">
        <w:t>want</w:t>
      </w:r>
      <w:r w:rsidR="001B5C6A">
        <w:t xml:space="preserve"> </w:t>
      </w:r>
      <w:r w:rsidRPr="007161D3">
        <w:t>to</w:t>
      </w:r>
      <w:r w:rsidR="001B5C6A">
        <w:t xml:space="preserve"> </w:t>
      </w:r>
      <w:r w:rsidRPr="007161D3">
        <w:t>see</w:t>
      </w:r>
      <w:r w:rsidR="001B5C6A">
        <w:t xml:space="preserve"> </w:t>
      </w:r>
      <w:r w:rsidRPr="007161D3">
        <w:t>improved</w:t>
      </w:r>
      <w:r w:rsidR="001B5C6A">
        <w:t xml:space="preserve"> </w:t>
      </w:r>
      <w:r w:rsidRPr="007161D3">
        <w:t>processes</w:t>
      </w:r>
      <w:r w:rsidR="001B5C6A">
        <w:t xml:space="preserve"> </w:t>
      </w:r>
      <w:r w:rsidRPr="007161D3">
        <w:t>and</w:t>
      </w:r>
      <w:r w:rsidR="001B5C6A">
        <w:t xml:space="preserve"> </w:t>
      </w:r>
      <w:r w:rsidRPr="007161D3">
        <w:t>awareness</w:t>
      </w:r>
      <w:r w:rsidR="001B5C6A">
        <w:t xml:space="preserve"> </w:t>
      </w:r>
      <w:r w:rsidR="00332A39">
        <w:t xml:space="preserve">about </w:t>
      </w:r>
      <w:r w:rsidRPr="007161D3">
        <w:t>sexual</w:t>
      </w:r>
      <w:r w:rsidR="001B5C6A">
        <w:t xml:space="preserve"> </w:t>
      </w:r>
      <w:r w:rsidRPr="007161D3">
        <w:t>harassment,</w:t>
      </w:r>
      <w:r w:rsidR="001B5C6A">
        <w:t xml:space="preserve"> </w:t>
      </w:r>
      <w:r w:rsidRPr="007161D3">
        <w:t>sexism</w:t>
      </w:r>
      <w:r w:rsidR="001B5C6A">
        <w:t xml:space="preserve"> </w:t>
      </w:r>
      <w:r w:rsidRPr="007161D3">
        <w:t>and</w:t>
      </w:r>
      <w:r w:rsidR="001B5C6A">
        <w:t xml:space="preserve"> </w:t>
      </w:r>
      <w:r w:rsidRPr="007161D3">
        <w:t>gender-based</w:t>
      </w:r>
      <w:r w:rsidR="001B5C6A">
        <w:t xml:space="preserve"> </w:t>
      </w:r>
      <w:r w:rsidRPr="007161D3">
        <w:t>violence</w:t>
      </w:r>
      <w:r w:rsidR="00332A39">
        <w:t>.</w:t>
      </w:r>
    </w:p>
    <w:p w14:paraId="23EE74F5" w14:textId="04442554" w:rsidR="00F432D0" w:rsidRPr="007161D3" w:rsidRDefault="00F432D0" w:rsidP="00862C4C">
      <w:pPr>
        <w:pStyle w:val="Bullet1"/>
      </w:pPr>
      <w:r w:rsidRPr="007161D3">
        <w:t>The</w:t>
      </w:r>
      <w:r w:rsidR="001B5C6A">
        <w:t xml:space="preserve"> </w:t>
      </w:r>
      <w:r w:rsidRPr="007161D3">
        <w:t>Australian</w:t>
      </w:r>
      <w:r w:rsidR="001B5C6A">
        <w:t xml:space="preserve"> </w:t>
      </w:r>
      <w:r w:rsidRPr="007161D3">
        <w:t>Human</w:t>
      </w:r>
      <w:r w:rsidR="001B5C6A">
        <w:t xml:space="preserve"> </w:t>
      </w:r>
      <w:r w:rsidRPr="007161D3">
        <w:t>Rights</w:t>
      </w:r>
      <w:r w:rsidR="001B5C6A">
        <w:t xml:space="preserve"> </w:t>
      </w:r>
      <w:r w:rsidRPr="007161D3">
        <w:t>Commission</w:t>
      </w:r>
      <w:r w:rsidR="001B5C6A">
        <w:t xml:space="preserve"> </w:t>
      </w:r>
      <w:r w:rsidRPr="007161D3">
        <w:t>Respect@Work</w:t>
      </w:r>
      <w:r w:rsidR="001B5C6A">
        <w:t xml:space="preserve"> </w:t>
      </w:r>
      <w:r w:rsidR="003274DC">
        <w:t>r</w:t>
      </w:r>
      <w:r w:rsidRPr="007161D3">
        <w:t>eport</w:t>
      </w:r>
      <w:r w:rsidR="001B5C6A">
        <w:t xml:space="preserve"> </w:t>
      </w:r>
      <w:r w:rsidRPr="007161D3">
        <w:t>found</w:t>
      </w:r>
      <w:r w:rsidR="001B5C6A">
        <w:t xml:space="preserve"> </w:t>
      </w:r>
      <w:r w:rsidRPr="007161D3">
        <w:t>that</w:t>
      </w:r>
      <w:r w:rsidR="001B5C6A">
        <w:t xml:space="preserve"> </w:t>
      </w:r>
      <w:r w:rsidRPr="007161D3">
        <w:t>workplaces</w:t>
      </w:r>
      <w:r w:rsidR="001B5C6A">
        <w:t xml:space="preserve"> </w:t>
      </w:r>
      <w:r w:rsidRPr="007161D3">
        <w:t>need</w:t>
      </w:r>
      <w:r w:rsidR="001B5C6A">
        <w:t xml:space="preserve"> </w:t>
      </w:r>
      <w:r w:rsidRPr="007161D3">
        <w:t>to</w:t>
      </w:r>
      <w:r w:rsidR="001B5C6A">
        <w:t xml:space="preserve"> </w:t>
      </w:r>
      <w:r w:rsidRPr="007161D3">
        <w:t>do</w:t>
      </w:r>
      <w:r w:rsidR="001B5C6A">
        <w:t xml:space="preserve"> </w:t>
      </w:r>
      <w:r w:rsidRPr="007161D3">
        <w:t>more</w:t>
      </w:r>
      <w:r w:rsidR="001B5C6A">
        <w:t xml:space="preserve"> </w:t>
      </w:r>
      <w:r w:rsidR="003274DC">
        <w:t xml:space="preserve">to </w:t>
      </w:r>
      <w:r w:rsidRPr="007161D3">
        <w:t>prevent</w:t>
      </w:r>
      <w:r w:rsidR="001B5C6A">
        <w:t xml:space="preserve"> </w:t>
      </w:r>
      <w:r w:rsidRPr="007161D3">
        <w:t>sexual</w:t>
      </w:r>
      <w:r w:rsidR="001B5C6A">
        <w:t xml:space="preserve"> </w:t>
      </w:r>
      <w:r w:rsidRPr="007161D3">
        <w:t>harassment</w:t>
      </w:r>
      <w:r w:rsidR="00332A39">
        <w:t>.</w:t>
      </w:r>
    </w:p>
    <w:p w14:paraId="0E099946" w14:textId="4192C40D" w:rsidR="00F432D0" w:rsidRPr="007161D3" w:rsidRDefault="00F432D0" w:rsidP="00862C4C">
      <w:pPr>
        <w:pStyle w:val="Bullet1"/>
      </w:pPr>
      <w:r w:rsidRPr="007161D3">
        <w:t>Recommended</w:t>
      </w:r>
      <w:r w:rsidR="001B5C6A">
        <w:t xml:space="preserve"> </w:t>
      </w:r>
      <w:r w:rsidRPr="007161D3">
        <w:t>practice</w:t>
      </w:r>
      <w:r w:rsidR="001B5C6A">
        <w:t xml:space="preserve"> </w:t>
      </w:r>
      <w:r w:rsidRPr="007161D3">
        <w:t>to</w:t>
      </w:r>
      <w:r w:rsidR="001B5C6A">
        <w:t xml:space="preserve"> </w:t>
      </w:r>
      <w:r w:rsidRPr="007161D3">
        <w:t>better</w:t>
      </w:r>
      <w:r w:rsidR="001B5C6A">
        <w:t xml:space="preserve"> </w:t>
      </w:r>
      <w:r w:rsidRPr="007161D3">
        <w:t>prevent</w:t>
      </w:r>
      <w:r w:rsidR="001B5C6A">
        <w:t xml:space="preserve"> </w:t>
      </w:r>
      <w:r w:rsidRPr="007161D3">
        <w:t>and</w:t>
      </w:r>
      <w:r w:rsidR="001B5C6A">
        <w:t xml:space="preserve"> </w:t>
      </w:r>
      <w:r w:rsidRPr="007161D3">
        <w:t>respond</w:t>
      </w:r>
      <w:r w:rsidR="001B5C6A">
        <w:t xml:space="preserve"> </w:t>
      </w:r>
      <w:r w:rsidRPr="007161D3">
        <w:t>to</w:t>
      </w:r>
      <w:r w:rsidR="001B5C6A">
        <w:t xml:space="preserve"> </w:t>
      </w:r>
      <w:r w:rsidRPr="007161D3">
        <w:t>sexual</w:t>
      </w:r>
      <w:r w:rsidR="001B5C6A">
        <w:t xml:space="preserve"> </w:t>
      </w:r>
      <w:r w:rsidRPr="007161D3">
        <w:t>harassment</w:t>
      </w:r>
      <w:r w:rsidR="001B5C6A">
        <w:t xml:space="preserve"> </w:t>
      </w:r>
      <w:r w:rsidRPr="007161D3">
        <w:t>involves</w:t>
      </w:r>
      <w:r w:rsidR="001B5C6A">
        <w:t xml:space="preserve"> </w:t>
      </w:r>
      <w:r w:rsidRPr="007161D3">
        <w:t>seven</w:t>
      </w:r>
      <w:r w:rsidR="001B5C6A">
        <w:t xml:space="preserve"> </w:t>
      </w:r>
      <w:r w:rsidRPr="007161D3">
        <w:t>key</w:t>
      </w:r>
      <w:r w:rsidR="001B5C6A">
        <w:t xml:space="preserve"> </w:t>
      </w:r>
      <w:r w:rsidRPr="007161D3">
        <w:t>areas</w:t>
      </w:r>
      <w:r w:rsidR="003274DC">
        <w:t>,</w:t>
      </w:r>
      <w:r w:rsidRPr="007161D3">
        <w:rPr>
          <w:rStyle w:val="FootnoteReference"/>
        </w:rPr>
        <w:footnoteReference w:id="17"/>
      </w:r>
      <w:r w:rsidR="001B5C6A">
        <w:t xml:space="preserve"> </w:t>
      </w:r>
      <w:r w:rsidRPr="007161D3">
        <w:t>which</w:t>
      </w:r>
      <w:r w:rsidR="001B5C6A">
        <w:t xml:space="preserve"> </w:t>
      </w:r>
      <w:r w:rsidRPr="007161D3">
        <w:t>inform</w:t>
      </w:r>
      <w:r w:rsidR="001B5C6A">
        <w:t xml:space="preserve"> </w:t>
      </w:r>
      <w:r w:rsidRPr="007161D3">
        <w:t>our</w:t>
      </w:r>
      <w:r w:rsidR="001B5C6A">
        <w:t xml:space="preserve"> </w:t>
      </w:r>
      <w:r w:rsidRPr="007161D3">
        <w:t>strategies</w:t>
      </w:r>
      <w:r w:rsidR="001B5C6A">
        <w:t xml:space="preserve"> </w:t>
      </w:r>
      <w:r w:rsidRPr="007161D3">
        <w:t>and</w:t>
      </w:r>
      <w:r w:rsidR="001B5C6A">
        <w:t xml:space="preserve"> </w:t>
      </w:r>
      <w:r w:rsidRPr="007161D3">
        <w:t>measures</w:t>
      </w:r>
      <w:r w:rsidR="00332A39">
        <w:t>.</w:t>
      </w:r>
    </w:p>
    <w:p w14:paraId="25E6CAB5" w14:textId="4BD4ABA6" w:rsidR="00F432D0" w:rsidRDefault="00422326" w:rsidP="001B5C6A">
      <w:pPr>
        <w:pStyle w:val="Heading3"/>
      </w:pPr>
      <w:r w:rsidRPr="00422326">
        <w:lastRenderedPageBreak/>
        <w:t>Preventing gender-based inappropriate behaviour:</w:t>
      </w:r>
      <w:r>
        <w:t xml:space="preserve"> </w:t>
      </w:r>
      <w:r w:rsidR="00F432D0" w:rsidRPr="007161D3">
        <w:t>Our</w:t>
      </w:r>
      <w:r w:rsidR="001B5C6A">
        <w:t xml:space="preserve"> </w:t>
      </w:r>
      <w:r w:rsidR="00F432D0" w:rsidRPr="007161D3">
        <w:t>priorities</w:t>
      </w:r>
    </w:p>
    <w:p w14:paraId="3D77D341" w14:textId="5D58F10D" w:rsidR="0083797D" w:rsidRDefault="0083797D" w:rsidP="0083797D">
      <w:pPr>
        <w:pStyle w:val="Tablecaption"/>
      </w:pPr>
      <w:r>
        <w:t xml:space="preserve">Objective: </w:t>
      </w:r>
      <w:r w:rsidRPr="007161D3">
        <w:t>We</w:t>
      </w:r>
      <w:r>
        <w:t xml:space="preserve"> </w:t>
      </w:r>
      <w:r w:rsidRPr="007161D3">
        <w:t>take</w:t>
      </w:r>
      <w:r>
        <w:t xml:space="preserve"> </w:t>
      </w:r>
      <w:r w:rsidRPr="007161D3">
        <w:t>a</w:t>
      </w:r>
      <w:r>
        <w:t xml:space="preserve"> </w:t>
      </w:r>
      <w:r w:rsidRPr="007161D3">
        <w:t>victim-centred</w:t>
      </w:r>
      <w:r>
        <w:t xml:space="preserve"> </w:t>
      </w:r>
      <w:r w:rsidRPr="007161D3">
        <w:t>approach</w:t>
      </w:r>
      <w:r>
        <w:t xml:space="preserve"> </w:t>
      </w:r>
      <w:r w:rsidRPr="007161D3">
        <w:t>to</w:t>
      </w:r>
      <w:r>
        <w:t xml:space="preserve"> </w:t>
      </w:r>
      <w:r w:rsidRPr="007161D3">
        <w:t>sexual</w:t>
      </w:r>
      <w:r>
        <w:t xml:space="preserve"> </w:t>
      </w:r>
      <w:r w:rsidRPr="007161D3">
        <w:t>harassment</w:t>
      </w:r>
      <w:r>
        <w:t xml:space="preserve"> </w:t>
      </w:r>
      <w:r w:rsidRPr="007161D3">
        <w:t>in</w:t>
      </w:r>
      <w:r>
        <w:t xml:space="preserve"> </w:t>
      </w:r>
      <w:r w:rsidRPr="007161D3">
        <w:t>our</w:t>
      </w:r>
      <w:r>
        <w:t xml:space="preserve"> </w:t>
      </w:r>
      <w:r w:rsidRPr="007161D3">
        <w:t>systems</w:t>
      </w:r>
      <w:r>
        <w:t xml:space="preserve"> </w:t>
      </w:r>
      <w:r w:rsidRPr="007161D3">
        <w:t>and</w:t>
      </w:r>
      <w:r>
        <w:t xml:space="preserve"> </w:t>
      </w:r>
      <w:r w:rsidRPr="007161D3">
        <w:t>processes</w:t>
      </w:r>
    </w:p>
    <w:tbl>
      <w:tblPr>
        <w:tblStyle w:val="TableGrid"/>
        <w:tblW w:w="14305" w:type="dxa"/>
        <w:tblLayout w:type="fixed"/>
        <w:tblLook w:val="0620" w:firstRow="1" w:lastRow="0" w:firstColumn="0" w:lastColumn="0" w:noHBand="1" w:noVBand="1"/>
      </w:tblPr>
      <w:tblGrid>
        <w:gridCol w:w="2965"/>
        <w:gridCol w:w="2610"/>
        <w:gridCol w:w="1710"/>
        <w:gridCol w:w="1125"/>
        <w:gridCol w:w="1125"/>
        <w:gridCol w:w="1125"/>
        <w:gridCol w:w="1125"/>
        <w:gridCol w:w="2520"/>
      </w:tblGrid>
      <w:tr w:rsidR="0065173B" w:rsidRPr="00FB6345" w14:paraId="4BC205BF" w14:textId="77777777" w:rsidTr="005C690C">
        <w:trPr>
          <w:trHeight w:val="468"/>
          <w:tblHeader/>
        </w:trPr>
        <w:tc>
          <w:tcPr>
            <w:tcW w:w="2965" w:type="dxa"/>
          </w:tcPr>
          <w:p w14:paraId="14FE9F24" w14:textId="77777777" w:rsidR="0065173B" w:rsidRPr="0050298F" w:rsidRDefault="0065173B" w:rsidP="0050298F">
            <w:pPr>
              <w:pStyle w:val="Tablecolhead"/>
            </w:pPr>
            <w:r w:rsidRPr="0050298F">
              <w:t>Strategies: In practice we will…</w:t>
            </w:r>
          </w:p>
        </w:tc>
        <w:tc>
          <w:tcPr>
            <w:tcW w:w="2610" w:type="dxa"/>
          </w:tcPr>
          <w:p w14:paraId="072BD603" w14:textId="77777777" w:rsidR="0065173B" w:rsidRPr="0050298F" w:rsidRDefault="0065173B" w:rsidP="0050298F">
            <w:pPr>
              <w:pStyle w:val="Tablecolhead"/>
            </w:pPr>
            <w:r w:rsidRPr="0050298F">
              <w:t>Measures</w:t>
            </w:r>
          </w:p>
        </w:tc>
        <w:tc>
          <w:tcPr>
            <w:tcW w:w="1710" w:type="dxa"/>
          </w:tcPr>
          <w:p w14:paraId="37BDF1D4" w14:textId="77777777" w:rsidR="0065173B" w:rsidRPr="0050298F" w:rsidRDefault="0065173B" w:rsidP="0050298F">
            <w:pPr>
              <w:pStyle w:val="Tablecolhead"/>
            </w:pPr>
            <w:r w:rsidRPr="0050298F">
              <w:t>GE indicator</w:t>
            </w:r>
          </w:p>
        </w:tc>
        <w:tc>
          <w:tcPr>
            <w:tcW w:w="1125" w:type="dxa"/>
          </w:tcPr>
          <w:p w14:paraId="0CF32976" w14:textId="77777777" w:rsidR="0065173B" w:rsidRPr="0050298F" w:rsidRDefault="0065173B" w:rsidP="0050298F">
            <w:pPr>
              <w:pStyle w:val="Tablecolhead"/>
            </w:pPr>
            <w:r w:rsidRPr="0050298F">
              <w:t>Year 1</w:t>
            </w:r>
          </w:p>
        </w:tc>
        <w:tc>
          <w:tcPr>
            <w:tcW w:w="1125" w:type="dxa"/>
          </w:tcPr>
          <w:p w14:paraId="678A465E" w14:textId="77777777" w:rsidR="0065173B" w:rsidRPr="0050298F" w:rsidRDefault="0065173B" w:rsidP="0050298F">
            <w:pPr>
              <w:pStyle w:val="Tablecolhead"/>
            </w:pPr>
            <w:r w:rsidRPr="0050298F">
              <w:t>Year 2</w:t>
            </w:r>
          </w:p>
        </w:tc>
        <w:tc>
          <w:tcPr>
            <w:tcW w:w="1125" w:type="dxa"/>
          </w:tcPr>
          <w:p w14:paraId="3EBA6E52" w14:textId="77777777" w:rsidR="0065173B" w:rsidRPr="0050298F" w:rsidRDefault="0065173B" w:rsidP="0050298F">
            <w:pPr>
              <w:pStyle w:val="Tablecolhead"/>
            </w:pPr>
            <w:r w:rsidRPr="0050298F">
              <w:t>Year 3</w:t>
            </w:r>
          </w:p>
        </w:tc>
        <w:tc>
          <w:tcPr>
            <w:tcW w:w="1125" w:type="dxa"/>
          </w:tcPr>
          <w:p w14:paraId="11272864" w14:textId="77777777" w:rsidR="0065173B" w:rsidRPr="0050298F" w:rsidRDefault="0065173B" w:rsidP="0050298F">
            <w:pPr>
              <w:pStyle w:val="Tablecolhead"/>
            </w:pPr>
            <w:r w:rsidRPr="0050298F">
              <w:t>Year 4</w:t>
            </w:r>
          </w:p>
        </w:tc>
        <w:tc>
          <w:tcPr>
            <w:tcW w:w="2520" w:type="dxa"/>
          </w:tcPr>
          <w:p w14:paraId="26454DAF" w14:textId="77777777" w:rsidR="0065173B" w:rsidRPr="0050298F" w:rsidRDefault="0065173B" w:rsidP="0050298F">
            <w:pPr>
              <w:pStyle w:val="Tablecolhead"/>
            </w:pPr>
            <w:r w:rsidRPr="0050298F">
              <w:t>Led by</w:t>
            </w:r>
          </w:p>
        </w:tc>
      </w:tr>
      <w:tr w:rsidR="003D2514" w:rsidRPr="00FB6345" w14:paraId="3C866BF3" w14:textId="77777777" w:rsidTr="005C690C">
        <w:trPr>
          <w:trHeight w:val="835"/>
        </w:trPr>
        <w:tc>
          <w:tcPr>
            <w:tcW w:w="2965" w:type="dxa"/>
          </w:tcPr>
          <w:p w14:paraId="6D633BB0" w14:textId="0EAD1C5F" w:rsidR="003D2514" w:rsidRPr="0050298F" w:rsidRDefault="003D2514" w:rsidP="0050298F">
            <w:pPr>
              <w:pStyle w:val="Tabletext"/>
            </w:pPr>
            <w:r w:rsidRPr="0050298F">
              <w:t>3.1 Review and amend current policy and processes to adopt a victim-centred approach to the way the department responds to sexual harassment and to ensure we respond to the needs of trans, gender diverse staff and intersectional groups</w:t>
            </w:r>
          </w:p>
        </w:tc>
        <w:tc>
          <w:tcPr>
            <w:tcW w:w="2610" w:type="dxa"/>
          </w:tcPr>
          <w:p w14:paraId="2C7C7A08" w14:textId="77777777" w:rsidR="003D2514" w:rsidRPr="0050298F" w:rsidRDefault="003D2514" w:rsidP="0050298F">
            <w:pPr>
              <w:pStyle w:val="Tabletext"/>
            </w:pPr>
            <w:r w:rsidRPr="0050298F">
              <w:t>Increase in reports of sexual harassment via PMS</w:t>
            </w:r>
          </w:p>
          <w:p w14:paraId="3E624186" w14:textId="77777777" w:rsidR="003D2514" w:rsidRPr="0050298F" w:rsidRDefault="003D2514" w:rsidP="0050298F">
            <w:pPr>
              <w:pStyle w:val="Tabletext"/>
            </w:pPr>
            <w:r w:rsidRPr="0050298F">
              <w:t xml:space="preserve">Increase in number of staff disclosing incidents via other channels </w:t>
            </w:r>
          </w:p>
          <w:p w14:paraId="5A78897F" w14:textId="77777777" w:rsidR="003D2514" w:rsidRPr="0050298F" w:rsidRDefault="003D2514" w:rsidP="0050298F">
            <w:pPr>
              <w:pStyle w:val="Tabletext"/>
            </w:pPr>
            <w:r w:rsidRPr="0050298F">
              <w:t>Number of amendments made that ensure inclusion of identified groups</w:t>
            </w:r>
          </w:p>
          <w:p w14:paraId="7880679F" w14:textId="5D3FA27B" w:rsidR="003D2514" w:rsidRPr="0050298F" w:rsidRDefault="003D2514" w:rsidP="0050298F">
            <w:pPr>
              <w:pStyle w:val="Tabletext"/>
            </w:pPr>
            <w:r w:rsidRPr="0050298F">
              <w:t>Feedback loop on policies and processes established</w:t>
            </w:r>
          </w:p>
        </w:tc>
        <w:tc>
          <w:tcPr>
            <w:tcW w:w="1710" w:type="dxa"/>
          </w:tcPr>
          <w:p w14:paraId="71143765" w14:textId="291A67BA" w:rsidR="003D2514" w:rsidRPr="0050298F" w:rsidRDefault="003D2514" w:rsidP="0050298F">
            <w:pPr>
              <w:pStyle w:val="Tabletext"/>
            </w:pPr>
            <w:r w:rsidRPr="0050298F">
              <w:t>4</w:t>
            </w:r>
          </w:p>
        </w:tc>
        <w:tc>
          <w:tcPr>
            <w:tcW w:w="1125" w:type="dxa"/>
          </w:tcPr>
          <w:p w14:paraId="2F9E089E" w14:textId="1C0A9C88" w:rsidR="003D2514" w:rsidRPr="0050298F" w:rsidRDefault="003D2514" w:rsidP="0050298F">
            <w:pPr>
              <w:pStyle w:val="Tabletext"/>
            </w:pPr>
            <w:r w:rsidRPr="0050298F">
              <w:t>Yes</w:t>
            </w:r>
          </w:p>
        </w:tc>
        <w:tc>
          <w:tcPr>
            <w:tcW w:w="1125" w:type="dxa"/>
          </w:tcPr>
          <w:p w14:paraId="5CBD50AA" w14:textId="2106BD99" w:rsidR="003D2514" w:rsidRPr="0050298F" w:rsidRDefault="003D2514" w:rsidP="0050298F">
            <w:pPr>
              <w:pStyle w:val="Tabletext"/>
            </w:pPr>
            <w:r w:rsidRPr="0050298F">
              <w:t>Yes</w:t>
            </w:r>
          </w:p>
        </w:tc>
        <w:tc>
          <w:tcPr>
            <w:tcW w:w="1125" w:type="dxa"/>
          </w:tcPr>
          <w:p w14:paraId="65CC7D98" w14:textId="2D801EB0" w:rsidR="003D2514" w:rsidRPr="0050298F" w:rsidRDefault="003D2514" w:rsidP="0050298F">
            <w:pPr>
              <w:pStyle w:val="Tabletext"/>
            </w:pPr>
            <w:r w:rsidRPr="0050298F">
              <w:t>Yes</w:t>
            </w:r>
          </w:p>
        </w:tc>
        <w:tc>
          <w:tcPr>
            <w:tcW w:w="1125" w:type="dxa"/>
          </w:tcPr>
          <w:p w14:paraId="70FB2960" w14:textId="7CB4E5ED" w:rsidR="003D2514" w:rsidRPr="0050298F" w:rsidRDefault="003D2514" w:rsidP="0050298F">
            <w:pPr>
              <w:pStyle w:val="Tabletext"/>
            </w:pPr>
            <w:r w:rsidRPr="0050298F">
              <w:t>Yes</w:t>
            </w:r>
          </w:p>
        </w:tc>
        <w:tc>
          <w:tcPr>
            <w:tcW w:w="2520" w:type="dxa"/>
          </w:tcPr>
          <w:p w14:paraId="6E6F3D0F" w14:textId="0C16E94D" w:rsidR="003D2514" w:rsidRPr="0050298F" w:rsidRDefault="003D2514" w:rsidP="0050298F">
            <w:pPr>
              <w:pStyle w:val="Tabletext"/>
            </w:pPr>
            <w:r w:rsidRPr="0050298F">
              <w:t>WR &amp; E supported by P</w:t>
            </w:r>
            <w:r w:rsidR="00E02B5D">
              <w:t xml:space="preserve"> </w:t>
            </w:r>
            <w:r w:rsidRPr="0050298F">
              <w:t>&amp;</w:t>
            </w:r>
            <w:r w:rsidR="00E02B5D">
              <w:t xml:space="preserve"> </w:t>
            </w:r>
            <w:r w:rsidRPr="0050298F">
              <w:t xml:space="preserve">C </w:t>
            </w:r>
          </w:p>
        </w:tc>
      </w:tr>
      <w:tr w:rsidR="005C690C" w:rsidRPr="00FB6345" w14:paraId="29F1D528" w14:textId="77777777" w:rsidTr="005C690C">
        <w:trPr>
          <w:trHeight w:val="835"/>
        </w:trPr>
        <w:tc>
          <w:tcPr>
            <w:tcW w:w="2965" w:type="dxa"/>
          </w:tcPr>
          <w:p w14:paraId="0BE81ABA" w14:textId="6CB80561" w:rsidR="005C690C" w:rsidRPr="0050298F" w:rsidRDefault="005C690C" w:rsidP="005C690C">
            <w:pPr>
              <w:pStyle w:val="Tabletext"/>
            </w:pPr>
            <w:r w:rsidRPr="0050298F">
              <w:t xml:space="preserve">3.2 Ensure availability of support before and after a report as well as during any formal processes </w:t>
            </w:r>
          </w:p>
        </w:tc>
        <w:tc>
          <w:tcPr>
            <w:tcW w:w="2610" w:type="dxa"/>
          </w:tcPr>
          <w:p w14:paraId="78EFE8DA" w14:textId="77777777" w:rsidR="005C690C" w:rsidRPr="0050298F" w:rsidRDefault="005C690C" w:rsidP="005C690C">
            <w:pPr>
              <w:pStyle w:val="Tabletext"/>
            </w:pPr>
            <w:r w:rsidRPr="0050298F">
              <w:t xml:space="preserve">Availability of supports ensured </w:t>
            </w:r>
          </w:p>
          <w:p w14:paraId="1B98F1AD" w14:textId="26C4F62C" w:rsidR="005C690C" w:rsidRPr="0050298F" w:rsidRDefault="005C690C" w:rsidP="005C690C">
            <w:pPr>
              <w:pStyle w:val="Tabletext"/>
            </w:pPr>
            <w:r w:rsidRPr="0050298F">
              <w:t>Feedback loop established</w:t>
            </w:r>
          </w:p>
        </w:tc>
        <w:tc>
          <w:tcPr>
            <w:tcW w:w="1710" w:type="dxa"/>
          </w:tcPr>
          <w:p w14:paraId="557C447A" w14:textId="357143EA" w:rsidR="005C690C" w:rsidRPr="0050298F" w:rsidRDefault="005C690C" w:rsidP="005C690C">
            <w:pPr>
              <w:pStyle w:val="Tabletext"/>
            </w:pPr>
            <w:r w:rsidRPr="0050298F">
              <w:t>4</w:t>
            </w:r>
          </w:p>
        </w:tc>
        <w:tc>
          <w:tcPr>
            <w:tcW w:w="1125" w:type="dxa"/>
          </w:tcPr>
          <w:p w14:paraId="1B5BD2DD" w14:textId="2A11EF5E" w:rsidR="005C690C" w:rsidRPr="0050298F" w:rsidRDefault="005C690C" w:rsidP="005C690C">
            <w:pPr>
              <w:pStyle w:val="Tabletext"/>
            </w:pPr>
            <w:r w:rsidRPr="0050298F">
              <w:t>Yes</w:t>
            </w:r>
          </w:p>
        </w:tc>
        <w:tc>
          <w:tcPr>
            <w:tcW w:w="1125" w:type="dxa"/>
          </w:tcPr>
          <w:p w14:paraId="2CB53A42" w14:textId="2F1BB40C" w:rsidR="005C690C" w:rsidRPr="0050298F" w:rsidRDefault="005C690C" w:rsidP="005C690C">
            <w:pPr>
              <w:pStyle w:val="Tabletext"/>
            </w:pPr>
            <w:r w:rsidRPr="00844077">
              <w:rPr>
                <w:rFonts w:cs="Arial"/>
              </w:rPr>
              <w:t>No</w:t>
            </w:r>
          </w:p>
        </w:tc>
        <w:tc>
          <w:tcPr>
            <w:tcW w:w="1125" w:type="dxa"/>
          </w:tcPr>
          <w:p w14:paraId="3F88C4E0" w14:textId="54D6FF7C" w:rsidR="005C690C" w:rsidRPr="0050298F" w:rsidRDefault="005C690C" w:rsidP="005C690C">
            <w:pPr>
              <w:pStyle w:val="Tabletext"/>
            </w:pPr>
            <w:r w:rsidRPr="00844077">
              <w:rPr>
                <w:rFonts w:cs="Arial"/>
              </w:rPr>
              <w:t>No</w:t>
            </w:r>
          </w:p>
        </w:tc>
        <w:tc>
          <w:tcPr>
            <w:tcW w:w="1125" w:type="dxa"/>
          </w:tcPr>
          <w:p w14:paraId="7CF5A97A" w14:textId="57140AB1" w:rsidR="005C690C" w:rsidRPr="0050298F" w:rsidRDefault="005C690C" w:rsidP="005C690C">
            <w:pPr>
              <w:pStyle w:val="Tabletext"/>
            </w:pPr>
            <w:r w:rsidRPr="00844077">
              <w:rPr>
                <w:rFonts w:cs="Arial"/>
              </w:rPr>
              <w:t>No</w:t>
            </w:r>
          </w:p>
        </w:tc>
        <w:tc>
          <w:tcPr>
            <w:tcW w:w="2520" w:type="dxa"/>
          </w:tcPr>
          <w:p w14:paraId="7773A0EE" w14:textId="699DCB61" w:rsidR="005C690C" w:rsidRPr="0050298F" w:rsidRDefault="005C690C" w:rsidP="005C690C">
            <w:pPr>
              <w:pStyle w:val="Tabletext"/>
            </w:pPr>
            <w:r w:rsidRPr="0050298F">
              <w:t xml:space="preserve"> WR &amp; E</w:t>
            </w:r>
          </w:p>
        </w:tc>
      </w:tr>
      <w:tr w:rsidR="003D2514" w:rsidRPr="00FB6345" w14:paraId="4B3B94A2" w14:textId="77777777" w:rsidTr="005C690C">
        <w:trPr>
          <w:trHeight w:val="835"/>
        </w:trPr>
        <w:tc>
          <w:tcPr>
            <w:tcW w:w="2965" w:type="dxa"/>
          </w:tcPr>
          <w:p w14:paraId="2D4FDB4F" w14:textId="659028BE" w:rsidR="003D2514" w:rsidRPr="0050298F" w:rsidRDefault="003D2514" w:rsidP="0050298F">
            <w:pPr>
              <w:pStyle w:val="Tabletext"/>
            </w:pPr>
            <w:r w:rsidRPr="0050298F">
              <w:t>3.3 Improve record-keeping to store and categorise all sexual harassment complaints and develop a risk register</w:t>
            </w:r>
          </w:p>
        </w:tc>
        <w:tc>
          <w:tcPr>
            <w:tcW w:w="2610" w:type="dxa"/>
          </w:tcPr>
          <w:p w14:paraId="6B9D4275" w14:textId="6677FF6D" w:rsidR="003D2514" w:rsidRPr="0050298F" w:rsidRDefault="003D2514" w:rsidP="0050298F">
            <w:pPr>
              <w:pStyle w:val="Tabletext"/>
            </w:pPr>
            <w:r w:rsidRPr="0050298F">
              <w:t xml:space="preserve">Record-keeping mechanism established to ensure categorisation </w:t>
            </w:r>
          </w:p>
        </w:tc>
        <w:tc>
          <w:tcPr>
            <w:tcW w:w="1710" w:type="dxa"/>
          </w:tcPr>
          <w:p w14:paraId="0B0B7DC4" w14:textId="248EE2D9" w:rsidR="003D2514" w:rsidRPr="0050298F" w:rsidRDefault="003D2514" w:rsidP="0050298F">
            <w:pPr>
              <w:pStyle w:val="Tabletext"/>
            </w:pPr>
            <w:r w:rsidRPr="0050298F">
              <w:t>4</w:t>
            </w:r>
          </w:p>
        </w:tc>
        <w:tc>
          <w:tcPr>
            <w:tcW w:w="1125" w:type="dxa"/>
          </w:tcPr>
          <w:p w14:paraId="52E47409" w14:textId="18A1680A" w:rsidR="003D2514" w:rsidRPr="0050298F" w:rsidRDefault="003D2514" w:rsidP="0050298F">
            <w:pPr>
              <w:pStyle w:val="Tabletext"/>
            </w:pPr>
            <w:r w:rsidRPr="0050298F">
              <w:t>Yes</w:t>
            </w:r>
          </w:p>
        </w:tc>
        <w:tc>
          <w:tcPr>
            <w:tcW w:w="1125" w:type="dxa"/>
          </w:tcPr>
          <w:p w14:paraId="21446114" w14:textId="03210CDF" w:rsidR="003D2514" w:rsidRPr="0050298F" w:rsidRDefault="003D2514" w:rsidP="0050298F">
            <w:pPr>
              <w:pStyle w:val="Tabletext"/>
            </w:pPr>
            <w:r w:rsidRPr="0050298F">
              <w:t>Yes</w:t>
            </w:r>
          </w:p>
        </w:tc>
        <w:tc>
          <w:tcPr>
            <w:tcW w:w="1125" w:type="dxa"/>
          </w:tcPr>
          <w:p w14:paraId="574CEDA4" w14:textId="25F77432" w:rsidR="003D2514" w:rsidRPr="0050298F" w:rsidRDefault="003D2514" w:rsidP="0050298F">
            <w:pPr>
              <w:pStyle w:val="Tabletext"/>
            </w:pPr>
            <w:r w:rsidRPr="0050298F">
              <w:t>Yes</w:t>
            </w:r>
          </w:p>
        </w:tc>
        <w:tc>
          <w:tcPr>
            <w:tcW w:w="1125" w:type="dxa"/>
          </w:tcPr>
          <w:p w14:paraId="3D45A151" w14:textId="213169F3" w:rsidR="003D2514" w:rsidRPr="0050298F" w:rsidRDefault="003D2514" w:rsidP="0050298F">
            <w:pPr>
              <w:pStyle w:val="Tabletext"/>
            </w:pPr>
            <w:r w:rsidRPr="0050298F">
              <w:t>Yes</w:t>
            </w:r>
          </w:p>
        </w:tc>
        <w:tc>
          <w:tcPr>
            <w:tcW w:w="2520" w:type="dxa"/>
          </w:tcPr>
          <w:p w14:paraId="334A7A1E" w14:textId="7FBA5A34" w:rsidR="003D2514" w:rsidRPr="0050298F" w:rsidRDefault="003D2514" w:rsidP="0050298F">
            <w:pPr>
              <w:pStyle w:val="Tabletext"/>
            </w:pPr>
            <w:r w:rsidRPr="0050298F">
              <w:t xml:space="preserve"> WR &amp; E</w:t>
            </w:r>
          </w:p>
        </w:tc>
      </w:tr>
      <w:tr w:rsidR="003D2514" w:rsidRPr="00FB6345" w14:paraId="167CE0E5" w14:textId="77777777" w:rsidTr="005C690C">
        <w:trPr>
          <w:trHeight w:val="835"/>
        </w:trPr>
        <w:tc>
          <w:tcPr>
            <w:tcW w:w="2965" w:type="dxa"/>
          </w:tcPr>
          <w:p w14:paraId="34E3F783" w14:textId="2B236F4F" w:rsidR="003D2514" w:rsidRPr="0050298F" w:rsidRDefault="003D2514" w:rsidP="0050298F">
            <w:pPr>
              <w:pStyle w:val="Tabletext"/>
            </w:pPr>
            <w:r w:rsidRPr="0050298F">
              <w:lastRenderedPageBreak/>
              <w:t>3.4 Review and amend current policy and processes to ensure they respond to the needs of trans, gender diverse staff and intersectional groups</w:t>
            </w:r>
          </w:p>
        </w:tc>
        <w:tc>
          <w:tcPr>
            <w:tcW w:w="2610" w:type="dxa"/>
          </w:tcPr>
          <w:p w14:paraId="0971EB44" w14:textId="77777777" w:rsidR="003D2514" w:rsidRPr="0050298F" w:rsidRDefault="003D2514" w:rsidP="0050298F">
            <w:pPr>
              <w:pStyle w:val="Tabletext"/>
            </w:pPr>
            <w:r w:rsidRPr="0050298F">
              <w:t xml:space="preserve">Policy reviewed and amended to ensure appropriateness for different groups </w:t>
            </w:r>
          </w:p>
          <w:p w14:paraId="289B38E7" w14:textId="725B40B4" w:rsidR="003D2514" w:rsidRPr="0050298F" w:rsidRDefault="003D2514" w:rsidP="0050298F">
            <w:pPr>
              <w:pStyle w:val="Tabletext"/>
            </w:pPr>
            <w:r w:rsidRPr="0050298F">
              <w:t xml:space="preserve">Feedback loop established </w:t>
            </w:r>
          </w:p>
        </w:tc>
        <w:tc>
          <w:tcPr>
            <w:tcW w:w="1710" w:type="dxa"/>
          </w:tcPr>
          <w:p w14:paraId="65E2C75D" w14:textId="31CE31A7" w:rsidR="003D2514" w:rsidRPr="0050298F" w:rsidRDefault="003D2514" w:rsidP="0050298F">
            <w:pPr>
              <w:pStyle w:val="Tabletext"/>
            </w:pPr>
            <w:r w:rsidRPr="0050298F">
              <w:t>4</w:t>
            </w:r>
          </w:p>
        </w:tc>
        <w:tc>
          <w:tcPr>
            <w:tcW w:w="1125" w:type="dxa"/>
          </w:tcPr>
          <w:p w14:paraId="480725A2" w14:textId="36EB0F8E" w:rsidR="003D2514" w:rsidRPr="0050298F" w:rsidRDefault="005C690C" w:rsidP="0050298F">
            <w:pPr>
              <w:pStyle w:val="Tabletext"/>
            </w:pPr>
            <w:r>
              <w:rPr>
                <w:rFonts w:cs="Arial"/>
              </w:rPr>
              <w:t>No</w:t>
            </w:r>
          </w:p>
        </w:tc>
        <w:tc>
          <w:tcPr>
            <w:tcW w:w="1125" w:type="dxa"/>
          </w:tcPr>
          <w:p w14:paraId="553B9270" w14:textId="4E539BAC" w:rsidR="003D2514" w:rsidRPr="0050298F" w:rsidRDefault="003D2514" w:rsidP="0050298F">
            <w:pPr>
              <w:pStyle w:val="Tabletext"/>
            </w:pPr>
            <w:r w:rsidRPr="0050298F">
              <w:t>Yes</w:t>
            </w:r>
          </w:p>
        </w:tc>
        <w:tc>
          <w:tcPr>
            <w:tcW w:w="1125" w:type="dxa"/>
          </w:tcPr>
          <w:p w14:paraId="696DC3AD" w14:textId="788804AD" w:rsidR="003D2514" w:rsidRPr="0050298F" w:rsidRDefault="003D2514" w:rsidP="0050298F">
            <w:pPr>
              <w:pStyle w:val="Tabletext"/>
            </w:pPr>
            <w:r w:rsidRPr="0050298F">
              <w:t>Yes</w:t>
            </w:r>
          </w:p>
        </w:tc>
        <w:tc>
          <w:tcPr>
            <w:tcW w:w="1125" w:type="dxa"/>
          </w:tcPr>
          <w:p w14:paraId="32F8C0C1" w14:textId="15284FF8" w:rsidR="003D2514" w:rsidRPr="0050298F" w:rsidRDefault="003D2514" w:rsidP="0050298F">
            <w:pPr>
              <w:pStyle w:val="Tabletext"/>
            </w:pPr>
            <w:r w:rsidRPr="0050298F">
              <w:t>Yes</w:t>
            </w:r>
          </w:p>
        </w:tc>
        <w:tc>
          <w:tcPr>
            <w:tcW w:w="2520" w:type="dxa"/>
          </w:tcPr>
          <w:p w14:paraId="0C077E17" w14:textId="46909EF5" w:rsidR="003D2514" w:rsidRPr="0050298F" w:rsidRDefault="003D2514" w:rsidP="0050298F">
            <w:pPr>
              <w:pStyle w:val="Tabletext"/>
            </w:pPr>
            <w:r w:rsidRPr="0050298F">
              <w:t xml:space="preserve"> WR &amp; E</w:t>
            </w:r>
          </w:p>
        </w:tc>
      </w:tr>
      <w:tr w:rsidR="003D2514" w:rsidRPr="00FB6345" w14:paraId="5ADE3BB1" w14:textId="77777777" w:rsidTr="005C690C">
        <w:trPr>
          <w:trHeight w:val="835"/>
        </w:trPr>
        <w:tc>
          <w:tcPr>
            <w:tcW w:w="2965" w:type="dxa"/>
          </w:tcPr>
          <w:p w14:paraId="64EF5487" w14:textId="352EE9E2" w:rsidR="003D2514" w:rsidRPr="0050298F" w:rsidRDefault="003D2514" w:rsidP="0050298F">
            <w:pPr>
              <w:pStyle w:val="Tabletext"/>
            </w:pPr>
            <w:r w:rsidRPr="0050298F">
              <w:t>3.5 Increase and promote reporting options available including establishing an anonymous process and address barriers to reporting</w:t>
            </w:r>
          </w:p>
        </w:tc>
        <w:tc>
          <w:tcPr>
            <w:tcW w:w="2610" w:type="dxa"/>
          </w:tcPr>
          <w:p w14:paraId="63CF4483" w14:textId="77777777" w:rsidR="003D2514" w:rsidRPr="0050298F" w:rsidRDefault="003D2514" w:rsidP="0050298F">
            <w:pPr>
              <w:pStyle w:val="Tabletext"/>
            </w:pPr>
            <w:r w:rsidRPr="0050298F">
              <w:t>Increase in number of reporting options available</w:t>
            </w:r>
          </w:p>
          <w:p w14:paraId="21844563" w14:textId="77777777" w:rsidR="003D2514" w:rsidRPr="0050298F" w:rsidRDefault="003D2514" w:rsidP="0050298F">
            <w:pPr>
              <w:pStyle w:val="Tabletext"/>
            </w:pPr>
            <w:r w:rsidRPr="0050298F">
              <w:t>Promotion of awareness and engagement metrics</w:t>
            </w:r>
          </w:p>
          <w:p w14:paraId="4C8AADC9" w14:textId="6A669ABD" w:rsidR="003D2514" w:rsidRPr="0050298F" w:rsidRDefault="003D2514" w:rsidP="0050298F">
            <w:pPr>
              <w:pStyle w:val="Tabletext"/>
            </w:pPr>
            <w:r w:rsidRPr="0050298F">
              <w:t>Barriers to reporting identified and addressed</w:t>
            </w:r>
          </w:p>
        </w:tc>
        <w:tc>
          <w:tcPr>
            <w:tcW w:w="1710" w:type="dxa"/>
          </w:tcPr>
          <w:p w14:paraId="7F39E3B0" w14:textId="7D4B3234" w:rsidR="003D2514" w:rsidRPr="0050298F" w:rsidRDefault="003D2514" w:rsidP="0050298F">
            <w:pPr>
              <w:pStyle w:val="Tabletext"/>
            </w:pPr>
            <w:r w:rsidRPr="0050298F">
              <w:t>4</w:t>
            </w:r>
          </w:p>
        </w:tc>
        <w:tc>
          <w:tcPr>
            <w:tcW w:w="1125" w:type="dxa"/>
          </w:tcPr>
          <w:p w14:paraId="6AE0D7D0" w14:textId="72C07999" w:rsidR="003D2514" w:rsidRPr="0050298F" w:rsidRDefault="005C690C" w:rsidP="0050298F">
            <w:pPr>
              <w:pStyle w:val="Tabletext"/>
            </w:pPr>
            <w:r>
              <w:rPr>
                <w:rFonts w:cs="Arial"/>
              </w:rPr>
              <w:t>No</w:t>
            </w:r>
          </w:p>
        </w:tc>
        <w:tc>
          <w:tcPr>
            <w:tcW w:w="1125" w:type="dxa"/>
          </w:tcPr>
          <w:p w14:paraId="4EC43096" w14:textId="48D1E429" w:rsidR="003D2514" w:rsidRPr="0050298F" w:rsidRDefault="003D2514" w:rsidP="0050298F">
            <w:pPr>
              <w:pStyle w:val="Tabletext"/>
            </w:pPr>
            <w:r w:rsidRPr="0050298F">
              <w:t>Yes</w:t>
            </w:r>
          </w:p>
        </w:tc>
        <w:tc>
          <w:tcPr>
            <w:tcW w:w="1125" w:type="dxa"/>
          </w:tcPr>
          <w:p w14:paraId="5788C53B" w14:textId="372AC8B2" w:rsidR="003D2514" w:rsidRPr="0050298F" w:rsidRDefault="003D2514" w:rsidP="0050298F">
            <w:pPr>
              <w:pStyle w:val="Tabletext"/>
            </w:pPr>
            <w:r w:rsidRPr="0050298F">
              <w:t>Yes</w:t>
            </w:r>
          </w:p>
        </w:tc>
        <w:tc>
          <w:tcPr>
            <w:tcW w:w="1125" w:type="dxa"/>
          </w:tcPr>
          <w:p w14:paraId="35034100" w14:textId="7F62194B" w:rsidR="003D2514" w:rsidRPr="0050298F" w:rsidRDefault="003D2514" w:rsidP="0050298F">
            <w:pPr>
              <w:pStyle w:val="Tabletext"/>
            </w:pPr>
            <w:r w:rsidRPr="0050298F">
              <w:t>Yes</w:t>
            </w:r>
          </w:p>
        </w:tc>
        <w:tc>
          <w:tcPr>
            <w:tcW w:w="2520" w:type="dxa"/>
          </w:tcPr>
          <w:p w14:paraId="58E16B4D" w14:textId="71716122" w:rsidR="003D2514" w:rsidRPr="0050298F" w:rsidRDefault="003D2514" w:rsidP="0050298F">
            <w:pPr>
              <w:pStyle w:val="Tabletext"/>
            </w:pPr>
            <w:r w:rsidRPr="0050298F">
              <w:t xml:space="preserve"> WR &amp; E</w:t>
            </w:r>
          </w:p>
        </w:tc>
      </w:tr>
    </w:tbl>
    <w:p w14:paraId="3824670D" w14:textId="038C4C57" w:rsidR="0083797D" w:rsidRDefault="0083797D" w:rsidP="0083797D">
      <w:pPr>
        <w:pStyle w:val="Tablecaption"/>
      </w:pPr>
      <w:r>
        <w:t xml:space="preserve">Objective: </w:t>
      </w:r>
      <w:r w:rsidRPr="007161D3">
        <w:t>Our</w:t>
      </w:r>
      <w:r>
        <w:t xml:space="preserve"> </w:t>
      </w:r>
      <w:r w:rsidRPr="007161D3">
        <w:t>workforce</w:t>
      </w:r>
      <w:r>
        <w:t xml:space="preserve"> </w:t>
      </w:r>
      <w:r w:rsidRPr="007161D3">
        <w:t>are</w:t>
      </w:r>
      <w:r>
        <w:t xml:space="preserve"> </w:t>
      </w:r>
      <w:r w:rsidRPr="007161D3">
        <w:t>aware</w:t>
      </w:r>
      <w:r>
        <w:t xml:space="preserve"> </w:t>
      </w:r>
      <w:r w:rsidRPr="007161D3">
        <w:t>of</w:t>
      </w:r>
      <w:r>
        <w:t xml:space="preserve"> </w:t>
      </w:r>
      <w:r w:rsidRPr="007161D3">
        <w:t>policies,</w:t>
      </w:r>
      <w:r>
        <w:t xml:space="preserve"> </w:t>
      </w:r>
      <w:r w:rsidRPr="007161D3">
        <w:t>processes</w:t>
      </w:r>
      <w:r>
        <w:t xml:space="preserve"> </w:t>
      </w:r>
      <w:r w:rsidRPr="007161D3">
        <w:t>and</w:t>
      </w:r>
      <w:r>
        <w:t xml:space="preserve"> </w:t>
      </w:r>
      <w:r w:rsidRPr="007161D3">
        <w:t>how</w:t>
      </w:r>
      <w:r>
        <w:t xml:space="preserve"> </w:t>
      </w:r>
      <w:r w:rsidRPr="007161D3">
        <w:t>to</w:t>
      </w:r>
      <w:r>
        <w:t xml:space="preserve"> </w:t>
      </w:r>
      <w:r w:rsidRPr="007161D3">
        <w:t>be</w:t>
      </w:r>
      <w:r>
        <w:t xml:space="preserve"> </w:t>
      </w:r>
      <w:r w:rsidRPr="007161D3">
        <w:t>active</w:t>
      </w:r>
      <w:r>
        <w:t xml:space="preserve"> </w:t>
      </w:r>
      <w:r w:rsidRPr="007161D3">
        <w:t>bystanders</w:t>
      </w:r>
      <w:r>
        <w:t xml:space="preserve"> </w:t>
      </w:r>
      <w:r w:rsidRPr="007161D3">
        <w:t>in</w:t>
      </w:r>
      <w:r>
        <w:t xml:space="preserve"> </w:t>
      </w:r>
      <w:r w:rsidRPr="007161D3">
        <w:t>response</w:t>
      </w:r>
      <w:r>
        <w:t xml:space="preserve"> </w:t>
      </w:r>
      <w:r w:rsidRPr="007161D3">
        <w:t>to</w:t>
      </w:r>
      <w:r>
        <w:t xml:space="preserve"> </w:t>
      </w:r>
      <w:r w:rsidRPr="007161D3">
        <w:t>sexual</w:t>
      </w:r>
      <w:r>
        <w:t xml:space="preserve"> </w:t>
      </w:r>
      <w:r w:rsidRPr="007161D3">
        <w:t>harassment</w:t>
      </w:r>
      <w:r>
        <w:t xml:space="preserve"> </w:t>
      </w:r>
      <w:r w:rsidRPr="007161D3">
        <w:t>and</w:t>
      </w:r>
      <w:r>
        <w:t xml:space="preserve"> </w:t>
      </w:r>
      <w:r w:rsidRPr="007161D3">
        <w:t>inappropriate</w:t>
      </w:r>
      <w:r>
        <w:t xml:space="preserve"> </w:t>
      </w:r>
      <w:r w:rsidRPr="007161D3">
        <w:t>behaviours</w:t>
      </w:r>
    </w:p>
    <w:tbl>
      <w:tblPr>
        <w:tblStyle w:val="TableGrid"/>
        <w:tblW w:w="14305" w:type="dxa"/>
        <w:tblLayout w:type="fixed"/>
        <w:tblLook w:val="0620" w:firstRow="1" w:lastRow="0" w:firstColumn="0" w:lastColumn="0" w:noHBand="1" w:noVBand="1"/>
      </w:tblPr>
      <w:tblGrid>
        <w:gridCol w:w="2965"/>
        <w:gridCol w:w="2610"/>
        <w:gridCol w:w="1710"/>
        <w:gridCol w:w="1125"/>
        <w:gridCol w:w="1125"/>
        <w:gridCol w:w="1125"/>
        <w:gridCol w:w="1125"/>
        <w:gridCol w:w="2520"/>
      </w:tblGrid>
      <w:tr w:rsidR="0065173B" w:rsidRPr="00FB6345" w14:paraId="030F41FA" w14:textId="77777777" w:rsidTr="005C690C">
        <w:trPr>
          <w:trHeight w:val="468"/>
          <w:tblHeader/>
        </w:trPr>
        <w:tc>
          <w:tcPr>
            <w:tcW w:w="2965" w:type="dxa"/>
          </w:tcPr>
          <w:p w14:paraId="1CA6F6EB" w14:textId="77777777" w:rsidR="0065173B" w:rsidRPr="0050298F" w:rsidRDefault="0065173B" w:rsidP="0050298F">
            <w:pPr>
              <w:pStyle w:val="Tablecolhead"/>
            </w:pPr>
            <w:r w:rsidRPr="0050298F">
              <w:t>Strategies: In practice we will…</w:t>
            </w:r>
          </w:p>
        </w:tc>
        <w:tc>
          <w:tcPr>
            <w:tcW w:w="2610" w:type="dxa"/>
          </w:tcPr>
          <w:p w14:paraId="4C5B4733" w14:textId="77777777" w:rsidR="0065173B" w:rsidRPr="0050298F" w:rsidRDefault="0065173B" w:rsidP="0050298F">
            <w:pPr>
              <w:pStyle w:val="Tablecolhead"/>
            </w:pPr>
            <w:r w:rsidRPr="0050298F">
              <w:t>Measures</w:t>
            </w:r>
          </w:p>
        </w:tc>
        <w:tc>
          <w:tcPr>
            <w:tcW w:w="1710" w:type="dxa"/>
          </w:tcPr>
          <w:p w14:paraId="64C74159" w14:textId="77777777" w:rsidR="0065173B" w:rsidRPr="0050298F" w:rsidRDefault="0065173B" w:rsidP="0050298F">
            <w:pPr>
              <w:pStyle w:val="Tablecolhead"/>
            </w:pPr>
            <w:r w:rsidRPr="0050298F">
              <w:t>GE indicator</w:t>
            </w:r>
          </w:p>
        </w:tc>
        <w:tc>
          <w:tcPr>
            <w:tcW w:w="1125" w:type="dxa"/>
          </w:tcPr>
          <w:p w14:paraId="4B22DAA8" w14:textId="77777777" w:rsidR="0065173B" w:rsidRPr="0050298F" w:rsidRDefault="0065173B" w:rsidP="0050298F">
            <w:pPr>
              <w:pStyle w:val="Tablecolhead"/>
            </w:pPr>
            <w:r w:rsidRPr="0050298F">
              <w:t>Year 1</w:t>
            </w:r>
          </w:p>
        </w:tc>
        <w:tc>
          <w:tcPr>
            <w:tcW w:w="1125" w:type="dxa"/>
          </w:tcPr>
          <w:p w14:paraId="132B4B61" w14:textId="77777777" w:rsidR="0065173B" w:rsidRPr="0050298F" w:rsidRDefault="0065173B" w:rsidP="0050298F">
            <w:pPr>
              <w:pStyle w:val="Tablecolhead"/>
            </w:pPr>
            <w:r w:rsidRPr="0050298F">
              <w:t>Year 2</w:t>
            </w:r>
          </w:p>
        </w:tc>
        <w:tc>
          <w:tcPr>
            <w:tcW w:w="1125" w:type="dxa"/>
          </w:tcPr>
          <w:p w14:paraId="7EF794BD" w14:textId="77777777" w:rsidR="0065173B" w:rsidRPr="0050298F" w:rsidRDefault="0065173B" w:rsidP="0050298F">
            <w:pPr>
              <w:pStyle w:val="Tablecolhead"/>
            </w:pPr>
            <w:r w:rsidRPr="0050298F">
              <w:t>Year 3</w:t>
            </w:r>
          </w:p>
        </w:tc>
        <w:tc>
          <w:tcPr>
            <w:tcW w:w="1125" w:type="dxa"/>
          </w:tcPr>
          <w:p w14:paraId="7B1201F4" w14:textId="77777777" w:rsidR="0065173B" w:rsidRPr="0050298F" w:rsidRDefault="0065173B" w:rsidP="0050298F">
            <w:pPr>
              <w:pStyle w:val="Tablecolhead"/>
            </w:pPr>
            <w:r w:rsidRPr="0050298F">
              <w:t>Year 4</w:t>
            </w:r>
          </w:p>
        </w:tc>
        <w:tc>
          <w:tcPr>
            <w:tcW w:w="2520" w:type="dxa"/>
          </w:tcPr>
          <w:p w14:paraId="7CE1F209" w14:textId="77777777" w:rsidR="0065173B" w:rsidRPr="0050298F" w:rsidRDefault="0065173B" w:rsidP="0050298F">
            <w:pPr>
              <w:pStyle w:val="Tablecolhead"/>
            </w:pPr>
            <w:r w:rsidRPr="0050298F">
              <w:t>Led by</w:t>
            </w:r>
          </w:p>
        </w:tc>
      </w:tr>
      <w:tr w:rsidR="005C690C" w:rsidRPr="00FB6345" w14:paraId="7AC52105" w14:textId="77777777" w:rsidTr="005C690C">
        <w:trPr>
          <w:trHeight w:val="835"/>
        </w:trPr>
        <w:tc>
          <w:tcPr>
            <w:tcW w:w="2965" w:type="dxa"/>
          </w:tcPr>
          <w:p w14:paraId="7B62CD49" w14:textId="1589AB35" w:rsidR="005C690C" w:rsidRPr="0050298F" w:rsidRDefault="005C690C" w:rsidP="005C690C">
            <w:pPr>
              <w:pStyle w:val="Tabletext"/>
            </w:pPr>
            <w:r w:rsidRPr="0050298F">
              <w:t>3.6 Increase internal awareness around sexual harassment, sexism and gender-based violence, our policies and how to report</w:t>
            </w:r>
          </w:p>
        </w:tc>
        <w:tc>
          <w:tcPr>
            <w:tcW w:w="2610" w:type="dxa"/>
          </w:tcPr>
          <w:p w14:paraId="473B51E0" w14:textId="2339EFE7" w:rsidR="005C690C" w:rsidRPr="0050298F" w:rsidRDefault="005C690C" w:rsidP="005C690C">
            <w:pPr>
              <w:pStyle w:val="Tabletext"/>
            </w:pPr>
            <w:r w:rsidRPr="0050298F">
              <w:t xml:space="preserve">Engagement and awareness metrics </w:t>
            </w:r>
          </w:p>
        </w:tc>
        <w:tc>
          <w:tcPr>
            <w:tcW w:w="1710" w:type="dxa"/>
          </w:tcPr>
          <w:p w14:paraId="49C0E879" w14:textId="409E043A" w:rsidR="005C690C" w:rsidRPr="0050298F" w:rsidRDefault="005C690C" w:rsidP="005C690C">
            <w:pPr>
              <w:pStyle w:val="Tabletext"/>
            </w:pPr>
            <w:r w:rsidRPr="0050298F">
              <w:t>4</w:t>
            </w:r>
          </w:p>
        </w:tc>
        <w:tc>
          <w:tcPr>
            <w:tcW w:w="1125" w:type="dxa"/>
          </w:tcPr>
          <w:p w14:paraId="08A34B98" w14:textId="24DFAC33" w:rsidR="005C690C" w:rsidRPr="0050298F" w:rsidRDefault="005C690C" w:rsidP="005C690C">
            <w:pPr>
              <w:pStyle w:val="Tabletext"/>
            </w:pPr>
            <w:r w:rsidRPr="00030278">
              <w:rPr>
                <w:rFonts w:cs="Arial"/>
              </w:rPr>
              <w:t>No</w:t>
            </w:r>
          </w:p>
        </w:tc>
        <w:tc>
          <w:tcPr>
            <w:tcW w:w="1125" w:type="dxa"/>
          </w:tcPr>
          <w:p w14:paraId="7B97AD54" w14:textId="22CE602E" w:rsidR="005C690C" w:rsidRPr="0050298F" w:rsidRDefault="005C690C" w:rsidP="005C690C">
            <w:pPr>
              <w:pStyle w:val="Tabletext"/>
            </w:pPr>
            <w:r w:rsidRPr="0050298F">
              <w:t>Yes</w:t>
            </w:r>
          </w:p>
        </w:tc>
        <w:tc>
          <w:tcPr>
            <w:tcW w:w="1125" w:type="dxa"/>
          </w:tcPr>
          <w:p w14:paraId="04E168AE" w14:textId="2AC2B114" w:rsidR="005C690C" w:rsidRPr="0050298F" w:rsidRDefault="005C690C" w:rsidP="005C690C">
            <w:pPr>
              <w:pStyle w:val="Tabletext"/>
            </w:pPr>
            <w:r w:rsidRPr="0050298F">
              <w:t>Yes</w:t>
            </w:r>
          </w:p>
        </w:tc>
        <w:tc>
          <w:tcPr>
            <w:tcW w:w="1125" w:type="dxa"/>
          </w:tcPr>
          <w:p w14:paraId="567983BF" w14:textId="27F49298" w:rsidR="005C690C" w:rsidRPr="0050298F" w:rsidRDefault="005C690C" w:rsidP="005C690C">
            <w:pPr>
              <w:pStyle w:val="Tabletext"/>
            </w:pPr>
            <w:r w:rsidRPr="0050298F">
              <w:t>Yes</w:t>
            </w:r>
          </w:p>
        </w:tc>
        <w:tc>
          <w:tcPr>
            <w:tcW w:w="2520" w:type="dxa"/>
          </w:tcPr>
          <w:p w14:paraId="0EC01A7F" w14:textId="7F7BC9AC" w:rsidR="005C690C" w:rsidRPr="0050298F" w:rsidRDefault="005C690C" w:rsidP="005C690C">
            <w:pPr>
              <w:pStyle w:val="Tabletext"/>
            </w:pPr>
            <w:r w:rsidRPr="0050298F">
              <w:t>P</w:t>
            </w:r>
            <w:r w:rsidR="00316D4D">
              <w:t xml:space="preserve"> </w:t>
            </w:r>
            <w:r w:rsidRPr="0050298F">
              <w:t>&amp;</w:t>
            </w:r>
            <w:r w:rsidR="00316D4D">
              <w:t xml:space="preserve"> </w:t>
            </w:r>
            <w:r w:rsidRPr="0050298F">
              <w:t>C with support from Comms</w:t>
            </w:r>
          </w:p>
        </w:tc>
      </w:tr>
      <w:tr w:rsidR="005C690C" w:rsidRPr="00FB6345" w14:paraId="7ABEEE15" w14:textId="77777777" w:rsidTr="005C690C">
        <w:trPr>
          <w:trHeight w:val="835"/>
        </w:trPr>
        <w:tc>
          <w:tcPr>
            <w:tcW w:w="2965" w:type="dxa"/>
          </w:tcPr>
          <w:p w14:paraId="7790C76E" w14:textId="3DAF9005" w:rsidR="005C690C" w:rsidRPr="0050298F" w:rsidRDefault="005C690C" w:rsidP="005C690C">
            <w:pPr>
              <w:pStyle w:val="Tabletext"/>
            </w:pPr>
            <w:r w:rsidRPr="0050298F">
              <w:lastRenderedPageBreak/>
              <w:t>3.7 Increase internal awareness about harassment and the unique experiences of trans and gender diverse staff and intersectional groups</w:t>
            </w:r>
          </w:p>
        </w:tc>
        <w:tc>
          <w:tcPr>
            <w:tcW w:w="2610" w:type="dxa"/>
          </w:tcPr>
          <w:p w14:paraId="1201E56C" w14:textId="358A7CAE" w:rsidR="005C690C" w:rsidRPr="0050298F" w:rsidRDefault="005C690C" w:rsidP="005C690C">
            <w:pPr>
              <w:pStyle w:val="Tabletext"/>
            </w:pPr>
            <w:r w:rsidRPr="0050298F">
              <w:t>Increase in percentage of agree / strongly agree responses to PMS questions mapped to indicator 4 of NB/DT/PNS</w:t>
            </w:r>
            <w:r w:rsidRPr="00ED0B63">
              <w:rPr>
                <w:rStyle w:val="FootnoteReference"/>
              </w:rPr>
              <w:footnoteReference w:id="18"/>
            </w:r>
            <w:r w:rsidRPr="00ED0B63">
              <w:rPr>
                <w:vertAlign w:val="superscript"/>
              </w:rPr>
              <w:t xml:space="preserve"> </w:t>
            </w:r>
            <w:r w:rsidRPr="0050298F">
              <w:t>respondents</w:t>
            </w:r>
          </w:p>
        </w:tc>
        <w:tc>
          <w:tcPr>
            <w:tcW w:w="1710" w:type="dxa"/>
          </w:tcPr>
          <w:p w14:paraId="6DCB1488" w14:textId="37AE2575" w:rsidR="005C690C" w:rsidRPr="0050298F" w:rsidRDefault="005C690C" w:rsidP="005C690C">
            <w:pPr>
              <w:pStyle w:val="Tabletext"/>
            </w:pPr>
            <w:r w:rsidRPr="0050298F">
              <w:t>4</w:t>
            </w:r>
          </w:p>
        </w:tc>
        <w:tc>
          <w:tcPr>
            <w:tcW w:w="1125" w:type="dxa"/>
          </w:tcPr>
          <w:p w14:paraId="22DF9D5E" w14:textId="33DDE862" w:rsidR="005C690C" w:rsidRPr="0050298F" w:rsidRDefault="005C690C" w:rsidP="005C690C">
            <w:pPr>
              <w:pStyle w:val="Tabletext"/>
            </w:pPr>
            <w:r w:rsidRPr="00030278">
              <w:rPr>
                <w:rFonts w:cs="Arial"/>
              </w:rPr>
              <w:t>No</w:t>
            </w:r>
          </w:p>
        </w:tc>
        <w:tc>
          <w:tcPr>
            <w:tcW w:w="1125" w:type="dxa"/>
          </w:tcPr>
          <w:p w14:paraId="77A4F1A4" w14:textId="5D9C9DC8" w:rsidR="005C690C" w:rsidRPr="0050298F" w:rsidRDefault="005C690C" w:rsidP="005C690C">
            <w:pPr>
              <w:pStyle w:val="Tabletext"/>
            </w:pPr>
            <w:r w:rsidRPr="0050298F">
              <w:t>Yes</w:t>
            </w:r>
          </w:p>
        </w:tc>
        <w:tc>
          <w:tcPr>
            <w:tcW w:w="1125" w:type="dxa"/>
          </w:tcPr>
          <w:p w14:paraId="0DD72042" w14:textId="190D998D" w:rsidR="005C690C" w:rsidRPr="0050298F" w:rsidRDefault="005C690C" w:rsidP="005C690C">
            <w:pPr>
              <w:pStyle w:val="Tabletext"/>
            </w:pPr>
            <w:r w:rsidRPr="0050298F">
              <w:t>Yes</w:t>
            </w:r>
          </w:p>
        </w:tc>
        <w:tc>
          <w:tcPr>
            <w:tcW w:w="1125" w:type="dxa"/>
          </w:tcPr>
          <w:p w14:paraId="10FD4B3D" w14:textId="5A57B501" w:rsidR="005C690C" w:rsidRPr="0050298F" w:rsidRDefault="005C690C" w:rsidP="005C690C">
            <w:pPr>
              <w:pStyle w:val="Tabletext"/>
            </w:pPr>
            <w:r w:rsidRPr="0050298F">
              <w:t>Yes</w:t>
            </w:r>
          </w:p>
        </w:tc>
        <w:tc>
          <w:tcPr>
            <w:tcW w:w="2520" w:type="dxa"/>
          </w:tcPr>
          <w:p w14:paraId="603C0CAB" w14:textId="4852F8A4" w:rsidR="005C690C" w:rsidRPr="0050298F" w:rsidRDefault="005C690C" w:rsidP="005C690C">
            <w:pPr>
              <w:pStyle w:val="Tabletext"/>
            </w:pPr>
            <w:r w:rsidRPr="0050298F">
              <w:t>P</w:t>
            </w:r>
            <w:r w:rsidR="00E7092C">
              <w:t xml:space="preserve"> </w:t>
            </w:r>
            <w:r w:rsidRPr="0050298F">
              <w:t>&amp;</w:t>
            </w:r>
            <w:r w:rsidR="00E7092C">
              <w:t xml:space="preserve"> </w:t>
            </w:r>
            <w:r w:rsidRPr="0050298F">
              <w:t xml:space="preserve">C with support from Comms </w:t>
            </w:r>
          </w:p>
        </w:tc>
      </w:tr>
      <w:tr w:rsidR="005C690C" w:rsidRPr="00FB6345" w14:paraId="277BF76B" w14:textId="77777777" w:rsidTr="005C690C">
        <w:trPr>
          <w:trHeight w:val="835"/>
        </w:trPr>
        <w:tc>
          <w:tcPr>
            <w:tcW w:w="2965" w:type="dxa"/>
          </w:tcPr>
          <w:p w14:paraId="2F4DFEBB" w14:textId="6BE039DF" w:rsidR="005C690C" w:rsidRPr="0050298F" w:rsidRDefault="005C690C" w:rsidP="005C690C">
            <w:pPr>
              <w:pStyle w:val="Tabletext"/>
            </w:pPr>
            <w:r w:rsidRPr="0050298F">
              <w:t>3.8 Explore new approaches to workplace sexual harassment training and evidence-based approaches to engaging staff including how to be an active bystander</w:t>
            </w:r>
            <w:r w:rsidRPr="00ED0B63">
              <w:rPr>
                <w:rStyle w:val="FootnoteReference"/>
              </w:rPr>
              <w:footnoteReference w:id="19"/>
            </w:r>
          </w:p>
        </w:tc>
        <w:tc>
          <w:tcPr>
            <w:tcW w:w="2610" w:type="dxa"/>
          </w:tcPr>
          <w:p w14:paraId="213DE397" w14:textId="77777777" w:rsidR="005C690C" w:rsidRPr="0050298F" w:rsidRDefault="005C690C" w:rsidP="005C690C">
            <w:pPr>
              <w:pStyle w:val="Tabletext"/>
            </w:pPr>
            <w:r w:rsidRPr="0050298F">
              <w:t>Increase in percentage of agree / strongly agree responses of women and NB/DT/PNS respondents to question I feel safe to challenge inappropriate behaviour at work</w:t>
            </w:r>
          </w:p>
          <w:p w14:paraId="5E3227F2" w14:textId="5E50E987" w:rsidR="005C690C" w:rsidRPr="0050298F" w:rsidRDefault="005C690C" w:rsidP="005C690C">
            <w:pPr>
              <w:pStyle w:val="Tabletext"/>
            </w:pPr>
            <w:r w:rsidRPr="0050298F">
              <w:t xml:space="preserve">Increase in percentage of agree / strongly agree responses across genders to My </w:t>
            </w:r>
            <w:r w:rsidRPr="0050298F">
              <w:lastRenderedPageBreak/>
              <w:t>organisation takes steps to eliminate bullying, harassment and discrimination</w:t>
            </w:r>
          </w:p>
        </w:tc>
        <w:tc>
          <w:tcPr>
            <w:tcW w:w="1710" w:type="dxa"/>
          </w:tcPr>
          <w:p w14:paraId="45334ADA" w14:textId="611BB96E" w:rsidR="005C690C" w:rsidRPr="0050298F" w:rsidRDefault="005C690C" w:rsidP="005C690C">
            <w:pPr>
              <w:pStyle w:val="Tabletext"/>
            </w:pPr>
            <w:r w:rsidRPr="0050298F">
              <w:lastRenderedPageBreak/>
              <w:t>4</w:t>
            </w:r>
          </w:p>
        </w:tc>
        <w:tc>
          <w:tcPr>
            <w:tcW w:w="1125" w:type="dxa"/>
          </w:tcPr>
          <w:p w14:paraId="5BCB622A" w14:textId="6328D8DB" w:rsidR="005C690C" w:rsidRPr="0050298F" w:rsidRDefault="005C690C" w:rsidP="005C690C">
            <w:pPr>
              <w:pStyle w:val="Tabletext"/>
            </w:pPr>
            <w:r w:rsidRPr="00030278">
              <w:rPr>
                <w:rFonts w:cs="Arial"/>
              </w:rPr>
              <w:t>No</w:t>
            </w:r>
          </w:p>
        </w:tc>
        <w:tc>
          <w:tcPr>
            <w:tcW w:w="1125" w:type="dxa"/>
          </w:tcPr>
          <w:p w14:paraId="2481BE59" w14:textId="7FA5A58C" w:rsidR="005C690C" w:rsidRPr="0050298F" w:rsidRDefault="005C690C" w:rsidP="005C690C">
            <w:pPr>
              <w:pStyle w:val="Tabletext"/>
            </w:pPr>
            <w:r w:rsidRPr="0050298F">
              <w:t>Yes</w:t>
            </w:r>
          </w:p>
        </w:tc>
        <w:tc>
          <w:tcPr>
            <w:tcW w:w="1125" w:type="dxa"/>
          </w:tcPr>
          <w:p w14:paraId="2070350D" w14:textId="10CCDDFA" w:rsidR="005C690C" w:rsidRPr="0050298F" w:rsidRDefault="005C690C" w:rsidP="005C690C">
            <w:pPr>
              <w:pStyle w:val="Tabletext"/>
            </w:pPr>
            <w:r w:rsidRPr="0050298F">
              <w:t>Yes</w:t>
            </w:r>
          </w:p>
        </w:tc>
        <w:tc>
          <w:tcPr>
            <w:tcW w:w="1125" w:type="dxa"/>
          </w:tcPr>
          <w:p w14:paraId="0BAFE99A" w14:textId="1E6C8BE0" w:rsidR="005C690C" w:rsidRPr="0050298F" w:rsidRDefault="005C690C" w:rsidP="005C690C">
            <w:pPr>
              <w:pStyle w:val="Tabletext"/>
            </w:pPr>
            <w:r w:rsidRPr="0050298F">
              <w:t>Yes</w:t>
            </w:r>
          </w:p>
        </w:tc>
        <w:tc>
          <w:tcPr>
            <w:tcW w:w="2520" w:type="dxa"/>
          </w:tcPr>
          <w:p w14:paraId="76A15D0F" w14:textId="32228BB5" w:rsidR="005C690C" w:rsidRPr="0050298F" w:rsidRDefault="005C690C" w:rsidP="005C690C">
            <w:pPr>
              <w:pStyle w:val="Tabletext"/>
            </w:pPr>
            <w:r w:rsidRPr="0050298F">
              <w:t>P</w:t>
            </w:r>
            <w:r w:rsidR="00F81B07">
              <w:t xml:space="preserve"> </w:t>
            </w:r>
            <w:r w:rsidRPr="0050298F">
              <w:t>&amp;</w:t>
            </w:r>
            <w:r w:rsidR="00F81B07">
              <w:t xml:space="preserve"> </w:t>
            </w:r>
            <w:r w:rsidRPr="0050298F">
              <w:t>C with support from Comms</w:t>
            </w:r>
          </w:p>
        </w:tc>
      </w:tr>
      <w:tr w:rsidR="003D2514" w:rsidRPr="00FB6345" w14:paraId="498B7325" w14:textId="77777777" w:rsidTr="005C690C">
        <w:trPr>
          <w:trHeight w:val="835"/>
        </w:trPr>
        <w:tc>
          <w:tcPr>
            <w:tcW w:w="2965" w:type="dxa"/>
          </w:tcPr>
          <w:p w14:paraId="1463956A" w14:textId="1605DBB0" w:rsidR="003D2514" w:rsidRPr="0050298F" w:rsidRDefault="003D2514" w:rsidP="0050298F">
            <w:pPr>
              <w:pStyle w:val="Tabletext"/>
            </w:pPr>
            <w:r w:rsidRPr="0050298F">
              <w:t>3.9 Explore the use and application of an independent mechanism to seek complainants’ feedback on policies and processes to inform continuous improvements</w:t>
            </w:r>
          </w:p>
        </w:tc>
        <w:tc>
          <w:tcPr>
            <w:tcW w:w="2610" w:type="dxa"/>
          </w:tcPr>
          <w:p w14:paraId="79C99E97" w14:textId="77777777" w:rsidR="003D2514" w:rsidRPr="0050298F" w:rsidRDefault="003D2514" w:rsidP="0050298F">
            <w:pPr>
              <w:pStyle w:val="Tabletext"/>
            </w:pPr>
            <w:r w:rsidRPr="0050298F">
              <w:t>Number of complainants who provide feedback</w:t>
            </w:r>
          </w:p>
          <w:p w14:paraId="4B67B735" w14:textId="46D5F4C6" w:rsidR="003D2514" w:rsidRPr="0050298F" w:rsidRDefault="003D2514" w:rsidP="0050298F">
            <w:pPr>
              <w:pStyle w:val="Tabletext"/>
            </w:pPr>
            <w:r w:rsidRPr="0050298F">
              <w:t>Level of complainant satisfaction with outcomes</w:t>
            </w:r>
          </w:p>
        </w:tc>
        <w:tc>
          <w:tcPr>
            <w:tcW w:w="1710" w:type="dxa"/>
          </w:tcPr>
          <w:p w14:paraId="64EC52D4" w14:textId="191C3BC1" w:rsidR="003D2514" w:rsidRPr="0050298F" w:rsidRDefault="003D2514" w:rsidP="0050298F">
            <w:pPr>
              <w:pStyle w:val="Tabletext"/>
            </w:pPr>
            <w:r w:rsidRPr="0050298F">
              <w:t xml:space="preserve">4 </w:t>
            </w:r>
          </w:p>
        </w:tc>
        <w:tc>
          <w:tcPr>
            <w:tcW w:w="1125" w:type="dxa"/>
          </w:tcPr>
          <w:p w14:paraId="59328267" w14:textId="6B2D1D33" w:rsidR="003D2514" w:rsidRPr="0050298F" w:rsidRDefault="003D2514" w:rsidP="0050298F">
            <w:pPr>
              <w:pStyle w:val="Tabletext"/>
            </w:pPr>
            <w:r w:rsidRPr="0050298F">
              <w:t>Yes</w:t>
            </w:r>
          </w:p>
        </w:tc>
        <w:tc>
          <w:tcPr>
            <w:tcW w:w="1125" w:type="dxa"/>
          </w:tcPr>
          <w:p w14:paraId="01C19F22" w14:textId="3CC60F4F" w:rsidR="003D2514" w:rsidRPr="0050298F" w:rsidRDefault="003D2514" w:rsidP="0050298F">
            <w:pPr>
              <w:pStyle w:val="Tabletext"/>
            </w:pPr>
            <w:r w:rsidRPr="0050298F">
              <w:t>Yes</w:t>
            </w:r>
          </w:p>
        </w:tc>
        <w:tc>
          <w:tcPr>
            <w:tcW w:w="1125" w:type="dxa"/>
          </w:tcPr>
          <w:p w14:paraId="7C029C89" w14:textId="15462531" w:rsidR="003D2514" w:rsidRPr="0050298F" w:rsidRDefault="003D2514" w:rsidP="0050298F">
            <w:pPr>
              <w:pStyle w:val="Tabletext"/>
            </w:pPr>
            <w:r w:rsidRPr="0050298F">
              <w:t>Yes</w:t>
            </w:r>
          </w:p>
        </w:tc>
        <w:tc>
          <w:tcPr>
            <w:tcW w:w="1125" w:type="dxa"/>
          </w:tcPr>
          <w:p w14:paraId="0B3C3507" w14:textId="3F0D73F6" w:rsidR="003D2514" w:rsidRPr="0050298F" w:rsidRDefault="003D2514" w:rsidP="0050298F">
            <w:pPr>
              <w:pStyle w:val="Tabletext"/>
            </w:pPr>
            <w:r w:rsidRPr="0050298F">
              <w:t>Yes</w:t>
            </w:r>
          </w:p>
        </w:tc>
        <w:tc>
          <w:tcPr>
            <w:tcW w:w="2520" w:type="dxa"/>
          </w:tcPr>
          <w:p w14:paraId="1FCAFE53" w14:textId="02266FD3" w:rsidR="003D2514" w:rsidRPr="0050298F" w:rsidRDefault="003D2514" w:rsidP="0050298F">
            <w:pPr>
              <w:pStyle w:val="Tabletext"/>
            </w:pPr>
            <w:r w:rsidRPr="0050298F">
              <w:t xml:space="preserve"> WR &amp; E</w:t>
            </w:r>
          </w:p>
        </w:tc>
      </w:tr>
    </w:tbl>
    <w:p w14:paraId="1964C9C3" w14:textId="77777777" w:rsidR="00F432D0" w:rsidRPr="007161D3" w:rsidRDefault="00F432D0" w:rsidP="00F432D0">
      <w:pPr>
        <w:pStyle w:val="Body"/>
      </w:pPr>
    </w:p>
    <w:p w14:paraId="4A9D0000" w14:textId="742379AC" w:rsidR="00F432D0" w:rsidRPr="00901979" w:rsidRDefault="00F432D0" w:rsidP="00901979">
      <w:pPr>
        <w:pStyle w:val="Quotetext"/>
      </w:pPr>
      <w:r w:rsidRPr="00901979">
        <w:t>As</w:t>
      </w:r>
      <w:r w:rsidR="001B5C6A">
        <w:t xml:space="preserve"> </w:t>
      </w:r>
      <w:r w:rsidRPr="00901979">
        <w:t>a</w:t>
      </w:r>
      <w:r w:rsidR="001B5C6A">
        <w:t xml:space="preserve"> </w:t>
      </w:r>
      <w:r w:rsidRPr="00901979">
        <w:t>new-ish</w:t>
      </w:r>
      <w:r w:rsidR="001B5C6A">
        <w:t xml:space="preserve"> </w:t>
      </w:r>
      <w:r w:rsidRPr="00901979">
        <w:t>father</w:t>
      </w:r>
      <w:r w:rsidR="001B5C6A">
        <w:t xml:space="preserve"> </w:t>
      </w:r>
      <w:r w:rsidRPr="00901979">
        <w:t>of</w:t>
      </w:r>
      <w:r w:rsidR="001B5C6A">
        <w:t xml:space="preserve"> </w:t>
      </w:r>
      <w:r w:rsidRPr="00901979">
        <w:t>a</w:t>
      </w:r>
      <w:r w:rsidR="001B5C6A">
        <w:t xml:space="preserve"> </w:t>
      </w:r>
      <w:r w:rsidR="003274DC">
        <w:t>two</w:t>
      </w:r>
      <w:r w:rsidR="00427D38" w:rsidRPr="00901979">
        <w:t>-</w:t>
      </w:r>
      <w:r w:rsidRPr="00901979">
        <w:t>year</w:t>
      </w:r>
      <w:r w:rsidR="00427D38" w:rsidRPr="00901979">
        <w:t>-</w:t>
      </w:r>
      <w:r w:rsidRPr="00901979">
        <w:t>old</w:t>
      </w:r>
      <w:r w:rsidR="001B5C6A">
        <w:t xml:space="preserve"> </w:t>
      </w:r>
      <w:r w:rsidRPr="00901979">
        <w:t>and</w:t>
      </w:r>
      <w:r w:rsidR="001B5C6A">
        <w:t xml:space="preserve"> </w:t>
      </w:r>
      <w:r w:rsidRPr="00901979">
        <w:t>with</w:t>
      </w:r>
      <w:r w:rsidR="001B5C6A">
        <w:t xml:space="preserve"> </w:t>
      </w:r>
      <w:r w:rsidRPr="00901979">
        <w:t>a</w:t>
      </w:r>
      <w:r w:rsidR="001B5C6A">
        <w:t xml:space="preserve"> </w:t>
      </w:r>
      <w:r w:rsidRPr="00901979">
        <w:t>new</w:t>
      </w:r>
      <w:r w:rsidR="001B5C6A">
        <w:t xml:space="preserve"> </w:t>
      </w:r>
      <w:r w:rsidRPr="00901979">
        <w:t>baby</w:t>
      </w:r>
      <w:r w:rsidR="001B5C6A">
        <w:t xml:space="preserve"> </w:t>
      </w:r>
      <w:r w:rsidRPr="00901979">
        <w:t>on</w:t>
      </w:r>
      <w:r w:rsidR="001B5C6A">
        <w:t xml:space="preserve"> </w:t>
      </w:r>
      <w:r w:rsidRPr="00901979">
        <w:t>the</w:t>
      </w:r>
      <w:r w:rsidR="001B5C6A">
        <w:t xml:space="preserve"> </w:t>
      </w:r>
      <w:r w:rsidRPr="00901979">
        <w:t>way,</w:t>
      </w:r>
      <w:r w:rsidR="001B5C6A">
        <w:t xml:space="preserve"> </w:t>
      </w:r>
      <w:r w:rsidRPr="00901979">
        <w:t>to</w:t>
      </w:r>
      <w:r w:rsidR="001B5C6A">
        <w:t xml:space="preserve"> </w:t>
      </w:r>
      <w:r w:rsidRPr="00901979">
        <w:t>me</w:t>
      </w:r>
      <w:r w:rsidR="001B5C6A">
        <w:t xml:space="preserve"> </w:t>
      </w:r>
      <w:r w:rsidRPr="00901979">
        <w:t>gender</w:t>
      </w:r>
      <w:r w:rsidR="001B5C6A">
        <w:t xml:space="preserve"> </w:t>
      </w:r>
      <w:r w:rsidRPr="00901979">
        <w:t>equality</w:t>
      </w:r>
      <w:r w:rsidR="001B5C6A">
        <w:t xml:space="preserve"> </w:t>
      </w:r>
      <w:r w:rsidRPr="00901979">
        <w:t>means</w:t>
      </w:r>
      <w:r w:rsidR="001B5C6A">
        <w:t xml:space="preserve"> </w:t>
      </w:r>
      <w:r w:rsidRPr="00901979">
        <w:t>doing</w:t>
      </w:r>
      <w:r w:rsidR="001B5C6A">
        <w:t xml:space="preserve"> </w:t>
      </w:r>
      <w:r w:rsidRPr="00901979">
        <w:t>things</w:t>
      </w:r>
      <w:r w:rsidR="001B5C6A">
        <w:t xml:space="preserve"> </w:t>
      </w:r>
      <w:r w:rsidRPr="00901979">
        <w:t>equally</w:t>
      </w:r>
      <w:r w:rsidR="001B5C6A">
        <w:t xml:space="preserve"> </w:t>
      </w:r>
      <w:r w:rsidRPr="00901979">
        <w:t>at</w:t>
      </w:r>
      <w:r w:rsidR="001B5C6A">
        <w:t xml:space="preserve"> </w:t>
      </w:r>
      <w:r w:rsidRPr="00901979">
        <w:t>home.</w:t>
      </w:r>
      <w:r w:rsidR="001B5C6A">
        <w:t xml:space="preserve"> </w:t>
      </w:r>
      <w:r w:rsidRPr="00901979">
        <w:t>A</w:t>
      </w:r>
      <w:r w:rsidR="001B5C6A">
        <w:t xml:space="preserve"> </w:t>
      </w:r>
      <w:r w:rsidRPr="00901979">
        <w:t>major</w:t>
      </w:r>
      <w:r w:rsidR="001B5C6A">
        <w:t xml:space="preserve"> </w:t>
      </w:r>
      <w:r w:rsidRPr="00901979">
        <w:t>part</w:t>
      </w:r>
      <w:r w:rsidR="001B5C6A">
        <w:t xml:space="preserve"> </w:t>
      </w:r>
      <w:r w:rsidRPr="00901979">
        <w:t>of</w:t>
      </w:r>
      <w:r w:rsidR="001B5C6A">
        <w:t xml:space="preserve"> </w:t>
      </w:r>
      <w:r w:rsidRPr="00901979">
        <w:t>this</w:t>
      </w:r>
      <w:r w:rsidR="001B5C6A">
        <w:t xml:space="preserve"> </w:t>
      </w:r>
      <w:r w:rsidRPr="00901979">
        <w:t>for</w:t>
      </w:r>
      <w:r w:rsidR="001B5C6A">
        <w:t xml:space="preserve"> </w:t>
      </w:r>
      <w:r w:rsidRPr="00901979">
        <w:t>me</w:t>
      </w:r>
      <w:r w:rsidR="001B5C6A">
        <w:t xml:space="preserve"> </w:t>
      </w:r>
      <w:r w:rsidRPr="00901979">
        <w:t>was</w:t>
      </w:r>
      <w:r w:rsidR="001B5C6A">
        <w:t xml:space="preserve"> </w:t>
      </w:r>
      <w:r w:rsidRPr="00901979">
        <w:t>taking</w:t>
      </w:r>
      <w:r w:rsidR="001B5C6A">
        <w:t xml:space="preserve"> </w:t>
      </w:r>
      <w:r w:rsidRPr="00901979">
        <w:t>the</w:t>
      </w:r>
      <w:r w:rsidR="001B5C6A">
        <w:t xml:space="preserve"> </w:t>
      </w:r>
      <w:r w:rsidRPr="00901979">
        <w:t>full</w:t>
      </w:r>
      <w:r w:rsidR="001B5C6A">
        <w:t xml:space="preserve"> </w:t>
      </w:r>
      <w:r w:rsidRPr="00901979">
        <w:t>provision</w:t>
      </w:r>
      <w:r w:rsidR="001B5C6A">
        <w:t xml:space="preserve"> </w:t>
      </w:r>
      <w:r w:rsidRPr="00901979">
        <w:t>of</w:t>
      </w:r>
      <w:r w:rsidR="001B5C6A">
        <w:t xml:space="preserve"> </w:t>
      </w:r>
      <w:r w:rsidRPr="00901979">
        <w:t>parental</w:t>
      </w:r>
      <w:r w:rsidR="001B5C6A">
        <w:t xml:space="preserve"> </w:t>
      </w:r>
      <w:r w:rsidRPr="00901979">
        <w:t>leave</w:t>
      </w:r>
      <w:r w:rsidR="001B5C6A">
        <w:t xml:space="preserve"> </w:t>
      </w:r>
      <w:r w:rsidRPr="00901979">
        <w:t>available</w:t>
      </w:r>
      <w:r w:rsidR="001B5C6A">
        <w:t xml:space="preserve"> </w:t>
      </w:r>
      <w:r w:rsidRPr="00901979">
        <w:t>to</w:t>
      </w:r>
      <w:r w:rsidR="001B5C6A">
        <w:t xml:space="preserve"> </w:t>
      </w:r>
      <w:r w:rsidRPr="00901979">
        <w:t>me</w:t>
      </w:r>
      <w:r w:rsidR="001B5C6A">
        <w:t xml:space="preserve"> </w:t>
      </w:r>
      <w:r w:rsidRPr="00901979">
        <w:t>as</w:t>
      </w:r>
      <w:r w:rsidR="001B5C6A">
        <w:t xml:space="preserve"> </w:t>
      </w:r>
      <w:r w:rsidRPr="00901979">
        <w:t>the</w:t>
      </w:r>
      <w:r w:rsidR="001B5C6A">
        <w:t xml:space="preserve"> </w:t>
      </w:r>
      <w:r w:rsidRPr="00901979">
        <w:t>secondary</w:t>
      </w:r>
      <w:r w:rsidR="001B5C6A">
        <w:t xml:space="preserve"> </w:t>
      </w:r>
      <w:r w:rsidRPr="00901979">
        <w:t>carer.</w:t>
      </w:r>
    </w:p>
    <w:p w14:paraId="0415E8C1" w14:textId="0FFFAB48" w:rsidR="00F432D0" w:rsidRPr="00901979" w:rsidRDefault="00F432D0" w:rsidP="00901979">
      <w:pPr>
        <w:pStyle w:val="Quotetext"/>
      </w:pPr>
      <w:r w:rsidRPr="00901979">
        <w:t>The</w:t>
      </w:r>
      <w:r w:rsidR="001B5C6A">
        <w:t xml:space="preserve"> </w:t>
      </w:r>
      <w:r w:rsidRPr="00901979">
        <w:t>benefits</w:t>
      </w:r>
      <w:r w:rsidR="001B5C6A">
        <w:t xml:space="preserve"> </w:t>
      </w:r>
      <w:r w:rsidRPr="00901979">
        <w:t>have</w:t>
      </w:r>
      <w:r w:rsidR="001B5C6A">
        <w:t xml:space="preserve"> </w:t>
      </w:r>
      <w:r w:rsidRPr="00901979">
        <w:t>been</w:t>
      </w:r>
      <w:r w:rsidR="001B5C6A">
        <w:t xml:space="preserve"> </w:t>
      </w:r>
      <w:r w:rsidRPr="00901979">
        <w:t>immeasurable.</w:t>
      </w:r>
      <w:r w:rsidR="001B5C6A">
        <w:t xml:space="preserve"> </w:t>
      </w:r>
      <w:r w:rsidRPr="00901979">
        <w:t>For</w:t>
      </w:r>
      <w:r w:rsidR="001B5C6A">
        <w:t xml:space="preserve"> </w:t>
      </w:r>
      <w:r w:rsidRPr="00901979">
        <w:t>me,</w:t>
      </w:r>
      <w:r w:rsidR="001B5C6A">
        <w:t xml:space="preserve"> </w:t>
      </w:r>
      <w:r w:rsidRPr="00901979">
        <w:t>I</w:t>
      </w:r>
      <w:r w:rsidR="001B5C6A">
        <w:t xml:space="preserve"> </w:t>
      </w:r>
      <w:r w:rsidRPr="00901979">
        <w:t>now</w:t>
      </w:r>
      <w:r w:rsidR="001B5C6A">
        <w:t xml:space="preserve"> </w:t>
      </w:r>
      <w:r w:rsidRPr="00901979">
        <w:t>enjoy</w:t>
      </w:r>
      <w:r w:rsidR="001B5C6A">
        <w:t xml:space="preserve"> </w:t>
      </w:r>
      <w:r w:rsidRPr="00901979">
        <w:t>a</w:t>
      </w:r>
      <w:r w:rsidR="001B5C6A">
        <w:t xml:space="preserve"> </w:t>
      </w:r>
      <w:r w:rsidRPr="00901979">
        <w:t>deeper</w:t>
      </w:r>
      <w:r w:rsidR="001B5C6A">
        <w:t xml:space="preserve"> </w:t>
      </w:r>
      <w:r w:rsidRPr="00901979">
        <w:t>bond</w:t>
      </w:r>
      <w:r w:rsidR="001B5C6A">
        <w:t xml:space="preserve"> </w:t>
      </w:r>
      <w:r w:rsidRPr="00901979">
        <w:t>than</w:t>
      </w:r>
      <w:r w:rsidR="001B5C6A">
        <w:t xml:space="preserve"> </w:t>
      </w:r>
      <w:r w:rsidRPr="00901979">
        <w:t>ever</w:t>
      </w:r>
      <w:r w:rsidR="001B5C6A">
        <w:t xml:space="preserve"> </w:t>
      </w:r>
      <w:r w:rsidRPr="00901979">
        <w:t>with</w:t>
      </w:r>
      <w:r w:rsidR="001B5C6A">
        <w:t xml:space="preserve"> </w:t>
      </w:r>
      <w:r w:rsidRPr="00901979">
        <w:t>my</w:t>
      </w:r>
      <w:r w:rsidR="001B5C6A">
        <w:t xml:space="preserve"> </w:t>
      </w:r>
      <w:r w:rsidRPr="00901979">
        <w:t>toddler,</w:t>
      </w:r>
      <w:r w:rsidR="001B5C6A">
        <w:t xml:space="preserve"> </w:t>
      </w:r>
      <w:r w:rsidRPr="00901979">
        <w:t>which</w:t>
      </w:r>
      <w:r w:rsidR="001B5C6A">
        <w:t xml:space="preserve"> </w:t>
      </w:r>
      <w:r w:rsidRPr="00901979">
        <w:t>will</w:t>
      </w:r>
      <w:r w:rsidR="001B5C6A">
        <w:t xml:space="preserve"> </w:t>
      </w:r>
      <w:r w:rsidRPr="00901979">
        <w:t>be</w:t>
      </w:r>
      <w:r w:rsidR="001B5C6A">
        <w:t xml:space="preserve"> </w:t>
      </w:r>
      <w:r w:rsidRPr="00901979">
        <w:t>with</w:t>
      </w:r>
      <w:r w:rsidR="001B5C6A">
        <w:t xml:space="preserve"> </w:t>
      </w:r>
      <w:r w:rsidRPr="00901979">
        <w:t>both</w:t>
      </w:r>
      <w:r w:rsidR="001B5C6A">
        <w:t xml:space="preserve"> </w:t>
      </w:r>
      <w:r w:rsidRPr="00901979">
        <w:t>of</w:t>
      </w:r>
      <w:r w:rsidR="001B5C6A">
        <w:t xml:space="preserve"> </w:t>
      </w:r>
      <w:r w:rsidRPr="00901979">
        <w:t>us</w:t>
      </w:r>
      <w:r w:rsidR="001B5C6A">
        <w:t xml:space="preserve"> </w:t>
      </w:r>
      <w:r w:rsidRPr="00901979">
        <w:t>for</w:t>
      </w:r>
      <w:r w:rsidR="001B5C6A">
        <w:t xml:space="preserve"> </w:t>
      </w:r>
      <w:r w:rsidRPr="00901979">
        <w:t>our</w:t>
      </w:r>
      <w:r w:rsidR="001B5C6A">
        <w:t xml:space="preserve"> </w:t>
      </w:r>
      <w:r w:rsidRPr="00901979">
        <w:t>whole</w:t>
      </w:r>
      <w:r w:rsidR="001B5C6A">
        <w:t xml:space="preserve"> </w:t>
      </w:r>
      <w:r w:rsidRPr="00901979">
        <w:t>lives.</w:t>
      </w:r>
      <w:r w:rsidR="001B5C6A">
        <w:t xml:space="preserve"> </w:t>
      </w:r>
      <w:r w:rsidRPr="00901979">
        <w:t>For</w:t>
      </w:r>
      <w:r w:rsidR="001B5C6A">
        <w:t xml:space="preserve"> </w:t>
      </w:r>
      <w:r w:rsidRPr="00901979">
        <w:t>my</w:t>
      </w:r>
      <w:r w:rsidR="001B5C6A">
        <w:t xml:space="preserve"> </w:t>
      </w:r>
      <w:r w:rsidRPr="00901979">
        <w:t>wife,</w:t>
      </w:r>
      <w:r w:rsidR="001B5C6A">
        <w:t xml:space="preserve"> </w:t>
      </w:r>
      <w:r w:rsidRPr="00901979">
        <w:t>who</w:t>
      </w:r>
      <w:r w:rsidR="001B5C6A">
        <w:t xml:space="preserve"> </w:t>
      </w:r>
      <w:r w:rsidRPr="00901979">
        <w:t>is</w:t>
      </w:r>
      <w:r w:rsidR="001B5C6A">
        <w:t xml:space="preserve"> </w:t>
      </w:r>
      <w:r w:rsidRPr="00901979">
        <w:t>as</w:t>
      </w:r>
      <w:r w:rsidR="001B5C6A">
        <w:t xml:space="preserve"> </w:t>
      </w:r>
      <w:r w:rsidRPr="00901979">
        <w:t>driven</w:t>
      </w:r>
      <w:r w:rsidR="001B5C6A">
        <w:t xml:space="preserve"> </w:t>
      </w:r>
      <w:r w:rsidRPr="00901979">
        <w:t>as</w:t>
      </w:r>
      <w:r w:rsidR="001B5C6A">
        <w:t xml:space="preserve"> </w:t>
      </w:r>
      <w:r w:rsidRPr="00901979">
        <w:t>I</w:t>
      </w:r>
      <w:r w:rsidR="001B5C6A">
        <w:t xml:space="preserve"> </w:t>
      </w:r>
      <w:r w:rsidRPr="00901979">
        <w:t>am,</w:t>
      </w:r>
      <w:r w:rsidR="001B5C6A">
        <w:t xml:space="preserve"> </w:t>
      </w:r>
      <w:r w:rsidRPr="00901979">
        <w:t>and</w:t>
      </w:r>
      <w:r w:rsidR="001B5C6A">
        <w:t xml:space="preserve"> </w:t>
      </w:r>
      <w:r w:rsidRPr="00901979">
        <w:t>has</w:t>
      </w:r>
      <w:r w:rsidR="001B5C6A">
        <w:t xml:space="preserve"> </w:t>
      </w:r>
      <w:r w:rsidRPr="00901979">
        <w:t>been</w:t>
      </w:r>
      <w:r w:rsidR="001B5C6A">
        <w:t xml:space="preserve"> </w:t>
      </w:r>
      <w:r w:rsidRPr="00901979">
        <w:t>able</w:t>
      </w:r>
      <w:r w:rsidR="001B5C6A">
        <w:t xml:space="preserve"> </w:t>
      </w:r>
      <w:r w:rsidRPr="00901979">
        <w:t>to</w:t>
      </w:r>
      <w:r w:rsidR="001B5C6A">
        <w:t xml:space="preserve"> </w:t>
      </w:r>
      <w:r w:rsidRPr="00901979">
        <w:t>return</w:t>
      </w:r>
      <w:r w:rsidR="001B5C6A">
        <w:t xml:space="preserve"> </w:t>
      </w:r>
      <w:r w:rsidRPr="00901979">
        <w:t>to</w:t>
      </w:r>
      <w:r w:rsidR="001B5C6A">
        <w:t xml:space="preserve"> </w:t>
      </w:r>
      <w:r w:rsidRPr="00901979">
        <w:t>her</w:t>
      </w:r>
      <w:r w:rsidR="001B5C6A">
        <w:t xml:space="preserve"> </w:t>
      </w:r>
      <w:r w:rsidRPr="00901979">
        <w:t>important</w:t>
      </w:r>
      <w:r w:rsidR="001B5C6A">
        <w:t xml:space="preserve"> </w:t>
      </w:r>
      <w:r w:rsidRPr="00901979">
        <w:t>career</w:t>
      </w:r>
      <w:r w:rsidR="001B5C6A">
        <w:t xml:space="preserve"> </w:t>
      </w:r>
      <w:r w:rsidRPr="00901979">
        <w:t>as</w:t>
      </w:r>
      <w:r w:rsidR="001B5C6A">
        <w:t xml:space="preserve"> </w:t>
      </w:r>
      <w:r w:rsidRPr="00901979">
        <w:t>a</w:t>
      </w:r>
      <w:r w:rsidR="001B5C6A">
        <w:t xml:space="preserve"> </w:t>
      </w:r>
      <w:r w:rsidRPr="00901979">
        <w:t>lawyer.</w:t>
      </w:r>
      <w:r w:rsidR="001B5C6A">
        <w:t xml:space="preserve"> </w:t>
      </w:r>
      <w:r w:rsidRPr="00901979">
        <w:t>For</w:t>
      </w:r>
      <w:r w:rsidR="001B5C6A">
        <w:t xml:space="preserve"> </w:t>
      </w:r>
      <w:r w:rsidRPr="00901979">
        <w:t>our</w:t>
      </w:r>
      <w:r w:rsidR="001B5C6A">
        <w:t xml:space="preserve"> </w:t>
      </w:r>
      <w:r w:rsidRPr="00901979">
        <w:t>whole</w:t>
      </w:r>
      <w:r w:rsidR="001B5C6A">
        <w:t xml:space="preserve"> </w:t>
      </w:r>
      <w:r w:rsidRPr="00901979">
        <w:t>family,</w:t>
      </w:r>
      <w:r w:rsidR="001B5C6A">
        <w:t xml:space="preserve"> </w:t>
      </w:r>
      <w:r w:rsidRPr="00901979">
        <w:t>which</w:t>
      </w:r>
      <w:r w:rsidR="001B5C6A">
        <w:t xml:space="preserve"> </w:t>
      </w:r>
      <w:r w:rsidRPr="00901979">
        <w:t>no</w:t>
      </w:r>
      <w:r w:rsidR="001B5C6A">
        <w:t xml:space="preserve"> </w:t>
      </w:r>
      <w:r w:rsidRPr="00901979">
        <w:t>longer</w:t>
      </w:r>
      <w:r w:rsidR="001B5C6A">
        <w:t xml:space="preserve"> </w:t>
      </w:r>
      <w:r w:rsidRPr="00901979">
        <w:t>has</w:t>
      </w:r>
      <w:r w:rsidR="001B5C6A">
        <w:t xml:space="preserve"> </w:t>
      </w:r>
      <w:r w:rsidRPr="00901979">
        <w:t>a</w:t>
      </w:r>
      <w:r w:rsidR="001B5C6A">
        <w:t xml:space="preserve"> </w:t>
      </w:r>
      <w:r w:rsidRPr="00901979">
        <w:t>#1</w:t>
      </w:r>
      <w:r w:rsidR="001B5C6A">
        <w:t xml:space="preserve"> </w:t>
      </w:r>
      <w:r w:rsidRPr="00901979">
        <w:t>and</w:t>
      </w:r>
      <w:r w:rsidR="001B5C6A">
        <w:t xml:space="preserve"> </w:t>
      </w:r>
      <w:r w:rsidRPr="00901979">
        <w:t>#2</w:t>
      </w:r>
      <w:r w:rsidR="001B5C6A">
        <w:t xml:space="preserve"> </w:t>
      </w:r>
      <w:r w:rsidRPr="00901979">
        <w:t>parent</w:t>
      </w:r>
      <w:r w:rsidR="001B5C6A">
        <w:t xml:space="preserve"> </w:t>
      </w:r>
      <w:r w:rsidR="0092711F">
        <w:t>–</w:t>
      </w:r>
      <w:r w:rsidR="001B5C6A">
        <w:t xml:space="preserve"> </w:t>
      </w:r>
      <w:r w:rsidRPr="00901979">
        <w:t>but</w:t>
      </w:r>
      <w:r w:rsidR="001B5C6A">
        <w:t xml:space="preserve"> </w:t>
      </w:r>
      <w:r w:rsidRPr="00901979">
        <w:t>two</w:t>
      </w:r>
      <w:r w:rsidR="001B5C6A">
        <w:t xml:space="preserve"> </w:t>
      </w:r>
      <w:r w:rsidRPr="00901979">
        <w:t>who</w:t>
      </w:r>
      <w:r w:rsidR="001B5C6A">
        <w:t xml:space="preserve"> </w:t>
      </w:r>
      <w:r w:rsidRPr="00901979">
        <w:t>contribute</w:t>
      </w:r>
      <w:r w:rsidR="001B5C6A">
        <w:t xml:space="preserve"> </w:t>
      </w:r>
      <w:r w:rsidRPr="00901979">
        <w:t>equally.</w:t>
      </w:r>
    </w:p>
    <w:p w14:paraId="578EE50A" w14:textId="5E5A9CEE" w:rsidR="00F432D0" w:rsidRPr="00901979" w:rsidRDefault="00F432D0" w:rsidP="00901979">
      <w:pPr>
        <w:pStyle w:val="Quotetext"/>
      </w:pPr>
      <w:r w:rsidRPr="00901979">
        <w:t>Leadership</w:t>
      </w:r>
      <w:r w:rsidR="001B5C6A">
        <w:t xml:space="preserve"> </w:t>
      </w:r>
      <w:r w:rsidRPr="00901979">
        <w:t>means</w:t>
      </w:r>
      <w:r w:rsidR="001B5C6A">
        <w:t xml:space="preserve"> </w:t>
      </w:r>
      <w:r w:rsidRPr="00901979">
        <w:t>many</w:t>
      </w:r>
      <w:r w:rsidR="001B5C6A">
        <w:t xml:space="preserve"> </w:t>
      </w:r>
      <w:r w:rsidRPr="00901979">
        <w:t>things,</w:t>
      </w:r>
      <w:r w:rsidR="001B5C6A">
        <w:t xml:space="preserve"> </w:t>
      </w:r>
      <w:r w:rsidRPr="00901979">
        <w:t>but</w:t>
      </w:r>
      <w:r w:rsidR="001B5C6A">
        <w:t xml:space="preserve"> </w:t>
      </w:r>
      <w:r w:rsidRPr="00901979">
        <w:t>for</w:t>
      </w:r>
      <w:r w:rsidR="001B5C6A">
        <w:t xml:space="preserve"> </w:t>
      </w:r>
      <w:r w:rsidRPr="00901979">
        <w:t>the</w:t>
      </w:r>
      <w:r w:rsidR="001B5C6A">
        <w:t xml:space="preserve"> </w:t>
      </w:r>
      <w:r w:rsidRPr="00901979">
        <w:t>rest</w:t>
      </w:r>
      <w:r w:rsidR="001B5C6A">
        <w:t xml:space="preserve"> </w:t>
      </w:r>
      <w:r w:rsidRPr="00901979">
        <w:t>of</w:t>
      </w:r>
      <w:r w:rsidR="001B5C6A">
        <w:t xml:space="preserve"> </w:t>
      </w:r>
      <w:r w:rsidRPr="00901979">
        <w:t>my</w:t>
      </w:r>
      <w:r w:rsidR="001B5C6A">
        <w:t xml:space="preserve"> </w:t>
      </w:r>
      <w:r w:rsidRPr="00901979">
        <w:t>career</w:t>
      </w:r>
      <w:r w:rsidR="001B5C6A">
        <w:t xml:space="preserve"> </w:t>
      </w:r>
      <w:r w:rsidRPr="00901979">
        <w:t>thanks</w:t>
      </w:r>
      <w:r w:rsidR="001B5C6A">
        <w:t xml:space="preserve"> </w:t>
      </w:r>
      <w:r w:rsidRPr="00901979">
        <w:t>to</w:t>
      </w:r>
      <w:r w:rsidR="001B5C6A">
        <w:t xml:space="preserve"> </w:t>
      </w:r>
      <w:r w:rsidRPr="00901979">
        <w:t>this</w:t>
      </w:r>
      <w:r w:rsidR="001B5C6A">
        <w:t xml:space="preserve"> </w:t>
      </w:r>
      <w:r w:rsidRPr="00901979">
        <w:t>experience</w:t>
      </w:r>
      <w:r w:rsidR="001B5C6A">
        <w:t xml:space="preserve"> </w:t>
      </w:r>
      <w:r w:rsidRPr="00901979">
        <w:t>I</w:t>
      </w:r>
      <w:r w:rsidR="001B5C6A">
        <w:t xml:space="preserve"> </w:t>
      </w:r>
      <w:r w:rsidRPr="00901979">
        <w:t>will</w:t>
      </w:r>
      <w:r w:rsidR="001B5C6A">
        <w:t xml:space="preserve"> </w:t>
      </w:r>
      <w:r w:rsidRPr="00901979">
        <w:t>both</w:t>
      </w:r>
      <w:r w:rsidR="001B5C6A">
        <w:t xml:space="preserve"> </w:t>
      </w:r>
      <w:r w:rsidRPr="00901979">
        <w:t>continue</w:t>
      </w:r>
      <w:r w:rsidR="001B5C6A">
        <w:t xml:space="preserve"> </w:t>
      </w:r>
      <w:r w:rsidRPr="00901979">
        <w:t>to</w:t>
      </w:r>
      <w:r w:rsidR="001B5C6A">
        <w:t xml:space="preserve"> </w:t>
      </w:r>
      <w:r w:rsidRPr="00901979">
        <w:t>lead</w:t>
      </w:r>
      <w:r w:rsidR="001B5C6A">
        <w:t xml:space="preserve"> </w:t>
      </w:r>
      <w:r w:rsidRPr="00901979">
        <w:t>by</w:t>
      </w:r>
      <w:r w:rsidR="001B5C6A">
        <w:t xml:space="preserve"> </w:t>
      </w:r>
      <w:r w:rsidRPr="00901979">
        <w:t>example</w:t>
      </w:r>
      <w:r w:rsidR="001B5C6A">
        <w:t xml:space="preserve"> </w:t>
      </w:r>
      <w:r w:rsidRPr="00901979">
        <w:t>and</w:t>
      </w:r>
      <w:r w:rsidR="001B5C6A">
        <w:t xml:space="preserve"> </w:t>
      </w:r>
      <w:r w:rsidRPr="00901979">
        <w:t>heavily</w:t>
      </w:r>
      <w:r w:rsidR="001B5C6A">
        <w:t xml:space="preserve"> </w:t>
      </w:r>
      <w:r w:rsidRPr="00901979">
        <w:t>push</w:t>
      </w:r>
      <w:r w:rsidR="001B5C6A">
        <w:t xml:space="preserve"> </w:t>
      </w:r>
      <w:r w:rsidRPr="00901979">
        <w:t>for</w:t>
      </w:r>
      <w:r w:rsidR="001B5C6A">
        <w:t xml:space="preserve"> </w:t>
      </w:r>
      <w:r w:rsidRPr="00901979">
        <w:t>all</w:t>
      </w:r>
      <w:r w:rsidR="001B5C6A">
        <w:t xml:space="preserve"> </w:t>
      </w:r>
      <w:r w:rsidRPr="00901979">
        <w:t>dads</w:t>
      </w:r>
      <w:r w:rsidR="001B5C6A">
        <w:t xml:space="preserve"> </w:t>
      </w:r>
      <w:r w:rsidRPr="00901979">
        <w:t>and</w:t>
      </w:r>
      <w:r w:rsidR="001B5C6A">
        <w:t xml:space="preserve"> </w:t>
      </w:r>
      <w:r w:rsidRPr="00901979">
        <w:t>partners</w:t>
      </w:r>
      <w:r w:rsidR="001B5C6A">
        <w:t xml:space="preserve"> </w:t>
      </w:r>
      <w:r w:rsidRPr="00901979">
        <w:t>under</w:t>
      </w:r>
      <w:r w:rsidR="001B5C6A">
        <w:t xml:space="preserve"> </w:t>
      </w:r>
      <w:r w:rsidRPr="00901979">
        <w:t>my</w:t>
      </w:r>
      <w:r w:rsidR="001B5C6A">
        <w:t xml:space="preserve"> </w:t>
      </w:r>
      <w:r w:rsidRPr="00901979">
        <w:t>management</w:t>
      </w:r>
      <w:r w:rsidR="001B5C6A">
        <w:t xml:space="preserve"> </w:t>
      </w:r>
      <w:r w:rsidRPr="00901979">
        <w:t>to</w:t>
      </w:r>
      <w:r w:rsidR="001B5C6A">
        <w:t xml:space="preserve"> </w:t>
      </w:r>
      <w:r w:rsidRPr="00901979">
        <w:t>take</w:t>
      </w:r>
      <w:r w:rsidR="001B5C6A">
        <w:t xml:space="preserve"> </w:t>
      </w:r>
      <w:r w:rsidRPr="00901979">
        <w:t>parental</w:t>
      </w:r>
      <w:r w:rsidR="001B5C6A">
        <w:t xml:space="preserve"> </w:t>
      </w:r>
      <w:r w:rsidRPr="00901979">
        <w:t>leave</w:t>
      </w:r>
      <w:r w:rsidR="001B5C6A">
        <w:t xml:space="preserve"> </w:t>
      </w:r>
      <w:r w:rsidRPr="00901979">
        <w:t>as</w:t>
      </w:r>
      <w:r w:rsidR="001B5C6A">
        <w:t xml:space="preserve"> </w:t>
      </w:r>
      <w:r w:rsidRPr="00901979">
        <w:t>much</w:t>
      </w:r>
      <w:r w:rsidR="001B5C6A">
        <w:t xml:space="preserve"> </w:t>
      </w:r>
      <w:r w:rsidRPr="00901979">
        <w:t>as</w:t>
      </w:r>
      <w:r w:rsidR="001B5C6A">
        <w:t xml:space="preserve"> </w:t>
      </w:r>
      <w:r w:rsidRPr="00901979">
        <w:t>I</w:t>
      </w:r>
      <w:r w:rsidR="001B5C6A">
        <w:t xml:space="preserve"> </w:t>
      </w:r>
      <w:r w:rsidRPr="00901979">
        <w:t>can.</w:t>
      </w:r>
      <w:r w:rsidR="001B5C6A">
        <w:t xml:space="preserve"> </w:t>
      </w:r>
      <w:r w:rsidRPr="00901979">
        <w:t>While</w:t>
      </w:r>
      <w:r w:rsidR="001B5C6A">
        <w:t xml:space="preserve"> </w:t>
      </w:r>
      <w:r w:rsidRPr="00901979">
        <w:t>we</w:t>
      </w:r>
      <w:r w:rsidR="001B5C6A">
        <w:t xml:space="preserve"> </w:t>
      </w:r>
      <w:r w:rsidRPr="00901979">
        <w:t>all</w:t>
      </w:r>
      <w:r w:rsidR="001B5C6A">
        <w:t xml:space="preserve"> </w:t>
      </w:r>
      <w:r w:rsidRPr="00901979">
        <w:t>have</w:t>
      </w:r>
      <w:r w:rsidR="001B5C6A">
        <w:t xml:space="preserve"> </w:t>
      </w:r>
      <w:r w:rsidRPr="00901979">
        <w:t>our</w:t>
      </w:r>
      <w:r w:rsidR="001B5C6A">
        <w:t xml:space="preserve"> </w:t>
      </w:r>
      <w:r w:rsidRPr="00901979">
        <w:t>workplace</w:t>
      </w:r>
      <w:r w:rsidR="001B5C6A">
        <w:t xml:space="preserve"> </w:t>
      </w:r>
      <w:r w:rsidRPr="00901979">
        <w:t>pressures</w:t>
      </w:r>
      <w:r w:rsidR="001B5C6A">
        <w:t xml:space="preserve"> </w:t>
      </w:r>
      <w:r w:rsidRPr="00901979">
        <w:t>and</w:t>
      </w:r>
      <w:r w:rsidR="001B5C6A">
        <w:t xml:space="preserve"> </w:t>
      </w:r>
      <w:r w:rsidRPr="00901979">
        <w:t>it’s</w:t>
      </w:r>
      <w:r w:rsidR="001B5C6A">
        <w:t xml:space="preserve"> </w:t>
      </w:r>
      <w:r w:rsidRPr="00901979">
        <w:t>always</w:t>
      </w:r>
      <w:r w:rsidR="001B5C6A">
        <w:t xml:space="preserve"> </w:t>
      </w:r>
      <w:r w:rsidRPr="00901979">
        <w:t>difficult</w:t>
      </w:r>
      <w:r w:rsidR="001B5C6A">
        <w:t xml:space="preserve"> </w:t>
      </w:r>
      <w:r w:rsidRPr="00901979">
        <w:t>to</w:t>
      </w:r>
      <w:r w:rsidR="001B5C6A">
        <w:t xml:space="preserve"> </w:t>
      </w:r>
      <w:r w:rsidRPr="00901979">
        <w:t>balance</w:t>
      </w:r>
      <w:r w:rsidR="001B5C6A">
        <w:t xml:space="preserve"> </w:t>
      </w:r>
      <w:r w:rsidRPr="00901979">
        <w:t>work</w:t>
      </w:r>
      <w:r w:rsidR="001B5C6A">
        <w:t xml:space="preserve"> </w:t>
      </w:r>
      <w:r w:rsidRPr="00901979">
        <w:t>while</w:t>
      </w:r>
      <w:r w:rsidR="001B5C6A">
        <w:t xml:space="preserve"> </w:t>
      </w:r>
      <w:r w:rsidRPr="00901979">
        <w:t>having</w:t>
      </w:r>
      <w:r w:rsidR="001B5C6A">
        <w:t xml:space="preserve"> </w:t>
      </w:r>
      <w:r w:rsidRPr="00901979">
        <w:t>staff</w:t>
      </w:r>
      <w:r w:rsidR="001B5C6A">
        <w:t xml:space="preserve"> </w:t>
      </w:r>
      <w:r w:rsidRPr="00901979">
        <w:t>on</w:t>
      </w:r>
      <w:r w:rsidR="001B5C6A">
        <w:t xml:space="preserve"> </w:t>
      </w:r>
      <w:r w:rsidRPr="00901979">
        <w:t>leave,</w:t>
      </w:r>
      <w:r w:rsidR="001B5C6A">
        <w:t xml:space="preserve"> </w:t>
      </w:r>
      <w:r w:rsidRPr="00901979">
        <w:t>it</w:t>
      </w:r>
      <w:r w:rsidR="001B5C6A">
        <w:t xml:space="preserve"> </w:t>
      </w:r>
      <w:r w:rsidRPr="00901979">
        <w:t>may</w:t>
      </w:r>
      <w:r w:rsidR="001B5C6A">
        <w:t xml:space="preserve"> </w:t>
      </w:r>
      <w:r w:rsidRPr="00901979">
        <w:t>be</w:t>
      </w:r>
      <w:r w:rsidR="001B5C6A">
        <w:t xml:space="preserve"> </w:t>
      </w:r>
      <w:r w:rsidRPr="00901979">
        <w:t>one</w:t>
      </w:r>
      <w:r w:rsidR="001B5C6A">
        <w:t xml:space="preserve"> </w:t>
      </w:r>
      <w:r w:rsidRPr="00901979">
        <w:t>of</w:t>
      </w:r>
      <w:r w:rsidR="001B5C6A">
        <w:t xml:space="preserve"> </w:t>
      </w:r>
      <w:r w:rsidRPr="00901979">
        <w:t>the</w:t>
      </w:r>
      <w:r w:rsidR="001B5C6A">
        <w:t xml:space="preserve"> </w:t>
      </w:r>
      <w:r w:rsidRPr="00901979">
        <w:t>best</w:t>
      </w:r>
      <w:r w:rsidR="001B5C6A">
        <w:t xml:space="preserve"> </w:t>
      </w:r>
      <w:r w:rsidRPr="00901979">
        <w:t>investments</w:t>
      </w:r>
      <w:r w:rsidR="001B5C6A">
        <w:t xml:space="preserve"> </w:t>
      </w:r>
      <w:r w:rsidRPr="00901979">
        <w:t>for</w:t>
      </w:r>
      <w:r w:rsidR="001B5C6A">
        <w:t xml:space="preserve"> </w:t>
      </w:r>
      <w:r w:rsidRPr="00901979">
        <w:t>families,</w:t>
      </w:r>
      <w:r w:rsidR="001B5C6A">
        <w:t xml:space="preserve"> </w:t>
      </w:r>
      <w:r w:rsidRPr="00901979">
        <w:t>children</w:t>
      </w:r>
      <w:r w:rsidR="001B5C6A">
        <w:t xml:space="preserve"> </w:t>
      </w:r>
      <w:r w:rsidRPr="00901979">
        <w:t>and</w:t>
      </w:r>
      <w:r w:rsidR="001B5C6A">
        <w:t xml:space="preserve"> </w:t>
      </w:r>
      <w:r w:rsidRPr="00901979">
        <w:t>society</w:t>
      </w:r>
      <w:r w:rsidR="001B5C6A">
        <w:t xml:space="preserve"> </w:t>
      </w:r>
      <w:r w:rsidRPr="00901979">
        <w:t>that</w:t>
      </w:r>
      <w:r w:rsidR="001B5C6A">
        <w:t xml:space="preserve"> </w:t>
      </w:r>
      <w:r w:rsidRPr="00901979">
        <w:t>we</w:t>
      </w:r>
      <w:r w:rsidR="001B5C6A">
        <w:t xml:space="preserve"> </w:t>
      </w:r>
      <w:r w:rsidRPr="00901979">
        <w:t>can</w:t>
      </w:r>
      <w:r w:rsidR="001B5C6A">
        <w:t xml:space="preserve"> </w:t>
      </w:r>
      <w:r w:rsidRPr="00901979">
        <w:t>make.</w:t>
      </w:r>
    </w:p>
    <w:p w14:paraId="1FF5A1ED" w14:textId="7FAA4C2D" w:rsidR="00F432D0" w:rsidRPr="007161D3" w:rsidRDefault="00862C4C" w:rsidP="00862C4C">
      <w:pPr>
        <w:pStyle w:val="Quotetext"/>
      </w:pPr>
      <w:r>
        <w:t>–</w:t>
      </w:r>
      <w:r w:rsidR="001B5C6A">
        <w:t xml:space="preserve"> </w:t>
      </w:r>
      <w:r w:rsidR="00F432D0" w:rsidRPr="007161D3">
        <w:t>Yi-Luen</w:t>
      </w:r>
      <w:r w:rsidR="001B5C6A">
        <w:t xml:space="preserve"> </w:t>
      </w:r>
      <w:r w:rsidR="00F432D0" w:rsidRPr="007161D3">
        <w:t>Tan,</w:t>
      </w:r>
      <w:r w:rsidR="001B5C6A">
        <w:t xml:space="preserve"> </w:t>
      </w:r>
      <w:r w:rsidR="00F432D0" w:rsidRPr="007161D3">
        <w:t>Manager,</w:t>
      </w:r>
      <w:r w:rsidR="001B5C6A">
        <w:t xml:space="preserve"> </w:t>
      </w:r>
      <w:r w:rsidR="00F432D0" w:rsidRPr="007161D3">
        <w:t>Victorian</w:t>
      </w:r>
      <w:r w:rsidR="001B5C6A">
        <w:t xml:space="preserve"> </w:t>
      </w:r>
      <w:r w:rsidR="00F432D0" w:rsidRPr="007161D3">
        <w:t>Health</w:t>
      </w:r>
      <w:r w:rsidR="001B5C6A">
        <w:t xml:space="preserve"> </w:t>
      </w:r>
      <w:r w:rsidR="00F432D0" w:rsidRPr="007161D3">
        <w:t>Building</w:t>
      </w:r>
      <w:r w:rsidR="001B5C6A">
        <w:t xml:space="preserve"> </w:t>
      </w:r>
      <w:r w:rsidR="00F432D0" w:rsidRPr="007161D3">
        <w:t>Authority</w:t>
      </w:r>
      <w:r w:rsidR="001B5C6A">
        <w:t xml:space="preserve"> </w:t>
      </w:r>
    </w:p>
    <w:p w14:paraId="624A5DA2" w14:textId="77777777" w:rsidR="00ED0B63" w:rsidRDefault="00ED0B63" w:rsidP="001C7961">
      <w:pPr>
        <w:pStyle w:val="Body"/>
        <w:rPr>
          <w:color w:val="53565A"/>
          <w:sz w:val="32"/>
          <w:szCs w:val="28"/>
        </w:rPr>
      </w:pPr>
      <w:bookmarkStart w:id="29" w:name="_Toc93049788"/>
      <w:r>
        <w:br w:type="page"/>
      </w:r>
    </w:p>
    <w:p w14:paraId="2D51CD27" w14:textId="054C7C54" w:rsidR="00F432D0" w:rsidRPr="007161D3" w:rsidRDefault="00F432D0" w:rsidP="00F432D0">
      <w:pPr>
        <w:pStyle w:val="Heading2"/>
      </w:pPr>
      <w:bookmarkStart w:id="30" w:name="_Toc108174484"/>
      <w:r w:rsidRPr="007161D3">
        <w:lastRenderedPageBreak/>
        <w:t>Focus</w:t>
      </w:r>
      <w:r w:rsidR="001B5C6A">
        <w:t xml:space="preserve"> </w:t>
      </w:r>
      <w:r w:rsidRPr="007161D3">
        <w:t>area</w:t>
      </w:r>
      <w:r w:rsidR="001B5C6A">
        <w:t xml:space="preserve"> </w:t>
      </w:r>
      <w:r w:rsidRPr="007161D3">
        <w:t>4:</w:t>
      </w:r>
      <w:r w:rsidR="001B5C6A">
        <w:t xml:space="preserve"> </w:t>
      </w:r>
      <w:bookmarkEnd w:id="29"/>
      <w:r w:rsidRPr="007161D3">
        <w:t>Flexible</w:t>
      </w:r>
      <w:r w:rsidR="001B5C6A">
        <w:t xml:space="preserve"> </w:t>
      </w:r>
      <w:r w:rsidRPr="007161D3">
        <w:t>working,</w:t>
      </w:r>
      <w:r w:rsidR="001B5C6A">
        <w:t xml:space="preserve"> </w:t>
      </w:r>
      <w:r w:rsidRPr="007161D3">
        <w:t>caring</w:t>
      </w:r>
      <w:r w:rsidR="001B5C6A">
        <w:t xml:space="preserve"> </w:t>
      </w:r>
      <w:r w:rsidRPr="007161D3">
        <w:t>and</w:t>
      </w:r>
      <w:r w:rsidR="001B5C6A">
        <w:t xml:space="preserve"> </w:t>
      </w:r>
      <w:r w:rsidRPr="007161D3">
        <w:t>family</w:t>
      </w:r>
      <w:r w:rsidR="001B5C6A">
        <w:t xml:space="preserve"> </w:t>
      </w:r>
      <w:r w:rsidRPr="007161D3">
        <w:t>violence</w:t>
      </w:r>
      <w:r w:rsidR="001B5C6A">
        <w:t xml:space="preserve"> </w:t>
      </w:r>
      <w:r w:rsidRPr="007161D3">
        <w:t>leave</w:t>
      </w:r>
      <w:bookmarkEnd w:id="30"/>
      <w:r w:rsidR="001B5C6A">
        <w:t xml:space="preserve"> </w:t>
      </w:r>
    </w:p>
    <w:p w14:paraId="363812A8" w14:textId="054824E1" w:rsidR="00F432D0" w:rsidRDefault="00F432D0" w:rsidP="00F432D0">
      <w:pPr>
        <w:pStyle w:val="Body"/>
      </w:pPr>
      <w:r w:rsidRPr="0050298F">
        <w:t>Normalised</w:t>
      </w:r>
      <w:r w:rsidR="001B5C6A" w:rsidRPr="0050298F">
        <w:t xml:space="preserve"> </w:t>
      </w:r>
      <w:r w:rsidRPr="0050298F">
        <w:t>flexible</w:t>
      </w:r>
      <w:r w:rsidR="001B5C6A" w:rsidRPr="0050298F">
        <w:t xml:space="preserve"> </w:t>
      </w:r>
      <w:r w:rsidRPr="0050298F">
        <w:t>work,</w:t>
      </w:r>
      <w:r w:rsidR="001B5C6A" w:rsidRPr="0050298F">
        <w:t xml:space="preserve"> </w:t>
      </w:r>
      <w:r w:rsidRPr="0050298F">
        <w:t>support</w:t>
      </w:r>
      <w:r w:rsidR="001B5C6A" w:rsidRPr="0050298F">
        <w:t xml:space="preserve"> </w:t>
      </w:r>
      <w:r w:rsidRPr="0050298F">
        <w:t>for</w:t>
      </w:r>
      <w:r w:rsidR="001B5C6A" w:rsidRPr="0050298F">
        <w:t xml:space="preserve"> </w:t>
      </w:r>
      <w:r w:rsidRPr="0050298F">
        <w:t>caring</w:t>
      </w:r>
      <w:r w:rsidR="001B5C6A" w:rsidRPr="0050298F">
        <w:t xml:space="preserve"> </w:t>
      </w:r>
      <w:r w:rsidRPr="0050298F">
        <w:t>and</w:t>
      </w:r>
      <w:r w:rsidR="001B5C6A" w:rsidRPr="0050298F">
        <w:t xml:space="preserve"> </w:t>
      </w:r>
      <w:r w:rsidRPr="0050298F">
        <w:t>for</w:t>
      </w:r>
      <w:r w:rsidR="001B5C6A" w:rsidRPr="0050298F">
        <w:t xml:space="preserve"> </w:t>
      </w:r>
      <w:r w:rsidRPr="0050298F">
        <w:t>staff</w:t>
      </w:r>
      <w:r w:rsidR="001B5C6A" w:rsidRPr="0050298F">
        <w:t xml:space="preserve"> </w:t>
      </w:r>
      <w:r w:rsidRPr="0050298F">
        <w:t>taking</w:t>
      </w:r>
      <w:r w:rsidR="001B5C6A" w:rsidRPr="0050298F">
        <w:t xml:space="preserve"> </w:t>
      </w:r>
      <w:r w:rsidRPr="0050298F">
        <w:t>family</w:t>
      </w:r>
      <w:r w:rsidR="001B5C6A" w:rsidRPr="0050298F">
        <w:t xml:space="preserve"> </w:t>
      </w:r>
      <w:r w:rsidRPr="0050298F">
        <w:t>violence</w:t>
      </w:r>
      <w:r w:rsidR="001B5C6A" w:rsidRPr="0050298F">
        <w:t xml:space="preserve"> </w:t>
      </w:r>
      <w:r w:rsidRPr="0050298F">
        <w:t>leave</w:t>
      </w:r>
      <w:r w:rsidR="001B5C6A" w:rsidRPr="0050298F">
        <w:t xml:space="preserve"> </w:t>
      </w:r>
    </w:p>
    <w:p w14:paraId="5A3C5753" w14:textId="79D53603" w:rsidR="00CC5391" w:rsidRPr="007161D3" w:rsidRDefault="00CC5391" w:rsidP="00CC5391">
      <w:pPr>
        <w:pStyle w:val="Heading3"/>
      </w:pPr>
      <w:r w:rsidRPr="00422326">
        <w:t xml:space="preserve">Flexible working, caring and family violence leave: </w:t>
      </w:r>
      <w:r>
        <w:t xml:space="preserve">Key statistics </w:t>
      </w:r>
    </w:p>
    <w:p w14:paraId="4B072856" w14:textId="77777777" w:rsidR="00CC5391" w:rsidRPr="007D0995" w:rsidRDefault="00CC5391" w:rsidP="00CC5391">
      <w:pPr>
        <w:pStyle w:val="Heading4"/>
      </w:pPr>
      <w:r>
        <w:t xml:space="preserve">Indicator 6: </w:t>
      </w:r>
      <w:r w:rsidRPr="007D0995">
        <w:t>Leave and flexibility</w:t>
      </w:r>
    </w:p>
    <w:p w14:paraId="74B62BBB" w14:textId="4E2A22D7" w:rsidR="00CC5391" w:rsidRDefault="00CC5391" w:rsidP="00F27372">
      <w:pPr>
        <w:pStyle w:val="Bullet1"/>
      </w:pPr>
      <w:r>
        <w:t>26</w:t>
      </w:r>
      <w:r w:rsidR="00F27372">
        <w:t xml:space="preserve"> per cent</w:t>
      </w:r>
      <w:r>
        <w:t xml:space="preserve"> of all men took paid carers leave</w:t>
      </w:r>
      <w:r w:rsidR="00F75658">
        <w:t>.</w:t>
      </w:r>
    </w:p>
    <w:p w14:paraId="0BB89F72" w14:textId="41875FF5" w:rsidR="00CC5391" w:rsidRDefault="00CC5391" w:rsidP="00F27372">
      <w:pPr>
        <w:pStyle w:val="Bullet1"/>
      </w:pPr>
      <w:r>
        <w:t>29</w:t>
      </w:r>
      <w:r w:rsidR="00F27372">
        <w:t xml:space="preserve"> per cent</w:t>
      </w:r>
      <w:r>
        <w:t xml:space="preserve"> of all women took paid carers leave</w:t>
      </w:r>
      <w:r w:rsidR="00F75658">
        <w:t>.</w:t>
      </w:r>
    </w:p>
    <w:p w14:paraId="02F17C8A" w14:textId="6C0CCB91" w:rsidR="00CC5391" w:rsidRDefault="00F27372" w:rsidP="00F27372">
      <w:pPr>
        <w:pStyle w:val="Bullet1"/>
      </w:pPr>
      <w:r>
        <w:t>No men, and fewer than five women, exited their employment</w:t>
      </w:r>
      <w:r w:rsidR="00CC5391">
        <w:t xml:space="preserve"> during parental leave</w:t>
      </w:r>
    </w:p>
    <w:p w14:paraId="05F09570" w14:textId="77777777" w:rsidR="00CC5391" w:rsidRDefault="00CC5391" w:rsidP="00F27372">
      <w:pPr>
        <w:pStyle w:val="Bullet1"/>
      </w:pPr>
      <w:r>
        <w:t xml:space="preserve">Men took an average of 4.5 weeks of paid parental leave. No men took unpaid parental leave. </w:t>
      </w:r>
    </w:p>
    <w:p w14:paraId="79A19BE0" w14:textId="77777777" w:rsidR="00CC5391" w:rsidRDefault="00CC5391" w:rsidP="00F27372">
      <w:pPr>
        <w:pStyle w:val="Bullet1"/>
      </w:pPr>
      <w:r>
        <w:t>Women took an average of 8.5 weeks of paid parental leave and 15 weeks of unpaid parental leave.</w:t>
      </w:r>
    </w:p>
    <w:p w14:paraId="3BBB704E" w14:textId="1ECF7583" w:rsidR="00CC5391" w:rsidRPr="0050298F" w:rsidRDefault="00CC5391" w:rsidP="00F27372">
      <w:pPr>
        <w:pStyle w:val="Bullet1"/>
      </w:pPr>
      <w:r>
        <w:t>94</w:t>
      </w:r>
      <w:r w:rsidR="00F27372">
        <w:t xml:space="preserve"> per cent</w:t>
      </w:r>
      <w:r>
        <w:t xml:space="preserve"> of employees taking paid parental leave were women.</w:t>
      </w:r>
    </w:p>
    <w:p w14:paraId="2030876E" w14:textId="4FA6E869" w:rsidR="00F432D0" w:rsidRPr="007161D3" w:rsidRDefault="00422326" w:rsidP="00F432D0">
      <w:pPr>
        <w:pStyle w:val="Heading3"/>
      </w:pPr>
      <w:r w:rsidRPr="00422326">
        <w:t xml:space="preserve">Flexible working, caring and family violence leave: </w:t>
      </w:r>
      <w:r w:rsidR="00F432D0" w:rsidRPr="007161D3">
        <w:t>What</w:t>
      </w:r>
      <w:r w:rsidR="001B5C6A">
        <w:t xml:space="preserve"> </w:t>
      </w:r>
      <w:r w:rsidR="00F432D0" w:rsidRPr="007161D3">
        <w:t>we</w:t>
      </w:r>
      <w:r w:rsidR="001B5C6A">
        <w:t xml:space="preserve"> </w:t>
      </w:r>
      <w:r w:rsidR="00F432D0" w:rsidRPr="007161D3">
        <w:t>know</w:t>
      </w:r>
      <w:r w:rsidR="001B5C6A">
        <w:t xml:space="preserve"> </w:t>
      </w:r>
    </w:p>
    <w:p w14:paraId="68BBF820" w14:textId="334631BE" w:rsidR="00F432D0" w:rsidRPr="007161D3" w:rsidRDefault="00F432D0" w:rsidP="00F432D0">
      <w:pPr>
        <w:pStyle w:val="Heading4"/>
      </w:pPr>
      <w:r w:rsidRPr="007161D3">
        <w:t>Flexible</w:t>
      </w:r>
      <w:r w:rsidR="001B5C6A">
        <w:t xml:space="preserve"> </w:t>
      </w:r>
      <w:r w:rsidRPr="007161D3">
        <w:t>work</w:t>
      </w:r>
      <w:r w:rsidR="001B5C6A">
        <w:t xml:space="preserve"> </w:t>
      </w:r>
      <w:r w:rsidRPr="007161D3">
        <w:t>and</w:t>
      </w:r>
      <w:r w:rsidR="001B5C6A">
        <w:t xml:space="preserve"> </w:t>
      </w:r>
      <w:r w:rsidRPr="007161D3">
        <w:t>caring</w:t>
      </w:r>
      <w:r w:rsidR="001B5C6A">
        <w:t xml:space="preserve"> </w:t>
      </w:r>
    </w:p>
    <w:p w14:paraId="0E2AE09C" w14:textId="0AFF1B70" w:rsidR="00F432D0" w:rsidRPr="007161D3" w:rsidRDefault="00F432D0" w:rsidP="00862C4C">
      <w:pPr>
        <w:pStyle w:val="Bullet1"/>
      </w:pPr>
      <w:r w:rsidRPr="007161D3">
        <w:t>Our</w:t>
      </w:r>
      <w:r w:rsidR="001B5C6A">
        <w:t xml:space="preserve"> </w:t>
      </w:r>
      <w:r w:rsidRPr="007161D3">
        <w:t>consultations</w:t>
      </w:r>
      <w:r w:rsidR="001B5C6A">
        <w:t xml:space="preserve"> </w:t>
      </w:r>
      <w:r w:rsidRPr="007161D3">
        <w:t>revealed</w:t>
      </w:r>
      <w:r w:rsidR="001B5C6A">
        <w:t xml:space="preserve"> </w:t>
      </w:r>
      <w:r w:rsidRPr="007161D3">
        <w:t>that</w:t>
      </w:r>
      <w:r w:rsidR="001B5C6A">
        <w:t xml:space="preserve"> </w:t>
      </w:r>
      <w:r w:rsidRPr="007161D3">
        <w:t>our</w:t>
      </w:r>
      <w:r w:rsidR="001B5C6A">
        <w:t xml:space="preserve"> </w:t>
      </w:r>
      <w:r w:rsidRPr="007161D3">
        <w:t>staff</w:t>
      </w:r>
      <w:r w:rsidR="001B5C6A">
        <w:t xml:space="preserve"> </w:t>
      </w:r>
      <w:r w:rsidRPr="007161D3">
        <w:t>want</w:t>
      </w:r>
      <w:r w:rsidR="001B5C6A">
        <w:t xml:space="preserve"> </w:t>
      </w:r>
      <w:r w:rsidRPr="007161D3">
        <w:t>access</w:t>
      </w:r>
      <w:r w:rsidR="001B5C6A">
        <w:t xml:space="preserve"> </w:t>
      </w:r>
      <w:r w:rsidRPr="007161D3">
        <w:t>to</w:t>
      </w:r>
      <w:r w:rsidR="001B5C6A">
        <w:t xml:space="preserve"> </w:t>
      </w:r>
      <w:r w:rsidRPr="007161D3">
        <w:t>flexible</w:t>
      </w:r>
      <w:r w:rsidR="001B5C6A">
        <w:t xml:space="preserve"> </w:t>
      </w:r>
      <w:r w:rsidRPr="007161D3">
        <w:t>work</w:t>
      </w:r>
      <w:r w:rsidR="001B5C6A">
        <w:t xml:space="preserve"> </w:t>
      </w:r>
      <w:r w:rsidRPr="007161D3">
        <w:t>to</w:t>
      </w:r>
      <w:r w:rsidR="001B5C6A">
        <w:t xml:space="preserve"> </w:t>
      </w:r>
      <w:r w:rsidRPr="007161D3">
        <w:t>meet</w:t>
      </w:r>
      <w:r w:rsidR="001B5C6A">
        <w:t xml:space="preserve"> </w:t>
      </w:r>
      <w:r w:rsidRPr="007161D3">
        <w:t>their</w:t>
      </w:r>
      <w:r w:rsidR="001B5C6A">
        <w:t xml:space="preserve"> </w:t>
      </w:r>
      <w:r w:rsidRPr="007161D3">
        <w:t>individual</w:t>
      </w:r>
      <w:r w:rsidR="001B5C6A">
        <w:t xml:space="preserve"> </w:t>
      </w:r>
      <w:r w:rsidRPr="007161D3">
        <w:t>needs</w:t>
      </w:r>
      <w:r w:rsidR="001B5C6A">
        <w:t xml:space="preserve"> </w:t>
      </w:r>
      <w:r w:rsidRPr="007161D3">
        <w:t>across</w:t>
      </w:r>
      <w:r w:rsidR="001B5C6A">
        <w:t xml:space="preserve"> </w:t>
      </w:r>
      <w:r w:rsidRPr="007161D3">
        <w:t>genders</w:t>
      </w:r>
      <w:r w:rsidR="001B5C6A">
        <w:t xml:space="preserve"> </w:t>
      </w:r>
      <w:r w:rsidRPr="007161D3">
        <w:t>and</w:t>
      </w:r>
      <w:r w:rsidR="001B5C6A">
        <w:t xml:space="preserve"> </w:t>
      </w:r>
      <w:r w:rsidRPr="007161D3">
        <w:t>other</w:t>
      </w:r>
      <w:r w:rsidR="001B5C6A">
        <w:t xml:space="preserve"> </w:t>
      </w:r>
      <w:r w:rsidRPr="007161D3">
        <w:t>identities,</w:t>
      </w:r>
      <w:r w:rsidR="001B5C6A">
        <w:t xml:space="preserve"> </w:t>
      </w:r>
      <w:r w:rsidRPr="007161D3">
        <w:t>to</w:t>
      </w:r>
      <w:r w:rsidR="001B5C6A">
        <w:t xml:space="preserve"> </w:t>
      </w:r>
      <w:r w:rsidRPr="007161D3">
        <w:t>know</w:t>
      </w:r>
      <w:r w:rsidR="001B5C6A">
        <w:t xml:space="preserve"> </w:t>
      </w:r>
      <w:r w:rsidRPr="007161D3">
        <w:t>more</w:t>
      </w:r>
      <w:r w:rsidR="001B5C6A">
        <w:t xml:space="preserve"> </w:t>
      </w:r>
      <w:r w:rsidRPr="007161D3">
        <w:t>about</w:t>
      </w:r>
      <w:r w:rsidR="001B5C6A">
        <w:t xml:space="preserve"> </w:t>
      </w:r>
      <w:r w:rsidRPr="007161D3">
        <w:t>the</w:t>
      </w:r>
      <w:r w:rsidR="001B5C6A">
        <w:t xml:space="preserve"> </w:t>
      </w:r>
      <w:r w:rsidRPr="007161D3">
        <w:t>types</w:t>
      </w:r>
      <w:r w:rsidR="001B5C6A">
        <w:t xml:space="preserve"> </w:t>
      </w:r>
      <w:r w:rsidRPr="007161D3">
        <w:t>of</w:t>
      </w:r>
      <w:r w:rsidR="001B5C6A">
        <w:t xml:space="preserve"> </w:t>
      </w:r>
      <w:r w:rsidRPr="007161D3">
        <w:t>flexibility</w:t>
      </w:r>
      <w:r w:rsidR="001B5C6A">
        <w:t xml:space="preserve"> </w:t>
      </w:r>
      <w:r w:rsidRPr="007161D3">
        <w:t>available</w:t>
      </w:r>
      <w:r w:rsidR="001B5C6A">
        <w:t xml:space="preserve"> </w:t>
      </w:r>
      <w:r w:rsidRPr="007161D3">
        <w:t>and</w:t>
      </w:r>
      <w:r w:rsidR="001B5C6A">
        <w:t xml:space="preserve"> </w:t>
      </w:r>
      <w:r w:rsidRPr="007161D3">
        <w:t>to</w:t>
      </w:r>
      <w:r w:rsidR="001B5C6A">
        <w:t xml:space="preserve"> </w:t>
      </w:r>
      <w:r w:rsidRPr="007161D3">
        <w:t>see</w:t>
      </w:r>
      <w:r w:rsidR="001B5C6A">
        <w:t xml:space="preserve"> </w:t>
      </w:r>
      <w:r w:rsidRPr="007161D3">
        <w:t>roles</w:t>
      </w:r>
      <w:r w:rsidR="001B5C6A">
        <w:t xml:space="preserve"> </w:t>
      </w:r>
      <w:r w:rsidRPr="007161D3">
        <w:t>advertised</w:t>
      </w:r>
      <w:r w:rsidR="001B5C6A">
        <w:t xml:space="preserve"> </w:t>
      </w:r>
      <w:r w:rsidRPr="007161D3">
        <w:t>as</w:t>
      </w:r>
      <w:r w:rsidR="001B5C6A">
        <w:t xml:space="preserve"> </w:t>
      </w:r>
      <w:r w:rsidRPr="007161D3">
        <w:t>flexible</w:t>
      </w:r>
      <w:r w:rsidR="001B5C6A">
        <w:t xml:space="preserve"> </w:t>
      </w:r>
      <w:r w:rsidRPr="007161D3">
        <w:t>by</w:t>
      </w:r>
      <w:r w:rsidR="001B5C6A">
        <w:t xml:space="preserve"> </w:t>
      </w:r>
      <w:r w:rsidRPr="007161D3">
        <w:t>default</w:t>
      </w:r>
      <w:r w:rsidR="00C65F03">
        <w:t>.</w:t>
      </w:r>
    </w:p>
    <w:p w14:paraId="1DF77340" w14:textId="477AACB4" w:rsidR="00F432D0" w:rsidRPr="007161D3" w:rsidRDefault="00F432D0" w:rsidP="00862C4C">
      <w:pPr>
        <w:pStyle w:val="Bullet1"/>
      </w:pPr>
      <w:r w:rsidRPr="007161D3">
        <w:t>Flexible</w:t>
      </w:r>
      <w:r w:rsidR="001B5C6A">
        <w:t xml:space="preserve"> </w:t>
      </w:r>
      <w:r w:rsidRPr="007161D3">
        <w:t>work</w:t>
      </w:r>
      <w:r w:rsidR="001B5C6A">
        <w:t xml:space="preserve"> </w:t>
      </w:r>
      <w:r w:rsidRPr="007161D3">
        <w:t>arrangements</w:t>
      </w:r>
      <w:r w:rsidR="001B5C6A">
        <w:t xml:space="preserve"> </w:t>
      </w:r>
      <w:r w:rsidRPr="007161D3">
        <w:t>help</w:t>
      </w:r>
      <w:r w:rsidR="001B5C6A">
        <w:t xml:space="preserve"> </w:t>
      </w:r>
      <w:r w:rsidRPr="007161D3">
        <w:t>nurture</w:t>
      </w:r>
      <w:r w:rsidR="001B5C6A">
        <w:t xml:space="preserve"> </w:t>
      </w:r>
      <w:r w:rsidRPr="007161D3">
        <w:t>and</w:t>
      </w:r>
      <w:r w:rsidR="001B5C6A">
        <w:t xml:space="preserve"> </w:t>
      </w:r>
      <w:r w:rsidRPr="007161D3">
        <w:t>retain</w:t>
      </w:r>
      <w:r w:rsidR="001B5C6A">
        <w:t xml:space="preserve"> </w:t>
      </w:r>
      <w:r w:rsidRPr="007161D3">
        <w:t>effective</w:t>
      </w:r>
      <w:r w:rsidR="001B5C6A">
        <w:t xml:space="preserve"> </w:t>
      </w:r>
      <w:r w:rsidRPr="007161D3">
        <w:t>leaders</w:t>
      </w:r>
      <w:r w:rsidR="008E6754">
        <w:t>,</w:t>
      </w:r>
      <w:r w:rsidR="001B5C6A">
        <w:t xml:space="preserve"> </w:t>
      </w:r>
      <w:r w:rsidRPr="007161D3">
        <w:t>as</w:t>
      </w:r>
      <w:r w:rsidR="001B5C6A">
        <w:t xml:space="preserve"> </w:t>
      </w:r>
      <w:r w:rsidRPr="007161D3">
        <w:t>does</w:t>
      </w:r>
      <w:r w:rsidR="001B5C6A">
        <w:t xml:space="preserve"> </w:t>
      </w:r>
      <w:r w:rsidRPr="007161D3">
        <w:t>promoting</w:t>
      </w:r>
      <w:r w:rsidR="001B5C6A">
        <w:t xml:space="preserve"> </w:t>
      </w:r>
      <w:r w:rsidRPr="007161D3">
        <w:t>shared</w:t>
      </w:r>
      <w:r w:rsidR="001B5C6A">
        <w:t xml:space="preserve"> </w:t>
      </w:r>
      <w:r w:rsidRPr="007161D3">
        <w:t>parental</w:t>
      </w:r>
      <w:r w:rsidR="001B5C6A">
        <w:t xml:space="preserve"> </w:t>
      </w:r>
      <w:r w:rsidRPr="007161D3">
        <w:t>leave</w:t>
      </w:r>
      <w:r w:rsidR="001B5C6A">
        <w:t xml:space="preserve"> </w:t>
      </w:r>
      <w:r w:rsidRPr="007161D3">
        <w:t>across</w:t>
      </w:r>
      <w:r w:rsidR="001B5C6A">
        <w:t xml:space="preserve"> </w:t>
      </w:r>
      <w:r w:rsidRPr="007161D3">
        <w:t>genders.</w:t>
      </w:r>
      <w:r w:rsidR="001B5C6A">
        <w:t xml:space="preserve"> </w:t>
      </w:r>
      <w:r w:rsidRPr="007161D3">
        <w:t>Australian</w:t>
      </w:r>
      <w:r w:rsidR="001B5C6A">
        <w:t xml:space="preserve"> </w:t>
      </w:r>
      <w:r w:rsidRPr="007161D3">
        <w:t>and</w:t>
      </w:r>
      <w:r w:rsidR="001B5C6A">
        <w:t xml:space="preserve"> </w:t>
      </w:r>
      <w:r w:rsidRPr="007161D3">
        <w:t>international</w:t>
      </w:r>
      <w:r w:rsidR="001B5C6A">
        <w:t xml:space="preserve"> </w:t>
      </w:r>
      <w:r w:rsidRPr="007161D3">
        <w:t>research</w:t>
      </w:r>
      <w:r w:rsidR="001B5C6A">
        <w:t xml:space="preserve"> </w:t>
      </w:r>
      <w:r w:rsidRPr="007161D3">
        <w:t>shows</w:t>
      </w:r>
      <w:r w:rsidR="001B5C6A">
        <w:t xml:space="preserve"> </w:t>
      </w:r>
      <w:r w:rsidRPr="007161D3">
        <w:t>that</w:t>
      </w:r>
      <w:r w:rsidR="001B5C6A">
        <w:t xml:space="preserve"> </w:t>
      </w:r>
      <w:r w:rsidRPr="007161D3">
        <w:t>flexible</w:t>
      </w:r>
      <w:r w:rsidR="001B5C6A">
        <w:t xml:space="preserve"> </w:t>
      </w:r>
      <w:r w:rsidRPr="007161D3">
        <w:t>work</w:t>
      </w:r>
      <w:r w:rsidR="001B5C6A">
        <w:t xml:space="preserve"> </w:t>
      </w:r>
      <w:r w:rsidRPr="007161D3">
        <w:t>promotes</w:t>
      </w:r>
      <w:r w:rsidR="001B5C6A">
        <w:t xml:space="preserve"> </w:t>
      </w:r>
      <w:r w:rsidRPr="007161D3">
        <w:t>workforce</w:t>
      </w:r>
      <w:r w:rsidR="001B5C6A">
        <w:t xml:space="preserve"> </w:t>
      </w:r>
      <w:r w:rsidRPr="007161D3">
        <w:t>participation,</w:t>
      </w:r>
      <w:r w:rsidR="001B5C6A">
        <w:t xml:space="preserve"> </w:t>
      </w:r>
      <w:r w:rsidRPr="007161D3">
        <w:t>employee</w:t>
      </w:r>
      <w:r w:rsidR="001B5C6A">
        <w:t xml:space="preserve"> </w:t>
      </w:r>
      <w:r w:rsidRPr="007161D3">
        <w:t>satisfaction</w:t>
      </w:r>
      <w:r w:rsidR="001B5C6A">
        <w:t xml:space="preserve"> </w:t>
      </w:r>
      <w:r w:rsidRPr="007161D3">
        <w:t>and</w:t>
      </w:r>
      <w:r w:rsidR="001B5C6A">
        <w:t xml:space="preserve"> </w:t>
      </w:r>
      <w:r w:rsidRPr="007161D3">
        <w:t>productivity</w:t>
      </w:r>
      <w:r w:rsidR="001B5C6A">
        <w:t xml:space="preserve"> </w:t>
      </w:r>
      <w:r w:rsidRPr="007161D3">
        <w:t>across</w:t>
      </w:r>
      <w:r w:rsidR="001B5C6A">
        <w:t xml:space="preserve"> </w:t>
      </w:r>
      <w:r w:rsidRPr="007161D3">
        <w:t>genders</w:t>
      </w:r>
      <w:r w:rsidR="00C65F03">
        <w:t>.</w:t>
      </w:r>
      <w:r w:rsidRPr="007161D3">
        <w:rPr>
          <w:rStyle w:val="FootnoteReference"/>
          <w:rFonts w:eastAsia="Times New Roman"/>
        </w:rPr>
        <w:footnoteReference w:id="20"/>
      </w:r>
    </w:p>
    <w:p w14:paraId="390D2907" w14:textId="22C92CD2" w:rsidR="00F432D0" w:rsidRPr="007161D3" w:rsidRDefault="00F432D0" w:rsidP="00862C4C">
      <w:pPr>
        <w:pStyle w:val="Bullet1"/>
      </w:pPr>
      <w:r w:rsidRPr="007161D3">
        <w:t>Cultural</w:t>
      </w:r>
      <w:r w:rsidR="001B5C6A">
        <w:t xml:space="preserve"> </w:t>
      </w:r>
      <w:r w:rsidRPr="007161D3">
        <w:t>support</w:t>
      </w:r>
      <w:r w:rsidR="001B5C6A">
        <w:t xml:space="preserve"> </w:t>
      </w:r>
      <w:r w:rsidRPr="007161D3">
        <w:t>within</w:t>
      </w:r>
      <w:r w:rsidR="001B5C6A">
        <w:t xml:space="preserve"> </w:t>
      </w:r>
      <w:r w:rsidRPr="007161D3">
        <w:t>the</w:t>
      </w:r>
      <w:r w:rsidR="001B5C6A">
        <w:t xml:space="preserve"> </w:t>
      </w:r>
      <w:r w:rsidRPr="007161D3">
        <w:t>workplace</w:t>
      </w:r>
      <w:r w:rsidR="001B5C6A">
        <w:t xml:space="preserve"> </w:t>
      </w:r>
      <w:r w:rsidRPr="007161D3">
        <w:t>for</w:t>
      </w:r>
      <w:r w:rsidR="001B5C6A">
        <w:t xml:space="preserve"> </w:t>
      </w:r>
      <w:r w:rsidRPr="007161D3">
        <w:t>flexible</w:t>
      </w:r>
      <w:r w:rsidR="001B5C6A">
        <w:t xml:space="preserve"> </w:t>
      </w:r>
      <w:r w:rsidRPr="007161D3">
        <w:t>work</w:t>
      </w:r>
      <w:r w:rsidR="001B5C6A">
        <w:t xml:space="preserve"> </w:t>
      </w:r>
      <w:r w:rsidRPr="007161D3">
        <w:t>policies</w:t>
      </w:r>
      <w:r w:rsidR="001B5C6A">
        <w:t xml:space="preserve"> </w:t>
      </w:r>
      <w:r w:rsidRPr="007161D3">
        <w:t>is</w:t>
      </w:r>
      <w:r w:rsidR="001B5C6A">
        <w:t xml:space="preserve"> </w:t>
      </w:r>
      <w:r w:rsidRPr="007161D3">
        <w:t>key</w:t>
      </w:r>
      <w:r w:rsidR="00C65F03">
        <w:t>.</w:t>
      </w:r>
      <w:r w:rsidRPr="007161D3">
        <w:rPr>
          <w:rStyle w:val="FootnoteReference"/>
          <w:rFonts w:eastAsia="Times New Roman"/>
        </w:rPr>
        <w:footnoteReference w:id="21"/>
      </w:r>
    </w:p>
    <w:p w14:paraId="48EBD606" w14:textId="7E8AE1FA" w:rsidR="00F432D0" w:rsidRPr="007161D3" w:rsidRDefault="00F432D0" w:rsidP="00862C4C">
      <w:pPr>
        <w:pStyle w:val="Bullet1"/>
      </w:pPr>
      <w:r w:rsidRPr="007161D3">
        <w:lastRenderedPageBreak/>
        <w:t>The</w:t>
      </w:r>
      <w:r w:rsidR="001B5C6A">
        <w:t xml:space="preserve"> </w:t>
      </w:r>
      <w:r w:rsidRPr="007161D3">
        <w:t>COVID-19</w:t>
      </w:r>
      <w:r w:rsidR="001B5C6A">
        <w:t xml:space="preserve"> </w:t>
      </w:r>
      <w:r w:rsidRPr="007161D3">
        <w:t>pandemic</w:t>
      </w:r>
      <w:r w:rsidR="001B5C6A">
        <w:t xml:space="preserve"> </w:t>
      </w:r>
      <w:r w:rsidRPr="007161D3">
        <w:t>has</w:t>
      </w:r>
      <w:r w:rsidR="001B5C6A">
        <w:t xml:space="preserve"> </w:t>
      </w:r>
      <w:r w:rsidRPr="007161D3">
        <w:t>exacerbated</w:t>
      </w:r>
      <w:r w:rsidR="001B5C6A">
        <w:t xml:space="preserve"> </w:t>
      </w:r>
      <w:r w:rsidRPr="007161D3">
        <w:t>existing</w:t>
      </w:r>
      <w:r w:rsidR="001B5C6A">
        <w:t xml:space="preserve"> </w:t>
      </w:r>
      <w:r w:rsidRPr="007161D3">
        <w:t>workplace</w:t>
      </w:r>
      <w:r w:rsidR="001B5C6A">
        <w:t xml:space="preserve"> </w:t>
      </w:r>
      <w:r w:rsidRPr="007161D3">
        <w:t>gender</w:t>
      </w:r>
      <w:r w:rsidR="001B5C6A">
        <w:t xml:space="preserve"> </w:t>
      </w:r>
      <w:r w:rsidRPr="007161D3">
        <w:t>inequality</w:t>
      </w:r>
      <w:r w:rsidR="001B5C6A">
        <w:t xml:space="preserve"> </w:t>
      </w:r>
      <w:r w:rsidRPr="007161D3">
        <w:t>in</w:t>
      </w:r>
      <w:r w:rsidR="001B5C6A">
        <w:t xml:space="preserve"> </w:t>
      </w:r>
      <w:r w:rsidRPr="007161D3">
        <w:t>Australia</w:t>
      </w:r>
      <w:r w:rsidR="00131DEB">
        <w:t>,</w:t>
      </w:r>
      <w:r w:rsidR="001B5C6A">
        <w:t xml:space="preserve"> </w:t>
      </w:r>
      <w:r w:rsidRPr="007161D3">
        <w:t>which</w:t>
      </w:r>
      <w:r w:rsidR="001B5C6A">
        <w:t xml:space="preserve"> </w:t>
      </w:r>
      <w:r w:rsidRPr="007161D3">
        <w:t>saw</w:t>
      </w:r>
      <w:r w:rsidR="001B5C6A">
        <w:t xml:space="preserve"> </w:t>
      </w:r>
      <w:r w:rsidRPr="007161D3">
        <w:t>men</w:t>
      </w:r>
      <w:r w:rsidR="001B5C6A">
        <w:t xml:space="preserve"> </w:t>
      </w:r>
      <w:r w:rsidRPr="007161D3">
        <w:t>do</w:t>
      </w:r>
      <w:r w:rsidR="001B5C6A">
        <w:t xml:space="preserve"> </w:t>
      </w:r>
      <w:r w:rsidRPr="007161D3">
        <w:t>less</w:t>
      </w:r>
      <w:r w:rsidR="001B5C6A">
        <w:t xml:space="preserve"> </w:t>
      </w:r>
      <w:r w:rsidRPr="007161D3">
        <w:t>unpaid</w:t>
      </w:r>
      <w:r w:rsidR="001B5C6A">
        <w:t xml:space="preserve"> </w:t>
      </w:r>
      <w:r w:rsidRPr="007161D3">
        <w:t>care</w:t>
      </w:r>
      <w:r w:rsidR="001B5C6A">
        <w:t xml:space="preserve"> </w:t>
      </w:r>
      <w:r w:rsidRPr="007161D3">
        <w:t>work</w:t>
      </w:r>
      <w:r w:rsidR="00131DEB">
        <w:t>.</w:t>
      </w:r>
      <w:r w:rsidRPr="007161D3">
        <w:rPr>
          <w:rStyle w:val="FootnoteReference"/>
          <w:rFonts w:eastAsia="MS Gothic" w:cs="Arial"/>
          <w:sz w:val="18"/>
          <w:szCs w:val="16"/>
        </w:rPr>
        <w:footnoteReference w:id="22"/>
      </w:r>
      <w:r w:rsidR="001B5C6A">
        <w:t xml:space="preserve"> </w:t>
      </w:r>
      <w:r w:rsidRPr="007161D3">
        <w:t>We</w:t>
      </w:r>
      <w:r w:rsidR="001B5C6A">
        <w:t xml:space="preserve"> </w:t>
      </w:r>
      <w:r w:rsidRPr="007161D3">
        <w:t>must</w:t>
      </w:r>
      <w:r w:rsidR="001B5C6A">
        <w:t xml:space="preserve"> </w:t>
      </w:r>
      <w:r w:rsidRPr="007161D3">
        <w:t>continue</w:t>
      </w:r>
      <w:r w:rsidR="001B5C6A">
        <w:t xml:space="preserve"> </w:t>
      </w:r>
      <w:r w:rsidRPr="007161D3">
        <w:t>to</w:t>
      </w:r>
      <w:r w:rsidR="001B5C6A">
        <w:t xml:space="preserve"> </w:t>
      </w:r>
      <w:r w:rsidRPr="007161D3">
        <w:t>monitor</w:t>
      </w:r>
      <w:r w:rsidR="001B5C6A">
        <w:t xml:space="preserve"> </w:t>
      </w:r>
      <w:r w:rsidRPr="007161D3">
        <w:t>the</w:t>
      </w:r>
      <w:r w:rsidR="001B5C6A">
        <w:t xml:space="preserve"> </w:t>
      </w:r>
      <w:r w:rsidRPr="007161D3">
        <w:t>ripple</w:t>
      </w:r>
      <w:r w:rsidR="001B5C6A">
        <w:t xml:space="preserve"> </w:t>
      </w:r>
      <w:r w:rsidRPr="007161D3">
        <w:t>effects</w:t>
      </w:r>
      <w:r w:rsidR="001B5C6A">
        <w:t xml:space="preserve"> </w:t>
      </w:r>
      <w:r w:rsidRPr="007161D3">
        <w:t>of</w:t>
      </w:r>
      <w:r w:rsidR="001B5C6A">
        <w:t xml:space="preserve"> </w:t>
      </w:r>
      <w:r w:rsidRPr="007161D3">
        <w:t>the</w:t>
      </w:r>
      <w:r w:rsidR="001B5C6A">
        <w:t xml:space="preserve"> </w:t>
      </w:r>
      <w:r w:rsidRPr="007161D3">
        <w:t>pandemic</w:t>
      </w:r>
      <w:r w:rsidR="00131DEB">
        <w:t>.</w:t>
      </w:r>
    </w:p>
    <w:p w14:paraId="1A7E6DE9" w14:textId="020293CE" w:rsidR="00F432D0" w:rsidRPr="007161D3" w:rsidRDefault="00F432D0" w:rsidP="00F432D0">
      <w:pPr>
        <w:pStyle w:val="Heading4"/>
      </w:pPr>
      <w:r w:rsidRPr="007161D3">
        <w:t>Family</w:t>
      </w:r>
      <w:r w:rsidR="001B5C6A">
        <w:t xml:space="preserve"> </w:t>
      </w:r>
      <w:r w:rsidRPr="007161D3">
        <w:t>violence</w:t>
      </w:r>
      <w:r w:rsidR="001B5C6A">
        <w:t xml:space="preserve"> </w:t>
      </w:r>
    </w:p>
    <w:p w14:paraId="7F4B534A" w14:textId="3A582B9D" w:rsidR="00F432D0" w:rsidRPr="007161D3" w:rsidRDefault="00F432D0" w:rsidP="00862C4C">
      <w:pPr>
        <w:pStyle w:val="Bullet1"/>
      </w:pPr>
      <w:r w:rsidRPr="007161D3">
        <w:t>Family</w:t>
      </w:r>
      <w:r w:rsidR="001B5C6A">
        <w:t xml:space="preserve"> </w:t>
      </w:r>
      <w:r w:rsidRPr="007161D3">
        <w:t>violence</w:t>
      </w:r>
      <w:r w:rsidR="001B5C6A">
        <w:t xml:space="preserve"> </w:t>
      </w:r>
      <w:r w:rsidRPr="007161D3">
        <w:t>increased</w:t>
      </w:r>
      <w:r w:rsidR="001B5C6A">
        <w:t xml:space="preserve"> </w:t>
      </w:r>
      <w:r w:rsidRPr="007161D3">
        <w:t>in</w:t>
      </w:r>
      <w:r w:rsidR="001B5C6A">
        <w:t xml:space="preserve"> </w:t>
      </w:r>
      <w:r w:rsidRPr="007161D3">
        <w:t>the</w:t>
      </w:r>
      <w:r w:rsidR="001B5C6A">
        <w:t xml:space="preserve"> </w:t>
      </w:r>
      <w:r w:rsidRPr="007161D3">
        <w:t>country</w:t>
      </w:r>
      <w:r w:rsidR="001B5C6A">
        <w:t xml:space="preserve"> </w:t>
      </w:r>
      <w:r w:rsidRPr="007161D3">
        <w:t>and</w:t>
      </w:r>
      <w:r w:rsidR="001B5C6A">
        <w:t xml:space="preserve"> </w:t>
      </w:r>
      <w:r w:rsidRPr="007161D3">
        <w:t>the</w:t>
      </w:r>
      <w:r w:rsidR="001B5C6A">
        <w:t xml:space="preserve"> </w:t>
      </w:r>
      <w:r w:rsidRPr="007161D3">
        <w:t>state</w:t>
      </w:r>
      <w:r w:rsidR="001B5C6A">
        <w:t xml:space="preserve"> </w:t>
      </w:r>
      <w:r w:rsidRPr="007161D3">
        <w:t>during</w:t>
      </w:r>
      <w:r w:rsidR="001B5C6A">
        <w:t xml:space="preserve"> </w:t>
      </w:r>
      <w:r w:rsidRPr="007161D3">
        <w:t>COVID-19</w:t>
      </w:r>
      <w:r w:rsidR="001B5C6A">
        <w:t xml:space="preserve"> </w:t>
      </w:r>
      <w:r w:rsidRPr="007161D3">
        <w:t>pandemic</w:t>
      </w:r>
      <w:r w:rsidR="001B5C6A">
        <w:t xml:space="preserve"> </w:t>
      </w:r>
      <w:r w:rsidRPr="007161D3">
        <w:t>lockdowns</w:t>
      </w:r>
      <w:r w:rsidR="00131DEB">
        <w:t>.</w:t>
      </w:r>
      <w:r w:rsidRPr="007161D3">
        <w:rPr>
          <w:rStyle w:val="FootnoteReference"/>
        </w:rPr>
        <w:footnoteReference w:id="23"/>
      </w:r>
    </w:p>
    <w:p w14:paraId="07C74150" w14:textId="5B42AE90" w:rsidR="00F432D0" w:rsidRPr="007161D3" w:rsidRDefault="00F432D0" w:rsidP="00862C4C">
      <w:pPr>
        <w:pStyle w:val="Bullet1"/>
      </w:pPr>
      <w:r w:rsidRPr="007161D3">
        <w:t>Our</w:t>
      </w:r>
      <w:r w:rsidR="001B5C6A">
        <w:t xml:space="preserve"> </w:t>
      </w:r>
      <w:r w:rsidRPr="007161D3">
        <w:t>consultation</w:t>
      </w:r>
      <w:r w:rsidR="001B5C6A">
        <w:t xml:space="preserve"> </w:t>
      </w:r>
      <w:r w:rsidRPr="007161D3">
        <w:t>participants</w:t>
      </w:r>
      <w:r w:rsidR="001B5C6A">
        <w:t xml:space="preserve"> </w:t>
      </w:r>
      <w:r w:rsidRPr="007161D3">
        <w:t>told</w:t>
      </w:r>
      <w:r w:rsidR="001B5C6A">
        <w:t xml:space="preserve"> </w:t>
      </w:r>
      <w:r w:rsidRPr="007161D3">
        <w:t>us</w:t>
      </w:r>
      <w:r w:rsidR="001B5C6A">
        <w:t xml:space="preserve"> </w:t>
      </w:r>
      <w:r w:rsidRPr="007161D3">
        <w:t>staff</w:t>
      </w:r>
      <w:r w:rsidR="001B5C6A">
        <w:t xml:space="preserve"> </w:t>
      </w:r>
      <w:r w:rsidRPr="007161D3">
        <w:t>want</w:t>
      </w:r>
      <w:r w:rsidR="001B5C6A">
        <w:t xml:space="preserve"> </w:t>
      </w:r>
      <w:r w:rsidRPr="007161D3">
        <w:t>to</w:t>
      </w:r>
      <w:r w:rsidR="001B5C6A">
        <w:t xml:space="preserve"> </w:t>
      </w:r>
      <w:r w:rsidRPr="007161D3">
        <w:t>know</w:t>
      </w:r>
      <w:r w:rsidR="001B5C6A">
        <w:t xml:space="preserve"> </w:t>
      </w:r>
      <w:r w:rsidRPr="007161D3">
        <w:t>more</w:t>
      </w:r>
      <w:r w:rsidR="001B5C6A">
        <w:t xml:space="preserve"> </w:t>
      </w:r>
      <w:r w:rsidRPr="007161D3">
        <w:t>about</w:t>
      </w:r>
      <w:r w:rsidR="001B5C6A">
        <w:t xml:space="preserve"> </w:t>
      </w:r>
      <w:r w:rsidRPr="007161D3">
        <w:t>what</w:t>
      </w:r>
      <w:r w:rsidR="001B5C6A">
        <w:t xml:space="preserve"> </w:t>
      </w:r>
      <w:r w:rsidRPr="007161D3">
        <w:t>family</w:t>
      </w:r>
      <w:r w:rsidR="001B5C6A">
        <w:t xml:space="preserve"> </w:t>
      </w:r>
      <w:r w:rsidRPr="007161D3">
        <w:t>violence</w:t>
      </w:r>
      <w:r w:rsidR="001B5C6A">
        <w:t xml:space="preserve"> </w:t>
      </w:r>
      <w:r w:rsidRPr="007161D3">
        <w:t>is</w:t>
      </w:r>
      <w:r w:rsidR="001B5C6A">
        <w:t xml:space="preserve"> </w:t>
      </w:r>
      <w:r w:rsidRPr="007161D3">
        <w:t>and</w:t>
      </w:r>
      <w:r w:rsidR="001B5C6A">
        <w:t xml:space="preserve"> </w:t>
      </w:r>
      <w:r w:rsidRPr="007161D3">
        <w:t>to</w:t>
      </w:r>
      <w:r w:rsidR="001B5C6A">
        <w:t xml:space="preserve"> </w:t>
      </w:r>
      <w:r w:rsidRPr="007161D3">
        <w:t>be</w:t>
      </w:r>
      <w:r w:rsidR="001B5C6A">
        <w:t xml:space="preserve"> </w:t>
      </w:r>
      <w:r w:rsidRPr="007161D3">
        <w:t>more</w:t>
      </w:r>
      <w:r w:rsidR="001B5C6A">
        <w:t xml:space="preserve"> </w:t>
      </w:r>
      <w:r w:rsidRPr="007161D3">
        <w:t>aware</w:t>
      </w:r>
      <w:r w:rsidR="001B5C6A">
        <w:t xml:space="preserve"> </w:t>
      </w:r>
      <w:r w:rsidRPr="007161D3">
        <w:t>of</w:t>
      </w:r>
      <w:r w:rsidR="001B5C6A">
        <w:t xml:space="preserve"> </w:t>
      </w:r>
      <w:r w:rsidRPr="007161D3">
        <w:t>the</w:t>
      </w:r>
      <w:r w:rsidR="001B5C6A">
        <w:t xml:space="preserve"> </w:t>
      </w:r>
      <w:r w:rsidRPr="007161D3">
        <w:t>supports</w:t>
      </w:r>
      <w:r w:rsidR="001B5C6A">
        <w:t xml:space="preserve"> </w:t>
      </w:r>
      <w:r w:rsidRPr="007161D3">
        <w:t>available</w:t>
      </w:r>
      <w:r w:rsidR="00131DEB">
        <w:t>.</w:t>
      </w:r>
    </w:p>
    <w:p w14:paraId="02213E42" w14:textId="1D7906EB" w:rsidR="00F432D0" w:rsidRPr="007161D3" w:rsidRDefault="00F432D0" w:rsidP="00862C4C">
      <w:pPr>
        <w:pStyle w:val="Bullet1"/>
      </w:pPr>
      <w:r w:rsidRPr="007161D3">
        <w:t>Our</w:t>
      </w:r>
      <w:r w:rsidR="001B5C6A">
        <w:t xml:space="preserve"> </w:t>
      </w:r>
      <w:r w:rsidRPr="007161D3">
        <w:t>workplace</w:t>
      </w:r>
      <w:r w:rsidR="001B5C6A">
        <w:t xml:space="preserve"> </w:t>
      </w:r>
      <w:r w:rsidRPr="007161D3">
        <w:t>has</w:t>
      </w:r>
      <w:r w:rsidR="001B5C6A">
        <w:t xml:space="preserve"> </w:t>
      </w:r>
      <w:r w:rsidRPr="007161D3">
        <w:t>a</w:t>
      </w:r>
      <w:r w:rsidR="001B5C6A">
        <w:t xml:space="preserve"> </w:t>
      </w:r>
      <w:r w:rsidRPr="007161D3">
        <w:t>crucial</w:t>
      </w:r>
      <w:r w:rsidR="001B5C6A">
        <w:t xml:space="preserve"> </w:t>
      </w:r>
      <w:r w:rsidRPr="007161D3">
        <w:t>role</w:t>
      </w:r>
      <w:r w:rsidR="001B5C6A">
        <w:t xml:space="preserve"> </w:t>
      </w:r>
      <w:r w:rsidRPr="007161D3">
        <w:t>to</w:t>
      </w:r>
      <w:r w:rsidR="001B5C6A">
        <w:t xml:space="preserve"> </w:t>
      </w:r>
      <w:r w:rsidRPr="007161D3">
        <w:t>play</w:t>
      </w:r>
      <w:r w:rsidR="001B5C6A">
        <w:t xml:space="preserve"> </w:t>
      </w:r>
      <w:r w:rsidRPr="007161D3">
        <w:t>in</w:t>
      </w:r>
      <w:r w:rsidR="001B5C6A">
        <w:t xml:space="preserve"> </w:t>
      </w:r>
      <w:r w:rsidRPr="007161D3">
        <w:t>preventi</w:t>
      </w:r>
      <w:r w:rsidR="00131DEB">
        <w:t>ng</w:t>
      </w:r>
      <w:r w:rsidR="001B5C6A">
        <w:t xml:space="preserve"> </w:t>
      </w:r>
      <w:r w:rsidRPr="007161D3">
        <w:t>family</w:t>
      </w:r>
      <w:r w:rsidR="00414AF5">
        <w:t>-</w:t>
      </w:r>
      <w:r w:rsidR="001B5C6A">
        <w:t xml:space="preserve"> </w:t>
      </w:r>
      <w:r w:rsidRPr="007161D3">
        <w:t>and</w:t>
      </w:r>
      <w:r w:rsidR="001B5C6A">
        <w:t xml:space="preserve"> </w:t>
      </w:r>
      <w:r w:rsidRPr="007161D3">
        <w:t>gender-based</w:t>
      </w:r>
      <w:r w:rsidR="001B5C6A">
        <w:t xml:space="preserve"> </w:t>
      </w:r>
      <w:r w:rsidRPr="007161D3">
        <w:t>violence</w:t>
      </w:r>
      <w:r w:rsidR="00131DEB">
        <w:t>.</w:t>
      </w:r>
    </w:p>
    <w:p w14:paraId="505E1330" w14:textId="772B3541" w:rsidR="00F432D0" w:rsidRDefault="00422326" w:rsidP="00F432D0">
      <w:pPr>
        <w:pStyle w:val="Heading3"/>
      </w:pPr>
      <w:r w:rsidRPr="00422326">
        <w:t xml:space="preserve">Flexible working, caring and family violence leave: </w:t>
      </w:r>
      <w:r w:rsidR="00F432D0" w:rsidRPr="007161D3">
        <w:t>Our</w:t>
      </w:r>
      <w:r w:rsidR="001B5C6A">
        <w:t xml:space="preserve"> </w:t>
      </w:r>
      <w:r w:rsidR="00F432D0" w:rsidRPr="007161D3">
        <w:t>priorities</w:t>
      </w:r>
    </w:p>
    <w:p w14:paraId="2D455576" w14:textId="70AFB27C" w:rsidR="0083797D" w:rsidRDefault="0083797D" w:rsidP="0083797D">
      <w:pPr>
        <w:pStyle w:val="Tablecaption"/>
      </w:pPr>
      <w:r>
        <w:t xml:space="preserve">Objective: </w:t>
      </w:r>
      <w:r w:rsidRPr="007161D3">
        <w:t>Our</w:t>
      </w:r>
      <w:r>
        <w:t xml:space="preserve"> </w:t>
      </w:r>
      <w:r w:rsidRPr="007161D3">
        <w:t>systems</w:t>
      </w:r>
      <w:r>
        <w:t xml:space="preserve"> </w:t>
      </w:r>
      <w:r w:rsidRPr="007161D3">
        <w:t>and</w:t>
      </w:r>
      <w:r>
        <w:t xml:space="preserve"> </w:t>
      </w:r>
      <w:r w:rsidRPr="007161D3">
        <w:t>processes</w:t>
      </w:r>
      <w:r>
        <w:t xml:space="preserve"> </w:t>
      </w:r>
      <w:r w:rsidRPr="007161D3">
        <w:t>support</w:t>
      </w:r>
      <w:r>
        <w:t xml:space="preserve"> </w:t>
      </w:r>
      <w:r w:rsidRPr="007161D3">
        <w:t>flexible</w:t>
      </w:r>
      <w:r>
        <w:t xml:space="preserve"> </w:t>
      </w:r>
      <w:r w:rsidRPr="007161D3">
        <w:t>work</w:t>
      </w:r>
      <w:r>
        <w:t xml:space="preserve"> </w:t>
      </w:r>
      <w:r w:rsidRPr="007161D3">
        <w:t>as</w:t>
      </w:r>
      <w:r>
        <w:t xml:space="preserve"> </w:t>
      </w:r>
      <w:r w:rsidRPr="007161D3">
        <w:t>the</w:t>
      </w:r>
      <w:r>
        <w:t xml:space="preserve"> </w:t>
      </w:r>
      <w:r w:rsidRPr="007161D3">
        <w:t>default</w:t>
      </w:r>
      <w:r>
        <w:t xml:space="preserve"> </w:t>
      </w:r>
      <w:r w:rsidRPr="007161D3">
        <w:t>way</w:t>
      </w:r>
      <w:r>
        <w:t xml:space="preserve"> </w:t>
      </w:r>
      <w:r w:rsidRPr="007161D3">
        <w:t>of</w:t>
      </w:r>
      <w:r>
        <w:t xml:space="preserve"> </w:t>
      </w:r>
      <w:r w:rsidRPr="007161D3">
        <w:t>working</w:t>
      </w:r>
      <w:r>
        <w:t xml:space="preserve"> </w:t>
      </w:r>
      <w:r w:rsidRPr="007161D3">
        <w:t>and</w:t>
      </w:r>
      <w:r>
        <w:t xml:space="preserve"> </w:t>
      </w:r>
      <w:r w:rsidRPr="007161D3">
        <w:t>we</w:t>
      </w:r>
      <w:r>
        <w:t xml:space="preserve"> </w:t>
      </w:r>
      <w:r w:rsidRPr="007161D3">
        <w:t>measure</w:t>
      </w:r>
      <w:r>
        <w:t xml:space="preserve"> </w:t>
      </w:r>
      <w:r w:rsidRPr="007161D3">
        <w:t>flexible</w:t>
      </w:r>
      <w:r>
        <w:t xml:space="preserve"> </w:t>
      </w:r>
      <w:r w:rsidRPr="007161D3">
        <w:t>work</w:t>
      </w:r>
      <w:r>
        <w:t xml:space="preserve"> </w:t>
      </w:r>
      <w:r w:rsidRPr="007161D3">
        <w:t>practices</w:t>
      </w:r>
    </w:p>
    <w:tbl>
      <w:tblPr>
        <w:tblStyle w:val="TableGrid"/>
        <w:tblW w:w="14305" w:type="dxa"/>
        <w:tblLayout w:type="fixed"/>
        <w:tblLook w:val="0620" w:firstRow="1" w:lastRow="0" w:firstColumn="0" w:lastColumn="0" w:noHBand="1" w:noVBand="1"/>
      </w:tblPr>
      <w:tblGrid>
        <w:gridCol w:w="2965"/>
        <w:gridCol w:w="2610"/>
        <w:gridCol w:w="1710"/>
        <w:gridCol w:w="1125"/>
        <w:gridCol w:w="1125"/>
        <w:gridCol w:w="1125"/>
        <w:gridCol w:w="1125"/>
        <w:gridCol w:w="2520"/>
      </w:tblGrid>
      <w:tr w:rsidR="0065173B" w:rsidRPr="00FB6345" w14:paraId="0CA782B7" w14:textId="77777777" w:rsidTr="005C690C">
        <w:trPr>
          <w:trHeight w:val="468"/>
          <w:tblHeader/>
        </w:trPr>
        <w:tc>
          <w:tcPr>
            <w:tcW w:w="2965" w:type="dxa"/>
          </w:tcPr>
          <w:p w14:paraId="3EBC59D1" w14:textId="77777777" w:rsidR="0065173B" w:rsidRPr="0050298F" w:rsidRDefault="0065173B" w:rsidP="0050298F">
            <w:pPr>
              <w:pStyle w:val="Tablecolhead"/>
            </w:pPr>
            <w:r w:rsidRPr="0050298F">
              <w:t>Strategies: In practice we will…</w:t>
            </w:r>
          </w:p>
        </w:tc>
        <w:tc>
          <w:tcPr>
            <w:tcW w:w="2610" w:type="dxa"/>
          </w:tcPr>
          <w:p w14:paraId="5ACE7AB2" w14:textId="77777777" w:rsidR="0065173B" w:rsidRPr="0050298F" w:rsidRDefault="0065173B" w:rsidP="0050298F">
            <w:pPr>
              <w:pStyle w:val="Tablecolhead"/>
            </w:pPr>
            <w:r w:rsidRPr="0050298F">
              <w:t>Measures</w:t>
            </w:r>
          </w:p>
        </w:tc>
        <w:tc>
          <w:tcPr>
            <w:tcW w:w="1710" w:type="dxa"/>
          </w:tcPr>
          <w:p w14:paraId="3E45DB5A" w14:textId="77777777" w:rsidR="0065173B" w:rsidRPr="0050298F" w:rsidRDefault="0065173B" w:rsidP="0050298F">
            <w:pPr>
              <w:pStyle w:val="Tablecolhead"/>
            </w:pPr>
            <w:r w:rsidRPr="0050298F">
              <w:t>GE indicator</w:t>
            </w:r>
          </w:p>
        </w:tc>
        <w:tc>
          <w:tcPr>
            <w:tcW w:w="1125" w:type="dxa"/>
          </w:tcPr>
          <w:p w14:paraId="18FCD9A0" w14:textId="77777777" w:rsidR="0065173B" w:rsidRPr="0050298F" w:rsidRDefault="0065173B" w:rsidP="0050298F">
            <w:pPr>
              <w:pStyle w:val="Tablecolhead"/>
            </w:pPr>
            <w:r w:rsidRPr="0050298F">
              <w:t>Year 1</w:t>
            </w:r>
          </w:p>
        </w:tc>
        <w:tc>
          <w:tcPr>
            <w:tcW w:w="1125" w:type="dxa"/>
          </w:tcPr>
          <w:p w14:paraId="37357F01" w14:textId="77777777" w:rsidR="0065173B" w:rsidRPr="0050298F" w:rsidRDefault="0065173B" w:rsidP="0050298F">
            <w:pPr>
              <w:pStyle w:val="Tablecolhead"/>
            </w:pPr>
            <w:r w:rsidRPr="0050298F">
              <w:t>Year 2</w:t>
            </w:r>
          </w:p>
        </w:tc>
        <w:tc>
          <w:tcPr>
            <w:tcW w:w="1125" w:type="dxa"/>
          </w:tcPr>
          <w:p w14:paraId="1A5625D4" w14:textId="77777777" w:rsidR="0065173B" w:rsidRPr="0050298F" w:rsidRDefault="0065173B" w:rsidP="0050298F">
            <w:pPr>
              <w:pStyle w:val="Tablecolhead"/>
            </w:pPr>
            <w:r w:rsidRPr="0050298F">
              <w:t>Year 3</w:t>
            </w:r>
          </w:p>
        </w:tc>
        <w:tc>
          <w:tcPr>
            <w:tcW w:w="1125" w:type="dxa"/>
          </w:tcPr>
          <w:p w14:paraId="75F5EF08" w14:textId="77777777" w:rsidR="0065173B" w:rsidRPr="0050298F" w:rsidRDefault="0065173B" w:rsidP="0050298F">
            <w:pPr>
              <w:pStyle w:val="Tablecolhead"/>
            </w:pPr>
            <w:r w:rsidRPr="0050298F">
              <w:t>Year 4</w:t>
            </w:r>
          </w:p>
        </w:tc>
        <w:tc>
          <w:tcPr>
            <w:tcW w:w="2520" w:type="dxa"/>
          </w:tcPr>
          <w:p w14:paraId="76E00EDF" w14:textId="77777777" w:rsidR="0065173B" w:rsidRPr="0050298F" w:rsidRDefault="0065173B" w:rsidP="0050298F">
            <w:pPr>
              <w:pStyle w:val="Tablecolhead"/>
            </w:pPr>
            <w:r w:rsidRPr="0050298F">
              <w:t>Led by</w:t>
            </w:r>
          </w:p>
        </w:tc>
      </w:tr>
      <w:tr w:rsidR="005C690C" w:rsidRPr="00FB6345" w14:paraId="4A854011" w14:textId="77777777" w:rsidTr="005C690C">
        <w:trPr>
          <w:trHeight w:val="835"/>
        </w:trPr>
        <w:tc>
          <w:tcPr>
            <w:tcW w:w="2965" w:type="dxa"/>
          </w:tcPr>
          <w:p w14:paraId="114E6A25" w14:textId="5E987EA8" w:rsidR="005C690C" w:rsidRPr="0050298F" w:rsidRDefault="005C690C" w:rsidP="005C690C">
            <w:pPr>
              <w:pStyle w:val="Tabletext"/>
            </w:pPr>
            <w:r w:rsidRPr="0050298F">
              <w:t>4.1 Review and amend systems and templates to ensure flexibility is the default (or, if not, on a ‘why not’ basis) and that they are fit-for-purpose to support job-share arrangements including those above 1 FTE</w:t>
            </w:r>
          </w:p>
        </w:tc>
        <w:tc>
          <w:tcPr>
            <w:tcW w:w="2610" w:type="dxa"/>
          </w:tcPr>
          <w:p w14:paraId="7C77B817" w14:textId="77777777" w:rsidR="005C690C" w:rsidRPr="0050298F" w:rsidRDefault="005C690C" w:rsidP="005C690C">
            <w:pPr>
              <w:pStyle w:val="Tabletext"/>
            </w:pPr>
            <w:r w:rsidRPr="0050298F">
              <w:t xml:space="preserve">Templates / system changes completed that support flexibility </w:t>
            </w:r>
          </w:p>
          <w:p w14:paraId="17DE476A" w14:textId="77777777" w:rsidR="005C690C" w:rsidRPr="0050298F" w:rsidRDefault="005C690C" w:rsidP="005C690C">
            <w:pPr>
              <w:pStyle w:val="Tabletext"/>
            </w:pPr>
            <w:r w:rsidRPr="0050298F">
              <w:t xml:space="preserve">Reduction in number of system limitations </w:t>
            </w:r>
          </w:p>
          <w:p w14:paraId="45666721" w14:textId="77777777" w:rsidR="005C690C" w:rsidRPr="0050298F" w:rsidRDefault="005C690C" w:rsidP="005C690C">
            <w:pPr>
              <w:pStyle w:val="Tabletext"/>
            </w:pPr>
            <w:r w:rsidRPr="0050298F">
              <w:t xml:space="preserve">Increase in number of staff / senior leaders </w:t>
            </w:r>
            <w:r w:rsidRPr="0050298F">
              <w:lastRenderedPageBreak/>
              <w:t>who work flexibly/part-time</w:t>
            </w:r>
          </w:p>
          <w:p w14:paraId="36F7679F" w14:textId="048F2A9E" w:rsidR="005C690C" w:rsidRPr="0050298F" w:rsidRDefault="005C690C" w:rsidP="005C690C">
            <w:pPr>
              <w:pStyle w:val="Tabletext"/>
            </w:pPr>
            <w:r w:rsidRPr="0050298F">
              <w:t>Increase in number of job-share arrangements above 1 FTE</w:t>
            </w:r>
          </w:p>
        </w:tc>
        <w:tc>
          <w:tcPr>
            <w:tcW w:w="1710" w:type="dxa"/>
          </w:tcPr>
          <w:p w14:paraId="4C4F112F" w14:textId="7B17B125" w:rsidR="005C690C" w:rsidRPr="0050298F" w:rsidRDefault="005C690C" w:rsidP="005C690C">
            <w:pPr>
              <w:pStyle w:val="Tabletext"/>
            </w:pPr>
            <w:r w:rsidRPr="0050298F">
              <w:lastRenderedPageBreak/>
              <w:t>6</w:t>
            </w:r>
          </w:p>
        </w:tc>
        <w:tc>
          <w:tcPr>
            <w:tcW w:w="1125" w:type="dxa"/>
          </w:tcPr>
          <w:p w14:paraId="10530A6C" w14:textId="64663CB4" w:rsidR="005C690C" w:rsidRPr="0050298F" w:rsidRDefault="005C690C" w:rsidP="005C690C">
            <w:pPr>
              <w:pStyle w:val="Tabletext"/>
            </w:pPr>
            <w:r w:rsidRPr="0050298F">
              <w:t>Yes</w:t>
            </w:r>
          </w:p>
        </w:tc>
        <w:tc>
          <w:tcPr>
            <w:tcW w:w="1125" w:type="dxa"/>
          </w:tcPr>
          <w:p w14:paraId="5CC39C9C" w14:textId="768FB3A9" w:rsidR="005C690C" w:rsidRPr="0050298F" w:rsidRDefault="005C690C" w:rsidP="005C690C">
            <w:pPr>
              <w:pStyle w:val="Tabletext"/>
            </w:pPr>
            <w:r w:rsidRPr="0050298F">
              <w:t>Yes</w:t>
            </w:r>
          </w:p>
        </w:tc>
        <w:tc>
          <w:tcPr>
            <w:tcW w:w="1125" w:type="dxa"/>
          </w:tcPr>
          <w:p w14:paraId="575C0288" w14:textId="5275BAAB" w:rsidR="005C690C" w:rsidRPr="0050298F" w:rsidRDefault="005C690C" w:rsidP="005C690C">
            <w:pPr>
              <w:pStyle w:val="Tabletext"/>
            </w:pPr>
            <w:r w:rsidRPr="003E0FBE">
              <w:rPr>
                <w:rFonts w:cs="Arial"/>
              </w:rPr>
              <w:t>No</w:t>
            </w:r>
          </w:p>
        </w:tc>
        <w:tc>
          <w:tcPr>
            <w:tcW w:w="1125" w:type="dxa"/>
          </w:tcPr>
          <w:p w14:paraId="7FDA10E4" w14:textId="09871867" w:rsidR="005C690C" w:rsidRPr="0050298F" w:rsidRDefault="005C690C" w:rsidP="005C690C">
            <w:pPr>
              <w:pStyle w:val="Tabletext"/>
            </w:pPr>
            <w:r w:rsidRPr="003E0FBE">
              <w:rPr>
                <w:rFonts w:cs="Arial"/>
              </w:rPr>
              <w:t>No</w:t>
            </w:r>
          </w:p>
        </w:tc>
        <w:tc>
          <w:tcPr>
            <w:tcW w:w="2520" w:type="dxa"/>
          </w:tcPr>
          <w:p w14:paraId="6BC6F3D6" w14:textId="3B141C55" w:rsidR="005C690C" w:rsidRPr="0050298F" w:rsidRDefault="005C690C" w:rsidP="005C690C">
            <w:pPr>
              <w:pStyle w:val="Tabletext"/>
            </w:pPr>
            <w:r w:rsidRPr="0050298F">
              <w:t>P</w:t>
            </w:r>
            <w:r w:rsidR="007127D3">
              <w:t xml:space="preserve"> </w:t>
            </w:r>
            <w:r w:rsidRPr="0050298F">
              <w:t>&amp;</w:t>
            </w:r>
            <w:r w:rsidR="007127D3">
              <w:t xml:space="preserve"> </w:t>
            </w:r>
            <w:r w:rsidRPr="0050298F">
              <w:t>C</w:t>
            </w:r>
          </w:p>
        </w:tc>
      </w:tr>
      <w:tr w:rsidR="005C690C" w:rsidRPr="00FB6345" w14:paraId="31D63461" w14:textId="77777777" w:rsidTr="005C690C">
        <w:trPr>
          <w:trHeight w:val="835"/>
        </w:trPr>
        <w:tc>
          <w:tcPr>
            <w:tcW w:w="2965" w:type="dxa"/>
          </w:tcPr>
          <w:p w14:paraId="74F7B898" w14:textId="6814C7E2" w:rsidR="005C690C" w:rsidRPr="0050298F" w:rsidRDefault="005C690C" w:rsidP="005C690C">
            <w:pPr>
              <w:pStyle w:val="Tabletext"/>
            </w:pPr>
            <w:r w:rsidRPr="0050298F">
              <w:t>4.2 Identify and implement methods to collect data on flexible work arrangements and exits after parental leave</w:t>
            </w:r>
          </w:p>
        </w:tc>
        <w:tc>
          <w:tcPr>
            <w:tcW w:w="2610" w:type="dxa"/>
          </w:tcPr>
          <w:p w14:paraId="73F8D8ED" w14:textId="77777777" w:rsidR="005C690C" w:rsidRPr="0050298F" w:rsidRDefault="005C690C" w:rsidP="005C690C">
            <w:pPr>
              <w:pStyle w:val="Tabletext"/>
            </w:pPr>
            <w:r w:rsidRPr="0050298F">
              <w:t>Methods identified</w:t>
            </w:r>
          </w:p>
          <w:p w14:paraId="47096F0C" w14:textId="2CA6E753" w:rsidR="005C690C" w:rsidRPr="0050298F" w:rsidRDefault="005C690C" w:rsidP="005C690C">
            <w:pPr>
              <w:pStyle w:val="Tabletext"/>
            </w:pPr>
            <w:r w:rsidRPr="0050298F">
              <w:t xml:space="preserve">Increase in data available on flexible work </w:t>
            </w:r>
          </w:p>
        </w:tc>
        <w:tc>
          <w:tcPr>
            <w:tcW w:w="1710" w:type="dxa"/>
          </w:tcPr>
          <w:p w14:paraId="4FF60BB4" w14:textId="50CF73FC" w:rsidR="005C690C" w:rsidRPr="0050298F" w:rsidRDefault="005C690C" w:rsidP="005C690C">
            <w:pPr>
              <w:pStyle w:val="Tabletext"/>
            </w:pPr>
            <w:r w:rsidRPr="0050298F">
              <w:t>6</w:t>
            </w:r>
          </w:p>
        </w:tc>
        <w:tc>
          <w:tcPr>
            <w:tcW w:w="1125" w:type="dxa"/>
          </w:tcPr>
          <w:p w14:paraId="2D2BEB42" w14:textId="68E82C60" w:rsidR="005C690C" w:rsidRPr="0050298F" w:rsidRDefault="005C690C" w:rsidP="005C690C">
            <w:pPr>
              <w:pStyle w:val="Tabletext"/>
            </w:pPr>
            <w:r w:rsidRPr="0050298F">
              <w:t>Yes</w:t>
            </w:r>
          </w:p>
        </w:tc>
        <w:tc>
          <w:tcPr>
            <w:tcW w:w="1125" w:type="dxa"/>
          </w:tcPr>
          <w:p w14:paraId="08ED07EA" w14:textId="1B878176" w:rsidR="005C690C" w:rsidRPr="0050298F" w:rsidRDefault="005C690C" w:rsidP="005C690C">
            <w:pPr>
              <w:pStyle w:val="Tabletext"/>
            </w:pPr>
            <w:r w:rsidRPr="0050298F">
              <w:t>Yes</w:t>
            </w:r>
          </w:p>
        </w:tc>
        <w:tc>
          <w:tcPr>
            <w:tcW w:w="1125" w:type="dxa"/>
          </w:tcPr>
          <w:p w14:paraId="085553AF" w14:textId="1BFDB130" w:rsidR="005C690C" w:rsidRPr="0050298F" w:rsidRDefault="005C690C" w:rsidP="005C690C">
            <w:pPr>
              <w:pStyle w:val="Tabletext"/>
            </w:pPr>
            <w:r w:rsidRPr="00661370">
              <w:rPr>
                <w:rFonts w:cs="Arial"/>
              </w:rPr>
              <w:t>No</w:t>
            </w:r>
          </w:p>
        </w:tc>
        <w:tc>
          <w:tcPr>
            <w:tcW w:w="1125" w:type="dxa"/>
          </w:tcPr>
          <w:p w14:paraId="4C78127A" w14:textId="6E833848" w:rsidR="005C690C" w:rsidRPr="0050298F" w:rsidRDefault="005C690C" w:rsidP="005C690C">
            <w:pPr>
              <w:pStyle w:val="Tabletext"/>
            </w:pPr>
            <w:r w:rsidRPr="00661370">
              <w:rPr>
                <w:rFonts w:cs="Arial"/>
              </w:rPr>
              <w:t>No</w:t>
            </w:r>
          </w:p>
        </w:tc>
        <w:tc>
          <w:tcPr>
            <w:tcW w:w="2520" w:type="dxa"/>
          </w:tcPr>
          <w:p w14:paraId="3569AB1C" w14:textId="68F39D56" w:rsidR="005C690C" w:rsidRPr="0050298F" w:rsidRDefault="005C690C" w:rsidP="005C690C">
            <w:pPr>
              <w:pStyle w:val="Tabletext"/>
            </w:pPr>
            <w:r w:rsidRPr="0050298F">
              <w:t>P</w:t>
            </w:r>
            <w:r w:rsidR="009F05D5">
              <w:t xml:space="preserve"> </w:t>
            </w:r>
            <w:r w:rsidRPr="0050298F">
              <w:t>&amp;</w:t>
            </w:r>
            <w:r w:rsidR="009F05D5">
              <w:t xml:space="preserve"> </w:t>
            </w:r>
            <w:r w:rsidRPr="0050298F">
              <w:t>C</w:t>
            </w:r>
          </w:p>
        </w:tc>
      </w:tr>
    </w:tbl>
    <w:p w14:paraId="1F5F2D7E" w14:textId="71C35743" w:rsidR="0083797D" w:rsidRDefault="0083797D" w:rsidP="0083797D">
      <w:pPr>
        <w:pStyle w:val="Tablecaption"/>
      </w:pPr>
      <w:r>
        <w:t xml:space="preserve">Objective: </w:t>
      </w:r>
      <w:r w:rsidRPr="007161D3">
        <w:t>Our</w:t>
      </w:r>
      <w:r>
        <w:t xml:space="preserve"> </w:t>
      </w:r>
      <w:r w:rsidRPr="007161D3">
        <w:t>workforce</w:t>
      </w:r>
      <w:r>
        <w:t xml:space="preserve"> </w:t>
      </w:r>
      <w:r w:rsidRPr="007161D3">
        <w:t>is</w:t>
      </w:r>
      <w:r>
        <w:t xml:space="preserve"> </w:t>
      </w:r>
      <w:r w:rsidRPr="007161D3">
        <w:t>aware</w:t>
      </w:r>
      <w:r>
        <w:t xml:space="preserve"> </w:t>
      </w:r>
      <w:r w:rsidRPr="007161D3">
        <w:t>of</w:t>
      </w:r>
      <w:r>
        <w:t xml:space="preserve"> </w:t>
      </w:r>
      <w:r w:rsidRPr="007161D3">
        <w:t>the</w:t>
      </w:r>
      <w:r>
        <w:t xml:space="preserve"> </w:t>
      </w:r>
      <w:r w:rsidRPr="007161D3">
        <w:t>high</w:t>
      </w:r>
      <w:r>
        <w:t xml:space="preserve"> </w:t>
      </w:r>
      <w:r w:rsidRPr="007161D3">
        <w:t>level</w:t>
      </w:r>
      <w:r>
        <w:t xml:space="preserve"> </w:t>
      </w:r>
      <w:r w:rsidRPr="007161D3">
        <w:t>of</w:t>
      </w:r>
      <w:r>
        <w:t xml:space="preserve"> </w:t>
      </w:r>
      <w:r w:rsidRPr="007161D3">
        <w:t>support</w:t>
      </w:r>
      <w:r>
        <w:t xml:space="preserve"> </w:t>
      </w:r>
      <w:r w:rsidRPr="007161D3">
        <w:t>for</w:t>
      </w:r>
      <w:r>
        <w:t xml:space="preserve"> </w:t>
      </w:r>
      <w:r w:rsidRPr="007161D3">
        <w:t>flexible</w:t>
      </w:r>
      <w:r>
        <w:t xml:space="preserve"> </w:t>
      </w:r>
      <w:r w:rsidRPr="007161D3">
        <w:t>work</w:t>
      </w:r>
      <w:r>
        <w:t xml:space="preserve"> </w:t>
      </w:r>
      <w:r w:rsidRPr="007161D3">
        <w:t>and</w:t>
      </w:r>
      <w:r>
        <w:t xml:space="preserve"> </w:t>
      </w:r>
      <w:r w:rsidRPr="007161D3">
        <w:t>have</w:t>
      </w:r>
      <w:r>
        <w:t xml:space="preserve"> </w:t>
      </w:r>
      <w:r w:rsidRPr="007161D3">
        <w:t>resources</w:t>
      </w:r>
      <w:r>
        <w:t xml:space="preserve"> </w:t>
      </w:r>
      <w:r w:rsidRPr="007161D3">
        <w:t>to</w:t>
      </w:r>
      <w:r>
        <w:t xml:space="preserve"> </w:t>
      </w:r>
      <w:r w:rsidRPr="007161D3">
        <w:t>support</w:t>
      </w:r>
      <w:r>
        <w:t xml:space="preserve"> </w:t>
      </w:r>
      <w:r w:rsidRPr="007161D3">
        <w:t>their</w:t>
      </w:r>
      <w:r>
        <w:t xml:space="preserve"> </w:t>
      </w:r>
      <w:r w:rsidRPr="007161D3">
        <w:t>flexible</w:t>
      </w:r>
      <w:r>
        <w:t xml:space="preserve"> </w:t>
      </w:r>
      <w:r w:rsidRPr="007161D3">
        <w:t>work</w:t>
      </w:r>
      <w:r>
        <w:t xml:space="preserve"> </w:t>
      </w:r>
      <w:r w:rsidRPr="007161D3">
        <w:t>choices</w:t>
      </w:r>
    </w:p>
    <w:tbl>
      <w:tblPr>
        <w:tblStyle w:val="TableGrid"/>
        <w:tblW w:w="14305" w:type="dxa"/>
        <w:tblLayout w:type="fixed"/>
        <w:tblLook w:val="0620" w:firstRow="1" w:lastRow="0" w:firstColumn="0" w:lastColumn="0" w:noHBand="1" w:noVBand="1"/>
      </w:tblPr>
      <w:tblGrid>
        <w:gridCol w:w="2965"/>
        <w:gridCol w:w="2610"/>
        <w:gridCol w:w="1710"/>
        <w:gridCol w:w="1125"/>
        <w:gridCol w:w="1125"/>
        <w:gridCol w:w="1125"/>
        <w:gridCol w:w="1125"/>
        <w:gridCol w:w="2520"/>
      </w:tblGrid>
      <w:tr w:rsidR="0065173B" w:rsidRPr="00FB6345" w14:paraId="15A09034" w14:textId="77777777" w:rsidTr="005C690C">
        <w:trPr>
          <w:trHeight w:val="468"/>
          <w:tblHeader/>
        </w:trPr>
        <w:tc>
          <w:tcPr>
            <w:tcW w:w="2965" w:type="dxa"/>
          </w:tcPr>
          <w:p w14:paraId="135C3D91" w14:textId="77777777" w:rsidR="0065173B" w:rsidRPr="00FB6345" w:rsidRDefault="0065173B" w:rsidP="0050298F">
            <w:pPr>
              <w:pStyle w:val="Tablecolhead"/>
            </w:pPr>
            <w:r w:rsidRPr="00FB6345">
              <w:t>Strategies: In practice we will…</w:t>
            </w:r>
          </w:p>
        </w:tc>
        <w:tc>
          <w:tcPr>
            <w:tcW w:w="2610" w:type="dxa"/>
          </w:tcPr>
          <w:p w14:paraId="54B29401" w14:textId="77777777" w:rsidR="0065173B" w:rsidRPr="00FB6345" w:rsidRDefault="0065173B" w:rsidP="0050298F">
            <w:pPr>
              <w:pStyle w:val="Tablecolhead"/>
            </w:pPr>
            <w:r w:rsidRPr="00FB6345">
              <w:t>Measures</w:t>
            </w:r>
          </w:p>
        </w:tc>
        <w:tc>
          <w:tcPr>
            <w:tcW w:w="1710" w:type="dxa"/>
          </w:tcPr>
          <w:p w14:paraId="61E4D5C5" w14:textId="77777777" w:rsidR="0065173B" w:rsidRPr="00FB6345" w:rsidRDefault="0065173B" w:rsidP="0050298F">
            <w:pPr>
              <w:pStyle w:val="Tablecolhead"/>
            </w:pPr>
            <w:r w:rsidRPr="00FB6345">
              <w:t>GE indicator</w:t>
            </w:r>
          </w:p>
        </w:tc>
        <w:tc>
          <w:tcPr>
            <w:tcW w:w="1125" w:type="dxa"/>
          </w:tcPr>
          <w:p w14:paraId="22E9E233" w14:textId="77777777" w:rsidR="0065173B" w:rsidRPr="00FB6345" w:rsidRDefault="0065173B" w:rsidP="0050298F">
            <w:pPr>
              <w:pStyle w:val="Tablecolhead"/>
              <w:rPr>
                <w:rFonts w:cs="Arial"/>
              </w:rPr>
            </w:pPr>
            <w:r w:rsidRPr="00FB6345">
              <w:t>Year 1</w:t>
            </w:r>
          </w:p>
        </w:tc>
        <w:tc>
          <w:tcPr>
            <w:tcW w:w="1125" w:type="dxa"/>
          </w:tcPr>
          <w:p w14:paraId="01978D22" w14:textId="77777777" w:rsidR="0065173B" w:rsidRPr="00FB6345" w:rsidRDefault="0065173B" w:rsidP="0050298F">
            <w:pPr>
              <w:pStyle w:val="Tablecolhead"/>
              <w:rPr>
                <w:rFonts w:cs="Arial"/>
              </w:rPr>
            </w:pPr>
            <w:r w:rsidRPr="00FB6345">
              <w:t>Year 2</w:t>
            </w:r>
          </w:p>
        </w:tc>
        <w:tc>
          <w:tcPr>
            <w:tcW w:w="1125" w:type="dxa"/>
          </w:tcPr>
          <w:p w14:paraId="2E0DF338" w14:textId="77777777" w:rsidR="0065173B" w:rsidRPr="00FB6345" w:rsidRDefault="0065173B" w:rsidP="0050298F">
            <w:pPr>
              <w:pStyle w:val="Tablecolhead"/>
              <w:rPr>
                <w:rFonts w:cs="Arial"/>
              </w:rPr>
            </w:pPr>
            <w:r w:rsidRPr="00FB6345">
              <w:t>Year 3</w:t>
            </w:r>
          </w:p>
        </w:tc>
        <w:tc>
          <w:tcPr>
            <w:tcW w:w="1125" w:type="dxa"/>
          </w:tcPr>
          <w:p w14:paraId="68388914" w14:textId="77777777" w:rsidR="0065173B" w:rsidRPr="00FB6345" w:rsidRDefault="0065173B" w:rsidP="0050298F">
            <w:pPr>
              <w:pStyle w:val="Tablecolhead"/>
              <w:rPr>
                <w:rFonts w:cs="Arial"/>
              </w:rPr>
            </w:pPr>
            <w:r w:rsidRPr="00FB6345">
              <w:t>Year 4</w:t>
            </w:r>
          </w:p>
        </w:tc>
        <w:tc>
          <w:tcPr>
            <w:tcW w:w="2520" w:type="dxa"/>
          </w:tcPr>
          <w:p w14:paraId="5BEFB285" w14:textId="77777777" w:rsidR="0065173B" w:rsidRPr="00FB6345" w:rsidRDefault="0065173B" w:rsidP="0050298F">
            <w:pPr>
              <w:pStyle w:val="Tablecolhead"/>
            </w:pPr>
            <w:r w:rsidRPr="00FB6345">
              <w:t>Led by</w:t>
            </w:r>
          </w:p>
        </w:tc>
      </w:tr>
      <w:tr w:rsidR="003D2514" w:rsidRPr="00FB6345" w14:paraId="4A1140DC" w14:textId="77777777" w:rsidTr="005C690C">
        <w:trPr>
          <w:trHeight w:val="835"/>
        </w:trPr>
        <w:tc>
          <w:tcPr>
            <w:tcW w:w="2965" w:type="dxa"/>
          </w:tcPr>
          <w:p w14:paraId="4BC8E658" w14:textId="10EC1401" w:rsidR="003D2514" w:rsidRPr="0050298F" w:rsidRDefault="003D2514" w:rsidP="0050298F">
            <w:pPr>
              <w:pStyle w:val="Tabletext"/>
            </w:pPr>
            <w:r w:rsidRPr="0050298F">
              <w:t>4.3 Promote and regularly review resources to educate on new and innovative ways to embed flexibility including non-traditional job-sharing</w:t>
            </w:r>
            <w:r w:rsidRPr="00ED0B63">
              <w:rPr>
                <w:rStyle w:val="FootnoteReference"/>
              </w:rPr>
              <w:footnoteReference w:id="24"/>
            </w:r>
            <w:r w:rsidRPr="00ED0B63">
              <w:rPr>
                <w:vertAlign w:val="superscript"/>
              </w:rPr>
              <w:t xml:space="preserve"> </w:t>
            </w:r>
            <w:r w:rsidRPr="0050298F">
              <w:t>to all staff and managers</w:t>
            </w:r>
          </w:p>
        </w:tc>
        <w:tc>
          <w:tcPr>
            <w:tcW w:w="2610" w:type="dxa"/>
          </w:tcPr>
          <w:p w14:paraId="58E69E60" w14:textId="77777777" w:rsidR="003D2514" w:rsidRPr="0050298F" w:rsidRDefault="003D2514" w:rsidP="0050298F">
            <w:pPr>
              <w:pStyle w:val="Tabletext"/>
            </w:pPr>
            <w:r w:rsidRPr="0050298F">
              <w:t>Awareness and engagement metrics</w:t>
            </w:r>
          </w:p>
          <w:p w14:paraId="2256A530" w14:textId="77777777" w:rsidR="003D2514" w:rsidRPr="0050298F" w:rsidRDefault="003D2514" w:rsidP="0050298F">
            <w:pPr>
              <w:pStyle w:val="Tabletext"/>
            </w:pPr>
            <w:r w:rsidRPr="0050298F">
              <w:t xml:space="preserve">Feedback on resources provided </w:t>
            </w:r>
          </w:p>
          <w:p w14:paraId="3D0057B1" w14:textId="710BF3E2" w:rsidR="003D2514" w:rsidRPr="0050298F" w:rsidRDefault="003D2514" w:rsidP="0050298F">
            <w:pPr>
              <w:pStyle w:val="Tabletext"/>
            </w:pPr>
            <w:r w:rsidRPr="0050298F">
              <w:t xml:space="preserve">Decrease in gender gaps of PMS levels of agree / strongly agree responses for Having </w:t>
            </w:r>
            <w:r w:rsidRPr="0050298F">
              <w:lastRenderedPageBreak/>
              <w:t>caring responsibilities, family responsibilities, flexible work arrangements are barriers to success</w:t>
            </w:r>
          </w:p>
        </w:tc>
        <w:tc>
          <w:tcPr>
            <w:tcW w:w="1710" w:type="dxa"/>
          </w:tcPr>
          <w:p w14:paraId="5130F465" w14:textId="4EA8B804" w:rsidR="003D2514" w:rsidRPr="0050298F" w:rsidRDefault="003D2514" w:rsidP="0050298F">
            <w:pPr>
              <w:pStyle w:val="Tabletext"/>
            </w:pPr>
            <w:r w:rsidRPr="0050298F">
              <w:lastRenderedPageBreak/>
              <w:t>6</w:t>
            </w:r>
          </w:p>
        </w:tc>
        <w:tc>
          <w:tcPr>
            <w:tcW w:w="1125" w:type="dxa"/>
          </w:tcPr>
          <w:p w14:paraId="5E1CB163" w14:textId="3B1304B0" w:rsidR="003D2514" w:rsidRPr="0050298F" w:rsidRDefault="005C690C" w:rsidP="0050298F">
            <w:pPr>
              <w:pStyle w:val="Tabletext"/>
            </w:pPr>
            <w:r>
              <w:rPr>
                <w:rFonts w:cs="Arial"/>
              </w:rPr>
              <w:t>No</w:t>
            </w:r>
          </w:p>
        </w:tc>
        <w:tc>
          <w:tcPr>
            <w:tcW w:w="1125" w:type="dxa"/>
          </w:tcPr>
          <w:p w14:paraId="0DCE15FC" w14:textId="1A1C6B83" w:rsidR="003D2514" w:rsidRPr="0050298F" w:rsidRDefault="003D2514" w:rsidP="0050298F">
            <w:pPr>
              <w:pStyle w:val="Tabletext"/>
            </w:pPr>
            <w:r w:rsidRPr="0050298F">
              <w:t>Yes</w:t>
            </w:r>
          </w:p>
        </w:tc>
        <w:tc>
          <w:tcPr>
            <w:tcW w:w="1125" w:type="dxa"/>
          </w:tcPr>
          <w:p w14:paraId="362E110E" w14:textId="15D77E07" w:rsidR="003D2514" w:rsidRPr="0050298F" w:rsidRDefault="003D2514" w:rsidP="0050298F">
            <w:pPr>
              <w:pStyle w:val="Tabletext"/>
            </w:pPr>
            <w:r w:rsidRPr="0050298F">
              <w:t>Yes</w:t>
            </w:r>
          </w:p>
        </w:tc>
        <w:tc>
          <w:tcPr>
            <w:tcW w:w="1125" w:type="dxa"/>
          </w:tcPr>
          <w:p w14:paraId="20511BE2" w14:textId="3B1A5019" w:rsidR="003D2514" w:rsidRPr="0050298F" w:rsidRDefault="003D2514" w:rsidP="0050298F">
            <w:pPr>
              <w:pStyle w:val="Tabletext"/>
            </w:pPr>
            <w:r w:rsidRPr="0050298F">
              <w:t>Yes</w:t>
            </w:r>
          </w:p>
        </w:tc>
        <w:tc>
          <w:tcPr>
            <w:tcW w:w="2520" w:type="dxa"/>
          </w:tcPr>
          <w:p w14:paraId="62A75FC0" w14:textId="72EC54F6" w:rsidR="003D2514" w:rsidRPr="0050298F" w:rsidRDefault="003D2514" w:rsidP="0050298F">
            <w:pPr>
              <w:pStyle w:val="Tabletext"/>
            </w:pPr>
            <w:r w:rsidRPr="0050298F">
              <w:t>P</w:t>
            </w:r>
            <w:r w:rsidR="008546FA">
              <w:t xml:space="preserve"> </w:t>
            </w:r>
            <w:r w:rsidRPr="0050298F">
              <w:t>&amp;</w:t>
            </w:r>
            <w:r w:rsidR="008546FA">
              <w:t xml:space="preserve"> </w:t>
            </w:r>
            <w:r w:rsidRPr="0050298F">
              <w:t>C</w:t>
            </w:r>
          </w:p>
        </w:tc>
      </w:tr>
      <w:tr w:rsidR="003D2514" w:rsidRPr="00FB6345" w14:paraId="21968929" w14:textId="77777777" w:rsidTr="005C690C">
        <w:trPr>
          <w:trHeight w:val="835"/>
        </w:trPr>
        <w:tc>
          <w:tcPr>
            <w:tcW w:w="2965" w:type="dxa"/>
          </w:tcPr>
          <w:p w14:paraId="12F21848" w14:textId="2077AD73" w:rsidR="003D2514" w:rsidRPr="0050298F" w:rsidRDefault="003D2514" w:rsidP="0050298F">
            <w:pPr>
              <w:pStyle w:val="Tabletext"/>
            </w:pPr>
            <w:r w:rsidRPr="0050298F">
              <w:t>4.4 Increase internal awareness of male staff and intersectional groups about the high level of organisational support for caring and staff who work flexibly, including through sharing lived experience stories</w:t>
            </w:r>
            <w:r w:rsidRPr="00ED0B63">
              <w:rPr>
                <w:rStyle w:val="FootnoteReference"/>
              </w:rPr>
              <w:footnoteReference w:id="25"/>
            </w:r>
          </w:p>
        </w:tc>
        <w:tc>
          <w:tcPr>
            <w:tcW w:w="2610" w:type="dxa"/>
          </w:tcPr>
          <w:p w14:paraId="3ADCA8F9" w14:textId="77777777" w:rsidR="003D2514" w:rsidRPr="0050298F" w:rsidRDefault="003D2514" w:rsidP="0050298F">
            <w:pPr>
              <w:pStyle w:val="Tabletext"/>
            </w:pPr>
            <w:r w:rsidRPr="0050298F">
              <w:t>Increase in percentage of agree / strongly agree responses from men and Group NB/DT/PNS</w:t>
            </w:r>
            <w:r w:rsidRPr="00ED0B63">
              <w:rPr>
                <w:rStyle w:val="FootnoteReference"/>
              </w:rPr>
              <w:footnoteReference w:id="26"/>
            </w:r>
            <w:r w:rsidRPr="0050298F">
              <w:t xml:space="preserve"> to I am confident that if I requested a flexible work arrangement it would be given due consideration</w:t>
            </w:r>
          </w:p>
          <w:p w14:paraId="766C7277" w14:textId="3E4B342B" w:rsidR="003D2514" w:rsidRPr="0050298F" w:rsidRDefault="003D2514" w:rsidP="0050298F">
            <w:pPr>
              <w:pStyle w:val="Tabletext"/>
            </w:pPr>
            <w:r w:rsidRPr="0050298F">
              <w:t xml:space="preserve">Increase in percentage of agree / strongly agree responses from women and NB/DT/PNS respondents to My organisation supports </w:t>
            </w:r>
            <w:r w:rsidRPr="0050298F">
              <w:lastRenderedPageBreak/>
              <w:t>employees with family or other caring responsibilities, regardless of gender</w:t>
            </w:r>
          </w:p>
        </w:tc>
        <w:tc>
          <w:tcPr>
            <w:tcW w:w="1710" w:type="dxa"/>
          </w:tcPr>
          <w:p w14:paraId="39702E0D" w14:textId="24086C28" w:rsidR="003D2514" w:rsidRPr="0050298F" w:rsidRDefault="003D2514" w:rsidP="0050298F">
            <w:pPr>
              <w:pStyle w:val="Tabletext"/>
            </w:pPr>
            <w:r w:rsidRPr="0050298F">
              <w:lastRenderedPageBreak/>
              <w:t>6</w:t>
            </w:r>
          </w:p>
        </w:tc>
        <w:tc>
          <w:tcPr>
            <w:tcW w:w="1125" w:type="dxa"/>
          </w:tcPr>
          <w:p w14:paraId="1FA37514" w14:textId="4F8DDE06" w:rsidR="003D2514" w:rsidRPr="0050298F" w:rsidRDefault="003D2514" w:rsidP="0050298F">
            <w:pPr>
              <w:pStyle w:val="Tabletext"/>
            </w:pPr>
            <w:r w:rsidRPr="0050298F">
              <w:t>Yes</w:t>
            </w:r>
          </w:p>
        </w:tc>
        <w:tc>
          <w:tcPr>
            <w:tcW w:w="1125" w:type="dxa"/>
          </w:tcPr>
          <w:p w14:paraId="5CCF3743" w14:textId="512B8496" w:rsidR="003D2514" w:rsidRPr="0050298F" w:rsidRDefault="003D2514" w:rsidP="0050298F">
            <w:pPr>
              <w:pStyle w:val="Tabletext"/>
            </w:pPr>
            <w:r w:rsidRPr="0050298F">
              <w:t>Yes</w:t>
            </w:r>
          </w:p>
        </w:tc>
        <w:tc>
          <w:tcPr>
            <w:tcW w:w="1125" w:type="dxa"/>
          </w:tcPr>
          <w:p w14:paraId="1487EB9F" w14:textId="10BA4BE0" w:rsidR="003D2514" w:rsidRPr="0050298F" w:rsidRDefault="003D2514" w:rsidP="0050298F">
            <w:pPr>
              <w:pStyle w:val="Tabletext"/>
            </w:pPr>
            <w:r w:rsidRPr="0050298F">
              <w:t>Yes</w:t>
            </w:r>
          </w:p>
        </w:tc>
        <w:tc>
          <w:tcPr>
            <w:tcW w:w="1125" w:type="dxa"/>
          </w:tcPr>
          <w:p w14:paraId="3D66E3EA" w14:textId="7CD1702B" w:rsidR="003D2514" w:rsidRPr="0050298F" w:rsidRDefault="003D2514" w:rsidP="0050298F">
            <w:pPr>
              <w:pStyle w:val="Tabletext"/>
            </w:pPr>
            <w:r w:rsidRPr="0050298F">
              <w:t>Yes</w:t>
            </w:r>
          </w:p>
        </w:tc>
        <w:tc>
          <w:tcPr>
            <w:tcW w:w="2520" w:type="dxa"/>
          </w:tcPr>
          <w:p w14:paraId="2F4267D8" w14:textId="63627C48" w:rsidR="003D2514" w:rsidRPr="0050298F" w:rsidRDefault="003D2514" w:rsidP="0050298F">
            <w:pPr>
              <w:pStyle w:val="Tabletext"/>
            </w:pPr>
            <w:r w:rsidRPr="0050298F">
              <w:t>P</w:t>
            </w:r>
            <w:r w:rsidR="00235A58">
              <w:t xml:space="preserve"> </w:t>
            </w:r>
            <w:r w:rsidRPr="0050298F">
              <w:t>&amp;</w:t>
            </w:r>
            <w:r w:rsidR="00235A58">
              <w:t xml:space="preserve"> </w:t>
            </w:r>
            <w:r w:rsidRPr="0050298F">
              <w:t>C with support from Comms</w:t>
            </w:r>
          </w:p>
        </w:tc>
      </w:tr>
    </w:tbl>
    <w:p w14:paraId="6DF788FE" w14:textId="15EBACBB" w:rsidR="0083797D" w:rsidRDefault="0083797D" w:rsidP="0083797D">
      <w:pPr>
        <w:pStyle w:val="Tablecaption"/>
      </w:pPr>
      <w:r>
        <w:t xml:space="preserve">Objective: </w:t>
      </w:r>
      <w:r w:rsidRPr="007161D3">
        <w:t>We</w:t>
      </w:r>
      <w:r>
        <w:t xml:space="preserve"> </w:t>
      </w:r>
      <w:r w:rsidRPr="007161D3">
        <w:t>promote</w:t>
      </w:r>
      <w:r>
        <w:t xml:space="preserve"> </w:t>
      </w:r>
      <w:r w:rsidRPr="007161D3">
        <w:t>job-sharing</w:t>
      </w:r>
      <w:r>
        <w:t xml:space="preserve"> </w:t>
      </w:r>
      <w:r w:rsidRPr="007161D3">
        <w:t>and</w:t>
      </w:r>
      <w:r>
        <w:t xml:space="preserve"> </w:t>
      </w:r>
      <w:r w:rsidRPr="007161D3">
        <w:t>support</w:t>
      </w:r>
      <w:r>
        <w:t xml:space="preserve"> </w:t>
      </w:r>
      <w:r w:rsidRPr="007161D3">
        <w:t>staff</w:t>
      </w:r>
      <w:r>
        <w:t xml:space="preserve"> </w:t>
      </w:r>
      <w:r w:rsidRPr="007161D3">
        <w:t>who</w:t>
      </w:r>
      <w:r>
        <w:t xml:space="preserve"> </w:t>
      </w:r>
      <w:r w:rsidRPr="007161D3">
        <w:t>work</w:t>
      </w:r>
      <w:r>
        <w:t xml:space="preserve"> </w:t>
      </w:r>
      <w:r w:rsidRPr="007161D3">
        <w:t>part-time</w:t>
      </w:r>
    </w:p>
    <w:tbl>
      <w:tblPr>
        <w:tblStyle w:val="TableGrid"/>
        <w:tblW w:w="14305" w:type="dxa"/>
        <w:tblLayout w:type="fixed"/>
        <w:tblLook w:val="0620" w:firstRow="1" w:lastRow="0" w:firstColumn="0" w:lastColumn="0" w:noHBand="1" w:noVBand="1"/>
      </w:tblPr>
      <w:tblGrid>
        <w:gridCol w:w="2965"/>
        <w:gridCol w:w="2610"/>
        <w:gridCol w:w="1710"/>
        <w:gridCol w:w="1125"/>
        <w:gridCol w:w="1125"/>
        <w:gridCol w:w="1125"/>
        <w:gridCol w:w="1125"/>
        <w:gridCol w:w="2520"/>
      </w:tblGrid>
      <w:tr w:rsidR="0065173B" w:rsidRPr="00FB6345" w14:paraId="696B8F8F" w14:textId="77777777" w:rsidTr="005C690C">
        <w:trPr>
          <w:trHeight w:val="468"/>
          <w:tblHeader/>
        </w:trPr>
        <w:tc>
          <w:tcPr>
            <w:tcW w:w="2965" w:type="dxa"/>
          </w:tcPr>
          <w:p w14:paraId="789EBD0E" w14:textId="77777777" w:rsidR="0065173B" w:rsidRPr="0050298F" w:rsidRDefault="0065173B" w:rsidP="0050298F">
            <w:pPr>
              <w:pStyle w:val="Tablecolhead"/>
            </w:pPr>
            <w:r w:rsidRPr="0050298F">
              <w:t>Strategies: In practice we will…</w:t>
            </w:r>
          </w:p>
        </w:tc>
        <w:tc>
          <w:tcPr>
            <w:tcW w:w="2610" w:type="dxa"/>
          </w:tcPr>
          <w:p w14:paraId="7CC7CD60" w14:textId="77777777" w:rsidR="0065173B" w:rsidRPr="0050298F" w:rsidRDefault="0065173B" w:rsidP="0050298F">
            <w:pPr>
              <w:pStyle w:val="Tablecolhead"/>
            </w:pPr>
            <w:r w:rsidRPr="0050298F">
              <w:t>Measures</w:t>
            </w:r>
          </w:p>
        </w:tc>
        <w:tc>
          <w:tcPr>
            <w:tcW w:w="1710" w:type="dxa"/>
          </w:tcPr>
          <w:p w14:paraId="181ECF7E" w14:textId="77777777" w:rsidR="0065173B" w:rsidRPr="0050298F" w:rsidRDefault="0065173B" w:rsidP="0050298F">
            <w:pPr>
              <w:pStyle w:val="Tablecolhead"/>
            </w:pPr>
            <w:r w:rsidRPr="0050298F">
              <w:t>GE indicator</w:t>
            </w:r>
          </w:p>
        </w:tc>
        <w:tc>
          <w:tcPr>
            <w:tcW w:w="1125" w:type="dxa"/>
          </w:tcPr>
          <w:p w14:paraId="710AD2BD" w14:textId="77777777" w:rsidR="0065173B" w:rsidRPr="0050298F" w:rsidRDefault="0065173B" w:rsidP="0050298F">
            <w:pPr>
              <w:pStyle w:val="Tablecolhead"/>
            </w:pPr>
            <w:r w:rsidRPr="0050298F">
              <w:t>Year 1</w:t>
            </w:r>
          </w:p>
        </w:tc>
        <w:tc>
          <w:tcPr>
            <w:tcW w:w="1125" w:type="dxa"/>
          </w:tcPr>
          <w:p w14:paraId="47437ED1" w14:textId="77777777" w:rsidR="0065173B" w:rsidRPr="0050298F" w:rsidRDefault="0065173B" w:rsidP="0050298F">
            <w:pPr>
              <w:pStyle w:val="Tablecolhead"/>
            </w:pPr>
            <w:r w:rsidRPr="0050298F">
              <w:t>Year 2</w:t>
            </w:r>
          </w:p>
        </w:tc>
        <w:tc>
          <w:tcPr>
            <w:tcW w:w="1125" w:type="dxa"/>
          </w:tcPr>
          <w:p w14:paraId="0364EFF8" w14:textId="77777777" w:rsidR="0065173B" w:rsidRPr="0050298F" w:rsidRDefault="0065173B" w:rsidP="0050298F">
            <w:pPr>
              <w:pStyle w:val="Tablecolhead"/>
            </w:pPr>
            <w:r w:rsidRPr="0050298F">
              <w:t>Year 3</w:t>
            </w:r>
          </w:p>
        </w:tc>
        <w:tc>
          <w:tcPr>
            <w:tcW w:w="1125" w:type="dxa"/>
          </w:tcPr>
          <w:p w14:paraId="5256C0FA" w14:textId="77777777" w:rsidR="0065173B" w:rsidRPr="0050298F" w:rsidRDefault="0065173B" w:rsidP="0050298F">
            <w:pPr>
              <w:pStyle w:val="Tablecolhead"/>
            </w:pPr>
            <w:r w:rsidRPr="0050298F">
              <w:t>Year 4</w:t>
            </w:r>
          </w:p>
        </w:tc>
        <w:tc>
          <w:tcPr>
            <w:tcW w:w="2520" w:type="dxa"/>
          </w:tcPr>
          <w:p w14:paraId="65362663" w14:textId="77777777" w:rsidR="0065173B" w:rsidRPr="0050298F" w:rsidRDefault="0065173B" w:rsidP="0050298F">
            <w:pPr>
              <w:pStyle w:val="Tablecolhead"/>
            </w:pPr>
            <w:r w:rsidRPr="0050298F">
              <w:t>Led by</w:t>
            </w:r>
          </w:p>
        </w:tc>
      </w:tr>
      <w:tr w:rsidR="005C690C" w:rsidRPr="00FB6345" w14:paraId="5C1294F0" w14:textId="77777777" w:rsidTr="005C690C">
        <w:trPr>
          <w:trHeight w:val="835"/>
        </w:trPr>
        <w:tc>
          <w:tcPr>
            <w:tcW w:w="2965" w:type="dxa"/>
          </w:tcPr>
          <w:p w14:paraId="5E6F5ADB" w14:textId="2369DD7C" w:rsidR="005C690C" w:rsidRPr="0050298F" w:rsidRDefault="005C690C" w:rsidP="005C690C">
            <w:pPr>
              <w:pStyle w:val="Tabletext"/>
            </w:pPr>
            <w:r w:rsidRPr="0050298F">
              <w:t>4.5 Source, pilot and evaluate a job-share platform</w:t>
            </w:r>
          </w:p>
        </w:tc>
        <w:tc>
          <w:tcPr>
            <w:tcW w:w="2610" w:type="dxa"/>
          </w:tcPr>
          <w:p w14:paraId="775DE658" w14:textId="77777777" w:rsidR="005C690C" w:rsidRPr="0050298F" w:rsidRDefault="005C690C" w:rsidP="005C690C">
            <w:pPr>
              <w:pStyle w:val="Tabletext"/>
            </w:pPr>
            <w:r w:rsidRPr="0050298F">
              <w:t xml:space="preserve">Job-share platform sourced </w:t>
            </w:r>
          </w:p>
          <w:p w14:paraId="685AAF09" w14:textId="77777777" w:rsidR="005C690C" w:rsidRPr="0050298F" w:rsidRDefault="005C690C" w:rsidP="005C690C">
            <w:pPr>
              <w:pStyle w:val="Tabletext"/>
            </w:pPr>
            <w:r w:rsidRPr="0050298F">
              <w:t xml:space="preserve">Number of matches made via platform </w:t>
            </w:r>
          </w:p>
          <w:p w14:paraId="45FFE0AE" w14:textId="79F9C9DA" w:rsidR="005C690C" w:rsidRPr="0050298F" w:rsidRDefault="005C690C" w:rsidP="005C690C">
            <w:pPr>
              <w:pStyle w:val="Tabletext"/>
            </w:pPr>
            <w:r w:rsidRPr="0050298F">
              <w:t>Average end-user satisfaction/advocate rate of 70% or above</w:t>
            </w:r>
          </w:p>
        </w:tc>
        <w:tc>
          <w:tcPr>
            <w:tcW w:w="1710" w:type="dxa"/>
          </w:tcPr>
          <w:p w14:paraId="045B4869" w14:textId="66D87364" w:rsidR="005C690C" w:rsidRPr="0050298F" w:rsidRDefault="005C690C" w:rsidP="005C690C">
            <w:pPr>
              <w:pStyle w:val="Tabletext"/>
            </w:pPr>
            <w:r w:rsidRPr="0050298F">
              <w:t>6</w:t>
            </w:r>
          </w:p>
        </w:tc>
        <w:tc>
          <w:tcPr>
            <w:tcW w:w="1125" w:type="dxa"/>
          </w:tcPr>
          <w:p w14:paraId="3CF5856A" w14:textId="3F793997" w:rsidR="005C690C" w:rsidRPr="0050298F" w:rsidRDefault="005C690C" w:rsidP="005C690C">
            <w:pPr>
              <w:pStyle w:val="Tabletext"/>
            </w:pPr>
            <w:r w:rsidRPr="007269C4">
              <w:rPr>
                <w:rFonts w:cs="Arial"/>
              </w:rPr>
              <w:t>No</w:t>
            </w:r>
          </w:p>
        </w:tc>
        <w:tc>
          <w:tcPr>
            <w:tcW w:w="1125" w:type="dxa"/>
          </w:tcPr>
          <w:p w14:paraId="320BFFDC" w14:textId="28A31E8A" w:rsidR="005C690C" w:rsidRPr="0050298F" w:rsidRDefault="005C690C" w:rsidP="005C690C">
            <w:pPr>
              <w:pStyle w:val="Tabletext"/>
            </w:pPr>
            <w:r w:rsidRPr="007269C4">
              <w:rPr>
                <w:rFonts w:cs="Arial"/>
              </w:rPr>
              <w:t>No</w:t>
            </w:r>
          </w:p>
        </w:tc>
        <w:tc>
          <w:tcPr>
            <w:tcW w:w="1125" w:type="dxa"/>
          </w:tcPr>
          <w:p w14:paraId="11637849" w14:textId="5013F8FB" w:rsidR="005C690C" w:rsidRPr="0050298F" w:rsidRDefault="005C690C" w:rsidP="005C690C">
            <w:pPr>
              <w:pStyle w:val="Tabletext"/>
            </w:pPr>
            <w:r w:rsidRPr="0050298F">
              <w:t>Yes</w:t>
            </w:r>
          </w:p>
        </w:tc>
        <w:tc>
          <w:tcPr>
            <w:tcW w:w="1125" w:type="dxa"/>
          </w:tcPr>
          <w:p w14:paraId="300A486F" w14:textId="1FD58AB9" w:rsidR="005C690C" w:rsidRPr="0050298F" w:rsidRDefault="005C690C" w:rsidP="005C690C">
            <w:pPr>
              <w:pStyle w:val="Tabletext"/>
            </w:pPr>
            <w:r w:rsidRPr="0050298F">
              <w:t>Yes</w:t>
            </w:r>
          </w:p>
        </w:tc>
        <w:tc>
          <w:tcPr>
            <w:tcW w:w="2520" w:type="dxa"/>
          </w:tcPr>
          <w:p w14:paraId="1589A1D8" w14:textId="5243CE79" w:rsidR="005C690C" w:rsidRPr="0050298F" w:rsidRDefault="005C690C" w:rsidP="005C690C">
            <w:pPr>
              <w:pStyle w:val="Tabletext"/>
            </w:pPr>
            <w:r w:rsidRPr="0050298F">
              <w:t>P</w:t>
            </w:r>
            <w:r w:rsidR="007A2097">
              <w:t xml:space="preserve"> </w:t>
            </w:r>
            <w:r w:rsidRPr="0050298F">
              <w:t>&amp;</w:t>
            </w:r>
            <w:r w:rsidR="007A2097">
              <w:t xml:space="preserve"> </w:t>
            </w:r>
            <w:r w:rsidRPr="0050298F">
              <w:t>C</w:t>
            </w:r>
          </w:p>
        </w:tc>
      </w:tr>
      <w:tr w:rsidR="003D2514" w:rsidRPr="00FB6345" w14:paraId="5EF7C2C9" w14:textId="77777777" w:rsidTr="005C690C">
        <w:trPr>
          <w:trHeight w:val="835"/>
        </w:trPr>
        <w:tc>
          <w:tcPr>
            <w:tcW w:w="2965" w:type="dxa"/>
          </w:tcPr>
          <w:p w14:paraId="4FE8A13D" w14:textId="326A0878" w:rsidR="003D2514" w:rsidRPr="0050298F" w:rsidRDefault="003D2514" w:rsidP="0050298F">
            <w:pPr>
              <w:pStyle w:val="Tabletext"/>
            </w:pPr>
            <w:r w:rsidRPr="0050298F">
              <w:t xml:space="preserve">4.6 Promote part-time work for all genders to meet individual needs </w:t>
            </w:r>
          </w:p>
        </w:tc>
        <w:tc>
          <w:tcPr>
            <w:tcW w:w="2610" w:type="dxa"/>
          </w:tcPr>
          <w:p w14:paraId="59B04FB1" w14:textId="77777777" w:rsidR="003D2514" w:rsidRPr="0050298F" w:rsidRDefault="003D2514" w:rsidP="0050298F">
            <w:pPr>
              <w:pStyle w:val="Tabletext"/>
            </w:pPr>
            <w:r w:rsidRPr="0050298F">
              <w:t>Awareness and engagement metrics</w:t>
            </w:r>
          </w:p>
          <w:p w14:paraId="5386268C" w14:textId="5BEE16E3" w:rsidR="003D2514" w:rsidRPr="0050298F" w:rsidRDefault="003D2514" w:rsidP="0050298F">
            <w:pPr>
              <w:pStyle w:val="Tabletext"/>
            </w:pPr>
            <w:r w:rsidRPr="0050298F">
              <w:t xml:space="preserve">Increase in number of male and gender diverse staff and senior leaders in part-time roles </w:t>
            </w:r>
          </w:p>
        </w:tc>
        <w:tc>
          <w:tcPr>
            <w:tcW w:w="1710" w:type="dxa"/>
          </w:tcPr>
          <w:p w14:paraId="5C81ADC9" w14:textId="4D7FD6AC" w:rsidR="003D2514" w:rsidRPr="0050298F" w:rsidRDefault="003D2514" w:rsidP="0050298F">
            <w:pPr>
              <w:pStyle w:val="Tabletext"/>
            </w:pPr>
            <w:r w:rsidRPr="0050298F">
              <w:t>6</w:t>
            </w:r>
          </w:p>
        </w:tc>
        <w:tc>
          <w:tcPr>
            <w:tcW w:w="1125" w:type="dxa"/>
          </w:tcPr>
          <w:p w14:paraId="75F4EB8E" w14:textId="14D74EF4" w:rsidR="003D2514" w:rsidRPr="0050298F" w:rsidRDefault="005C690C" w:rsidP="0050298F">
            <w:pPr>
              <w:pStyle w:val="Tabletext"/>
            </w:pPr>
            <w:r>
              <w:rPr>
                <w:rFonts w:cs="Arial"/>
              </w:rPr>
              <w:t>No</w:t>
            </w:r>
          </w:p>
        </w:tc>
        <w:tc>
          <w:tcPr>
            <w:tcW w:w="1125" w:type="dxa"/>
          </w:tcPr>
          <w:p w14:paraId="4FFDAA3C" w14:textId="19432EA8" w:rsidR="003D2514" w:rsidRPr="0050298F" w:rsidRDefault="003D2514" w:rsidP="0050298F">
            <w:pPr>
              <w:pStyle w:val="Tabletext"/>
            </w:pPr>
            <w:r w:rsidRPr="0050298F">
              <w:t>Yes</w:t>
            </w:r>
          </w:p>
        </w:tc>
        <w:tc>
          <w:tcPr>
            <w:tcW w:w="1125" w:type="dxa"/>
          </w:tcPr>
          <w:p w14:paraId="51789F2E" w14:textId="5B6FA183" w:rsidR="003D2514" w:rsidRPr="0050298F" w:rsidRDefault="003D2514" w:rsidP="0050298F">
            <w:pPr>
              <w:pStyle w:val="Tabletext"/>
            </w:pPr>
            <w:r w:rsidRPr="0050298F">
              <w:t>Yes</w:t>
            </w:r>
          </w:p>
        </w:tc>
        <w:tc>
          <w:tcPr>
            <w:tcW w:w="1125" w:type="dxa"/>
          </w:tcPr>
          <w:p w14:paraId="1B7F8A52" w14:textId="1F34FD07" w:rsidR="003D2514" w:rsidRPr="0050298F" w:rsidRDefault="003D2514" w:rsidP="0050298F">
            <w:pPr>
              <w:pStyle w:val="Tabletext"/>
            </w:pPr>
            <w:r w:rsidRPr="0050298F">
              <w:t>Yes</w:t>
            </w:r>
          </w:p>
        </w:tc>
        <w:tc>
          <w:tcPr>
            <w:tcW w:w="2520" w:type="dxa"/>
          </w:tcPr>
          <w:p w14:paraId="06EA20C4" w14:textId="75A415F5" w:rsidR="003D2514" w:rsidRPr="0050298F" w:rsidRDefault="003D2514" w:rsidP="0050298F">
            <w:pPr>
              <w:pStyle w:val="Tabletext"/>
            </w:pPr>
            <w:r w:rsidRPr="0050298F">
              <w:t>P</w:t>
            </w:r>
            <w:r w:rsidR="00EB3DDD">
              <w:t xml:space="preserve"> </w:t>
            </w:r>
            <w:r w:rsidRPr="0050298F">
              <w:t>&amp;</w:t>
            </w:r>
            <w:r w:rsidR="00EB3DDD">
              <w:t xml:space="preserve"> </w:t>
            </w:r>
            <w:r w:rsidRPr="0050298F">
              <w:t>C with support from Comms</w:t>
            </w:r>
          </w:p>
        </w:tc>
      </w:tr>
    </w:tbl>
    <w:p w14:paraId="0D4E4AC4" w14:textId="069447FA" w:rsidR="0083797D" w:rsidRDefault="0083797D" w:rsidP="0083797D">
      <w:pPr>
        <w:pStyle w:val="Tablecaption"/>
      </w:pPr>
      <w:r>
        <w:lastRenderedPageBreak/>
        <w:t xml:space="preserve">Objective: </w:t>
      </w:r>
      <w:r w:rsidRPr="007161D3">
        <w:t>We</w:t>
      </w:r>
      <w:r>
        <w:t xml:space="preserve"> </w:t>
      </w:r>
      <w:r w:rsidRPr="007161D3">
        <w:t>celebrate</w:t>
      </w:r>
      <w:r>
        <w:t xml:space="preserve"> </w:t>
      </w:r>
      <w:r w:rsidRPr="007161D3">
        <w:t>and</w:t>
      </w:r>
      <w:r>
        <w:t xml:space="preserve"> </w:t>
      </w:r>
      <w:r w:rsidRPr="007161D3">
        <w:t>support</w:t>
      </w:r>
      <w:r>
        <w:t xml:space="preserve"> </w:t>
      </w:r>
      <w:r w:rsidRPr="007161D3">
        <w:t>staff</w:t>
      </w:r>
      <w:r>
        <w:t xml:space="preserve"> </w:t>
      </w:r>
      <w:r w:rsidRPr="007161D3">
        <w:t>with</w:t>
      </w:r>
      <w:r>
        <w:t xml:space="preserve"> </w:t>
      </w:r>
      <w:r w:rsidRPr="007161D3">
        <w:t>parenting</w:t>
      </w:r>
      <w:r>
        <w:t xml:space="preserve"> </w:t>
      </w:r>
      <w:r w:rsidRPr="007161D3">
        <w:t>and</w:t>
      </w:r>
      <w:r>
        <w:t xml:space="preserve"> </w:t>
      </w:r>
      <w:r w:rsidRPr="007161D3">
        <w:t>caring</w:t>
      </w:r>
      <w:r>
        <w:t xml:space="preserve"> </w:t>
      </w:r>
      <w:r w:rsidRPr="007161D3">
        <w:t>responsibilities</w:t>
      </w:r>
    </w:p>
    <w:tbl>
      <w:tblPr>
        <w:tblStyle w:val="TableGrid"/>
        <w:tblW w:w="14305" w:type="dxa"/>
        <w:tblLayout w:type="fixed"/>
        <w:tblLook w:val="0620" w:firstRow="1" w:lastRow="0" w:firstColumn="0" w:lastColumn="0" w:noHBand="1" w:noVBand="1"/>
      </w:tblPr>
      <w:tblGrid>
        <w:gridCol w:w="2965"/>
        <w:gridCol w:w="2610"/>
        <w:gridCol w:w="1710"/>
        <w:gridCol w:w="1125"/>
        <w:gridCol w:w="1125"/>
        <w:gridCol w:w="1125"/>
        <w:gridCol w:w="1125"/>
        <w:gridCol w:w="2520"/>
      </w:tblGrid>
      <w:tr w:rsidR="0065173B" w:rsidRPr="00FB6345" w14:paraId="54467E86" w14:textId="77777777" w:rsidTr="005C690C">
        <w:trPr>
          <w:trHeight w:val="468"/>
          <w:tblHeader/>
        </w:trPr>
        <w:tc>
          <w:tcPr>
            <w:tcW w:w="2965" w:type="dxa"/>
          </w:tcPr>
          <w:p w14:paraId="182F3BFD" w14:textId="77777777" w:rsidR="0065173B" w:rsidRPr="00FB6345" w:rsidRDefault="0065173B" w:rsidP="0050298F">
            <w:pPr>
              <w:pStyle w:val="Tablecolhead"/>
            </w:pPr>
            <w:r w:rsidRPr="00FB6345">
              <w:t>Strategies: In practice we will…</w:t>
            </w:r>
          </w:p>
        </w:tc>
        <w:tc>
          <w:tcPr>
            <w:tcW w:w="2610" w:type="dxa"/>
          </w:tcPr>
          <w:p w14:paraId="671D0497" w14:textId="77777777" w:rsidR="0065173B" w:rsidRPr="00FB6345" w:rsidRDefault="0065173B" w:rsidP="0050298F">
            <w:pPr>
              <w:pStyle w:val="Tablecolhead"/>
            </w:pPr>
            <w:r w:rsidRPr="00FB6345">
              <w:t>Measures</w:t>
            </w:r>
          </w:p>
        </w:tc>
        <w:tc>
          <w:tcPr>
            <w:tcW w:w="1710" w:type="dxa"/>
          </w:tcPr>
          <w:p w14:paraId="5F461116" w14:textId="77777777" w:rsidR="0065173B" w:rsidRPr="00FB6345" w:rsidRDefault="0065173B" w:rsidP="0050298F">
            <w:pPr>
              <w:pStyle w:val="Tablecolhead"/>
            </w:pPr>
            <w:r w:rsidRPr="00FB6345">
              <w:t>GE indicator</w:t>
            </w:r>
          </w:p>
        </w:tc>
        <w:tc>
          <w:tcPr>
            <w:tcW w:w="1125" w:type="dxa"/>
          </w:tcPr>
          <w:p w14:paraId="1E0A58FA" w14:textId="77777777" w:rsidR="0065173B" w:rsidRPr="00FB6345" w:rsidRDefault="0065173B" w:rsidP="0050298F">
            <w:pPr>
              <w:pStyle w:val="Tablecolhead"/>
              <w:rPr>
                <w:rFonts w:cs="Arial"/>
              </w:rPr>
            </w:pPr>
            <w:r w:rsidRPr="00FB6345">
              <w:t>Year 1</w:t>
            </w:r>
          </w:p>
        </w:tc>
        <w:tc>
          <w:tcPr>
            <w:tcW w:w="1125" w:type="dxa"/>
          </w:tcPr>
          <w:p w14:paraId="0E043C73" w14:textId="77777777" w:rsidR="0065173B" w:rsidRPr="00FB6345" w:rsidRDefault="0065173B" w:rsidP="0050298F">
            <w:pPr>
              <w:pStyle w:val="Tablecolhead"/>
              <w:rPr>
                <w:rFonts w:cs="Arial"/>
              </w:rPr>
            </w:pPr>
            <w:r w:rsidRPr="00FB6345">
              <w:t>Year 2</w:t>
            </w:r>
          </w:p>
        </w:tc>
        <w:tc>
          <w:tcPr>
            <w:tcW w:w="1125" w:type="dxa"/>
          </w:tcPr>
          <w:p w14:paraId="538FC225" w14:textId="77777777" w:rsidR="0065173B" w:rsidRPr="00FB6345" w:rsidRDefault="0065173B" w:rsidP="0050298F">
            <w:pPr>
              <w:pStyle w:val="Tablecolhead"/>
              <w:rPr>
                <w:rFonts w:cs="Arial"/>
              </w:rPr>
            </w:pPr>
            <w:r w:rsidRPr="00FB6345">
              <w:t>Year 3</w:t>
            </w:r>
          </w:p>
        </w:tc>
        <w:tc>
          <w:tcPr>
            <w:tcW w:w="1125" w:type="dxa"/>
          </w:tcPr>
          <w:p w14:paraId="4D17F263" w14:textId="77777777" w:rsidR="0065173B" w:rsidRPr="00FB6345" w:rsidRDefault="0065173B" w:rsidP="0050298F">
            <w:pPr>
              <w:pStyle w:val="Tablecolhead"/>
              <w:rPr>
                <w:rFonts w:cs="Arial"/>
              </w:rPr>
            </w:pPr>
            <w:r w:rsidRPr="00FB6345">
              <w:t>Year 4</w:t>
            </w:r>
          </w:p>
        </w:tc>
        <w:tc>
          <w:tcPr>
            <w:tcW w:w="2520" w:type="dxa"/>
          </w:tcPr>
          <w:p w14:paraId="2ABA9DDA" w14:textId="77777777" w:rsidR="0065173B" w:rsidRPr="00FB6345" w:rsidRDefault="0065173B" w:rsidP="0050298F">
            <w:pPr>
              <w:pStyle w:val="Tablecolhead"/>
            </w:pPr>
            <w:r w:rsidRPr="00FB6345">
              <w:t>Led by</w:t>
            </w:r>
          </w:p>
        </w:tc>
      </w:tr>
      <w:tr w:rsidR="003D2514" w:rsidRPr="00FB6345" w14:paraId="7ED1BFA9" w14:textId="77777777" w:rsidTr="005C690C">
        <w:trPr>
          <w:trHeight w:val="835"/>
        </w:trPr>
        <w:tc>
          <w:tcPr>
            <w:tcW w:w="2965" w:type="dxa"/>
          </w:tcPr>
          <w:p w14:paraId="2F70BBB7" w14:textId="3E9B6BA7" w:rsidR="003D2514" w:rsidRPr="0050298F" w:rsidRDefault="003D2514" w:rsidP="0050298F">
            <w:pPr>
              <w:pStyle w:val="Tabletext"/>
            </w:pPr>
            <w:r w:rsidRPr="0050298F">
              <w:t>4.7 Continue to advocate to expand the definition of caring relationships to meet the diverse needs of our staff</w:t>
            </w:r>
          </w:p>
        </w:tc>
        <w:tc>
          <w:tcPr>
            <w:tcW w:w="2610" w:type="dxa"/>
          </w:tcPr>
          <w:p w14:paraId="6D3B2FCD" w14:textId="50C16B87" w:rsidR="003D2514" w:rsidRPr="0050298F" w:rsidRDefault="003D2514" w:rsidP="0050298F">
            <w:pPr>
              <w:pStyle w:val="Tabletext"/>
            </w:pPr>
            <w:r w:rsidRPr="0050298F">
              <w:t>Representative groups are invited to EBA negotiations</w:t>
            </w:r>
          </w:p>
        </w:tc>
        <w:tc>
          <w:tcPr>
            <w:tcW w:w="1710" w:type="dxa"/>
          </w:tcPr>
          <w:p w14:paraId="12A5BDAB" w14:textId="693D68CE" w:rsidR="003D2514" w:rsidRPr="0050298F" w:rsidRDefault="003D2514" w:rsidP="0050298F">
            <w:pPr>
              <w:pStyle w:val="Tabletext"/>
            </w:pPr>
            <w:r w:rsidRPr="0050298F">
              <w:t>6</w:t>
            </w:r>
          </w:p>
        </w:tc>
        <w:tc>
          <w:tcPr>
            <w:tcW w:w="1125" w:type="dxa"/>
          </w:tcPr>
          <w:p w14:paraId="7B69F5B3" w14:textId="089064EB" w:rsidR="003D2514" w:rsidRPr="0050298F" w:rsidRDefault="003D2514" w:rsidP="0050298F">
            <w:pPr>
              <w:pStyle w:val="Tabletext"/>
            </w:pPr>
            <w:r w:rsidRPr="0050298F">
              <w:t>Yes</w:t>
            </w:r>
          </w:p>
        </w:tc>
        <w:tc>
          <w:tcPr>
            <w:tcW w:w="1125" w:type="dxa"/>
          </w:tcPr>
          <w:p w14:paraId="2B03D727" w14:textId="05E5EF21" w:rsidR="003D2514" w:rsidRPr="0050298F" w:rsidRDefault="003D2514" w:rsidP="0050298F">
            <w:pPr>
              <w:pStyle w:val="Tabletext"/>
            </w:pPr>
            <w:r w:rsidRPr="0050298F">
              <w:t>Yes</w:t>
            </w:r>
          </w:p>
        </w:tc>
        <w:tc>
          <w:tcPr>
            <w:tcW w:w="1125" w:type="dxa"/>
          </w:tcPr>
          <w:p w14:paraId="4D61C836" w14:textId="45A1E0A4" w:rsidR="003D2514" w:rsidRPr="0050298F" w:rsidRDefault="003D2514" w:rsidP="0050298F">
            <w:pPr>
              <w:pStyle w:val="Tabletext"/>
            </w:pPr>
            <w:r w:rsidRPr="0050298F">
              <w:t>Yes</w:t>
            </w:r>
          </w:p>
        </w:tc>
        <w:tc>
          <w:tcPr>
            <w:tcW w:w="1125" w:type="dxa"/>
          </w:tcPr>
          <w:p w14:paraId="3B4A9FAD" w14:textId="5381DD5F" w:rsidR="003D2514" w:rsidRPr="0050298F" w:rsidRDefault="003D2514" w:rsidP="0050298F">
            <w:pPr>
              <w:pStyle w:val="Tabletext"/>
            </w:pPr>
            <w:r w:rsidRPr="0050298F">
              <w:t>Yes</w:t>
            </w:r>
          </w:p>
        </w:tc>
        <w:tc>
          <w:tcPr>
            <w:tcW w:w="2520" w:type="dxa"/>
          </w:tcPr>
          <w:p w14:paraId="38DC8471" w14:textId="52D91E02" w:rsidR="003D2514" w:rsidRPr="0050298F" w:rsidRDefault="003D2514" w:rsidP="0050298F">
            <w:pPr>
              <w:pStyle w:val="Tabletext"/>
            </w:pPr>
            <w:r w:rsidRPr="0050298F">
              <w:t>P</w:t>
            </w:r>
            <w:r w:rsidR="000D374A">
              <w:t xml:space="preserve"> </w:t>
            </w:r>
            <w:r w:rsidRPr="0050298F">
              <w:t>&amp;</w:t>
            </w:r>
            <w:r w:rsidR="000D374A">
              <w:t xml:space="preserve"> </w:t>
            </w:r>
            <w:r w:rsidRPr="0050298F">
              <w:t>C</w:t>
            </w:r>
          </w:p>
        </w:tc>
      </w:tr>
      <w:tr w:rsidR="003D2514" w:rsidRPr="00FB6345" w14:paraId="5D1EF360" w14:textId="77777777" w:rsidTr="005C690C">
        <w:trPr>
          <w:trHeight w:val="835"/>
        </w:trPr>
        <w:tc>
          <w:tcPr>
            <w:tcW w:w="2965" w:type="dxa"/>
          </w:tcPr>
          <w:p w14:paraId="4FB2A3B7" w14:textId="40227894" w:rsidR="003D2514" w:rsidRPr="0050298F" w:rsidRDefault="003D2514" w:rsidP="0050298F">
            <w:pPr>
              <w:pStyle w:val="Tabletext"/>
            </w:pPr>
            <w:r w:rsidRPr="0050298F">
              <w:t>4.8 Review and make changes as required to enhance supports for staff taking parental leave and with caring responsibilities</w:t>
            </w:r>
          </w:p>
        </w:tc>
        <w:tc>
          <w:tcPr>
            <w:tcW w:w="2610" w:type="dxa"/>
          </w:tcPr>
          <w:p w14:paraId="01393BD8" w14:textId="77777777" w:rsidR="003D2514" w:rsidRPr="0050298F" w:rsidRDefault="003D2514" w:rsidP="0050298F">
            <w:pPr>
              <w:pStyle w:val="Tabletext"/>
            </w:pPr>
            <w:r w:rsidRPr="0050298F">
              <w:t xml:space="preserve">Needs assessment conducted </w:t>
            </w:r>
          </w:p>
          <w:p w14:paraId="0BB98465" w14:textId="77777777" w:rsidR="003D2514" w:rsidRPr="0050298F" w:rsidRDefault="003D2514" w:rsidP="0050298F">
            <w:pPr>
              <w:pStyle w:val="Tabletext"/>
            </w:pPr>
            <w:r w:rsidRPr="0050298F">
              <w:t xml:space="preserve">Changes to supports implemented </w:t>
            </w:r>
          </w:p>
          <w:p w14:paraId="05CE836E" w14:textId="6718CFA3" w:rsidR="003D2514" w:rsidRPr="0050298F" w:rsidRDefault="003D2514" w:rsidP="0050298F">
            <w:pPr>
              <w:pStyle w:val="Tabletext"/>
            </w:pPr>
            <w:r w:rsidRPr="0050298F">
              <w:t>Feedback loop established for staff taking parental leave</w:t>
            </w:r>
          </w:p>
        </w:tc>
        <w:tc>
          <w:tcPr>
            <w:tcW w:w="1710" w:type="dxa"/>
          </w:tcPr>
          <w:p w14:paraId="5E94CB61" w14:textId="366F75D7" w:rsidR="003D2514" w:rsidRPr="0050298F" w:rsidRDefault="003D2514" w:rsidP="0050298F">
            <w:pPr>
              <w:pStyle w:val="Tabletext"/>
            </w:pPr>
            <w:r w:rsidRPr="0050298F">
              <w:t>6</w:t>
            </w:r>
          </w:p>
        </w:tc>
        <w:tc>
          <w:tcPr>
            <w:tcW w:w="1125" w:type="dxa"/>
          </w:tcPr>
          <w:p w14:paraId="0D4B3FD4" w14:textId="7D0B5ECE" w:rsidR="003D2514" w:rsidRPr="0050298F" w:rsidRDefault="003D2514" w:rsidP="0050298F">
            <w:pPr>
              <w:pStyle w:val="Tabletext"/>
            </w:pPr>
            <w:r w:rsidRPr="0050298F">
              <w:t>Yes</w:t>
            </w:r>
          </w:p>
        </w:tc>
        <w:tc>
          <w:tcPr>
            <w:tcW w:w="1125" w:type="dxa"/>
          </w:tcPr>
          <w:p w14:paraId="1ADC5799" w14:textId="33650B9F" w:rsidR="003D2514" w:rsidRPr="0050298F" w:rsidRDefault="003D2514" w:rsidP="0050298F">
            <w:pPr>
              <w:pStyle w:val="Tabletext"/>
            </w:pPr>
            <w:r w:rsidRPr="0050298F">
              <w:t>Yes</w:t>
            </w:r>
          </w:p>
        </w:tc>
        <w:tc>
          <w:tcPr>
            <w:tcW w:w="1125" w:type="dxa"/>
          </w:tcPr>
          <w:p w14:paraId="1219492C" w14:textId="0D5DB260" w:rsidR="003D2514" w:rsidRPr="0050298F" w:rsidRDefault="003D2514" w:rsidP="0050298F">
            <w:pPr>
              <w:pStyle w:val="Tabletext"/>
            </w:pPr>
            <w:r w:rsidRPr="0050298F">
              <w:t>Yes</w:t>
            </w:r>
          </w:p>
        </w:tc>
        <w:tc>
          <w:tcPr>
            <w:tcW w:w="1125" w:type="dxa"/>
          </w:tcPr>
          <w:p w14:paraId="6F18E67D" w14:textId="74FBCE29" w:rsidR="003D2514" w:rsidRPr="0050298F" w:rsidRDefault="003D2514" w:rsidP="0050298F">
            <w:pPr>
              <w:pStyle w:val="Tabletext"/>
            </w:pPr>
            <w:r w:rsidRPr="0050298F">
              <w:t>Yes</w:t>
            </w:r>
          </w:p>
        </w:tc>
        <w:tc>
          <w:tcPr>
            <w:tcW w:w="2520" w:type="dxa"/>
          </w:tcPr>
          <w:p w14:paraId="294F2A85" w14:textId="71263DAA" w:rsidR="003D2514" w:rsidRPr="0050298F" w:rsidRDefault="003D2514" w:rsidP="0050298F">
            <w:pPr>
              <w:pStyle w:val="Tabletext"/>
            </w:pPr>
            <w:r w:rsidRPr="0050298F">
              <w:t>P</w:t>
            </w:r>
            <w:r w:rsidR="002249F2">
              <w:t xml:space="preserve"> </w:t>
            </w:r>
            <w:r w:rsidRPr="0050298F">
              <w:t>&amp;</w:t>
            </w:r>
            <w:r w:rsidR="002249F2">
              <w:t xml:space="preserve"> </w:t>
            </w:r>
            <w:r w:rsidRPr="0050298F">
              <w:t>C</w:t>
            </w:r>
          </w:p>
        </w:tc>
      </w:tr>
      <w:tr w:rsidR="003D2514" w:rsidRPr="00FB6345" w14:paraId="78D7A81E" w14:textId="77777777" w:rsidTr="005C690C">
        <w:trPr>
          <w:trHeight w:val="835"/>
        </w:trPr>
        <w:tc>
          <w:tcPr>
            <w:tcW w:w="2965" w:type="dxa"/>
          </w:tcPr>
          <w:p w14:paraId="5A9D41B2" w14:textId="2C9CC8DF" w:rsidR="003D2514" w:rsidRPr="0050298F" w:rsidRDefault="003D2514" w:rsidP="0050298F">
            <w:pPr>
              <w:pStyle w:val="Tabletext"/>
            </w:pPr>
            <w:r w:rsidRPr="0050298F">
              <w:t>4.9 Create and promote a department ‘keeping in touch’ policy to support staff going on parental leave</w:t>
            </w:r>
          </w:p>
        </w:tc>
        <w:tc>
          <w:tcPr>
            <w:tcW w:w="2610" w:type="dxa"/>
          </w:tcPr>
          <w:p w14:paraId="15D2E7AF" w14:textId="77777777" w:rsidR="003D2514" w:rsidRPr="0050298F" w:rsidRDefault="003D2514" w:rsidP="0050298F">
            <w:pPr>
              <w:pStyle w:val="Tabletext"/>
            </w:pPr>
            <w:r w:rsidRPr="0050298F">
              <w:t xml:space="preserve">Policy created in consultation with staff who have taken parental leave </w:t>
            </w:r>
          </w:p>
          <w:p w14:paraId="5DEE3DF4" w14:textId="570EE1CA" w:rsidR="003D2514" w:rsidRPr="0050298F" w:rsidRDefault="003D2514" w:rsidP="0050298F">
            <w:pPr>
              <w:pStyle w:val="Tabletext"/>
            </w:pPr>
            <w:r w:rsidRPr="0050298F">
              <w:t>Awareness and engagement metrics</w:t>
            </w:r>
          </w:p>
        </w:tc>
        <w:tc>
          <w:tcPr>
            <w:tcW w:w="1710" w:type="dxa"/>
          </w:tcPr>
          <w:p w14:paraId="17CB8FE3" w14:textId="70F8EB94" w:rsidR="003D2514" w:rsidRPr="0050298F" w:rsidRDefault="003D2514" w:rsidP="0050298F">
            <w:pPr>
              <w:pStyle w:val="Tabletext"/>
            </w:pPr>
            <w:r w:rsidRPr="0050298F">
              <w:t>6</w:t>
            </w:r>
          </w:p>
        </w:tc>
        <w:tc>
          <w:tcPr>
            <w:tcW w:w="1125" w:type="dxa"/>
          </w:tcPr>
          <w:p w14:paraId="775BAD8F" w14:textId="22FCB0AC" w:rsidR="003D2514" w:rsidRPr="0050298F" w:rsidRDefault="005C690C" w:rsidP="0050298F">
            <w:pPr>
              <w:pStyle w:val="Tabletext"/>
            </w:pPr>
            <w:r>
              <w:rPr>
                <w:rFonts w:cs="Arial"/>
              </w:rPr>
              <w:t>No</w:t>
            </w:r>
          </w:p>
        </w:tc>
        <w:tc>
          <w:tcPr>
            <w:tcW w:w="1125" w:type="dxa"/>
          </w:tcPr>
          <w:p w14:paraId="131E4CB3" w14:textId="18728DDF" w:rsidR="003D2514" w:rsidRPr="0050298F" w:rsidRDefault="003D2514" w:rsidP="0050298F">
            <w:pPr>
              <w:pStyle w:val="Tabletext"/>
            </w:pPr>
            <w:r w:rsidRPr="0050298F">
              <w:t>Yes</w:t>
            </w:r>
          </w:p>
        </w:tc>
        <w:tc>
          <w:tcPr>
            <w:tcW w:w="1125" w:type="dxa"/>
          </w:tcPr>
          <w:p w14:paraId="0C712B59" w14:textId="7DB95649" w:rsidR="003D2514" w:rsidRPr="0050298F" w:rsidRDefault="003D2514" w:rsidP="0050298F">
            <w:pPr>
              <w:pStyle w:val="Tabletext"/>
            </w:pPr>
            <w:r w:rsidRPr="0050298F">
              <w:t>Yes</w:t>
            </w:r>
          </w:p>
        </w:tc>
        <w:tc>
          <w:tcPr>
            <w:tcW w:w="1125" w:type="dxa"/>
          </w:tcPr>
          <w:p w14:paraId="6C98B146" w14:textId="4A302A27" w:rsidR="003D2514" w:rsidRPr="0050298F" w:rsidRDefault="003D2514" w:rsidP="0050298F">
            <w:pPr>
              <w:pStyle w:val="Tabletext"/>
            </w:pPr>
            <w:r w:rsidRPr="0050298F">
              <w:t>Yes</w:t>
            </w:r>
          </w:p>
        </w:tc>
        <w:tc>
          <w:tcPr>
            <w:tcW w:w="2520" w:type="dxa"/>
          </w:tcPr>
          <w:p w14:paraId="38D5B042" w14:textId="1A18FF8A" w:rsidR="003D2514" w:rsidRPr="0050298F" w:rsidRDefault="003D2514" w:rsidP="0050298F">
            <w:pPr>
              <w:pStyle w:val="Tabletext"/>
            </w:pPr>
            <w:r w:rsidRPr="0050298F">
              <w:t>P</w:t>
            </w:r>
            <w:r w:rsidR="00026A99">
              <w:t xml:space="preserve"> </w:t>
            </w:r>
            <w:r w:rsidRPr="0050298F">
              <w:t>&amp;</w:t>
            </w:r>
            <w:r w:rsidR="00026A99">
              <w:t xml:space="preserve"> </w:t>
            </w:r>
            <w:r w:rsidRPr="0050298F">
              <w:t xml:space="preserve">C with support from Comms </w:t>
            </w:r>
          </w:p>
        </w:tc>
      </w:tr>
    </w:tbl>
    <w:p w14:paraId="0199F214" w14:textId="269DFAAE" w:rsidR="0083797D" w:rsidRDefault="0083797D" w:rsidP="0083797D">
      <w:pPr>
        <w:pStyle w:val="Tablecaption"/>
      </w:pPr>
      <w:r>
        <w:t xml:space="preserve">Objective: </w:t>
      </w:r>
      <w:r w:rsidRPr="007161D3">
        <w:t>We</w:t>
      </w:r>
      <w:r>
        <w:t xml:space="preserve"> </w:t>
      </w:r>
      <w:r w:rsidRPr="007161D3">
        <w:t>respond</w:t>
      </w:r>
      <w:r>
        <w:t xml:space="preserve"> </w:t>
      </w:r>
      <w:r w:rsidRPr="007161D3">
        <w:t>to</w:t>
      </w:r>
      <w:r>
        <w:t xml:space="preserve"> </w:t>
      </w:r>
      <w:r w:rsidRPr="007161D3">
        <w:t>the</w:t>
      </w:r>
      <w:r>
        <w:t xml:space="preserve"> </w:t>
      </w:r>
      <w:r w:rsidRPr="007161D3">
        <w:t>ripple</w:t>
      </w:r>
      <w:r>
        <w:t xml:space="preserve"> </w:t>
      </w:r>
      <w:r w:rsidRPr="007161D3">
        <w:t>effects</w:t>
      </w:r>
      <w:r>
        <w:t xml:space="preserve"> </w:t>
      </w:r>
      <w:r w:rsidRPr="007161D3">
        <w:t>of</w:t>
      </w:r>
      <w:r>
        <w:t xml:space="preserve"> </w:t>
      </w:r>
      <w:r w:rsidRPr="007161D3">
        <w:t>the</w:t>
      </w:r>
      <w:r>
        <w:t xml:space="preserve"> </w:t>
      </w:r>
      <w:r w:rsidRPr="007161D3">
        <w:t>COVID-19</w:t>
      </w:r>
      <w:r>
        <w:t xml:space="preserve"> </w:t>
      </w:r>
      <w:r w:rsidRPr="007161D3">
        <w:t>pandemic</w:t>
      </w:r>
      <w:r>
        <w:t xml:space="preserve"> </w:t>
      </w:r>
      <w:r w:rsidRPr="007161D3">
        <w:t>on</w:t>
      </w:r>
      <w:r>
        <w:t xml:space="preserve"> </w:t>
      </w:r>
      <w:r w:rsidRPr="007161D3">
        <w:t>our</w:t>
      </w:r>
      <w:r>
        <w:t xml:space="preserve"> </w:t>
      </w:r>
      <w:r w:rsidRPr="007161D3">
        <w:t>staff</w:t>
      </w:r>
      <w:r>
        <w:t xml:space="preserve"> </w:t>
      </w:r>
      <w:r w:rsidRPr="007161D3">
        <w:t>with</w:t>
      </w:r>
      <w:r>
        <w:t xml:space="preserve"> </w:t>
      </w:r>
      <w:r w:rsidRPr="007161D3">
        <w:t>caring</w:t>
      </w:r>
      <w:r>
        <w:t xml:space="preserve"> </w:t>
      </w:r>
      <w:r w:rsidRPr="007161D3">
        <w:t>and</w:t>
      </w:r>
      <w:r>
        <w:t xml:space="preserve"> </w:t>
      </w:r>
      <w:r w:rsidRPr="007161D3">
        <w:t>family</w:t>
      </w:r>
      <w:r>
        <w:t xml:space="preserve"> </w:t>
      </w:r>
      <w:r w:rsidRPr="007161D3">
        <w:t>responsibilities</w:t>
      </w:r>
    </w:p>
    <w:tbl>
      <w:tblPr>
        <w:tblStyle w:val="TableGrid"/>
        <w:tblW w:w="14305" w:type="dxa"/>
        <w:tblLayout w:type="fixed"/>
        <w:tblLook w:val="0620" w:firstRow="1" w:lastRow="0" w:firstColumn="0" w:lastColumn="0" w:noHBand="1" w:noVBand="1"/>
      </w:tblPr>
      <w:tblGrid>
        <w:gridCol w:w="2965"/>
        <w:gridCol w:w="2610"/>
        <w:gridCol w:w="1710"/>
        <w:gridCol w:w="1125"/>
        <w:gridCol w:w="1125"/>
        <w:gridCol w:w="1125"/>
        <w:gridCol w:w="1125"/>
        <w:gridCol w:w="2520"/>
      </w:tblGrid>
      <w:tr w:rsidR="0065173B" w:rsidRPr="00FB6345" w14:paraId="095E5558" w14:textId="77777777" w:rsidTr="005C690C">
        <w:trPr>
          <w:trHeight w:val="468"/>
          <w:tblHeader/>
        </w:trPr>
        <w:tc>
          <w:tcPr>
            <w:tcW w:w="2965" w:type="dxa"/>
          </w:tcPr>
          <w:p w14:paraId="45ED4F85" w14:textId="77777777" w:rsidR="0065173B" w:rsidRPr="0050298F" w:rsidRDefault="0065173B" w:rsidP="0050298F">
            <w:pPr>
              <w:pStyle w:val="Tablecolhead"/>
            </w:pPr>
            <w:r w:rsidRPr="0050298F">
              <w:t>Strategies: In practice we will…</w:t>
            </w:r>
          </w:p>
        </w:tc>
        <w:tc>
          <w:tcPr>
            <w:tcW w:w="2610" w:type="dxa"/>
          </w:tcPr>
          <w:p w14:paraId="3C1070BE" w14:textId="77777777" w:rsidR="0065173B" w:rsidRPr="0050298F" w:rsidRDefault="0065173B" w:rsidP="0050298F">
            <w:pPr>
              <w:pStyle w:val="Tablecolhead"/>
            </w:pPr>
            <w:r w:rsidRPr="0050298F">
              <w:t>Measures</w:t>
            </w:r>
          </w:p>
        </w:tc>
        <w:tc>
          <w:tcPr>
            <w:tcW w:w="1710" w:type="dxa"/>
          </w:tcPr>
          <w:p w14:paraId="5DC1F12E" w14:textId="77777777" w:rsidR="0065173B" w:rsidRPr="0050298F" w:rsidRDefault="0065173B" w:rsidP="0050298F">
            <w:pPr>
              <w:pStyle w:val="Tablecolhead"/>
            </w:pPr>
            <w:r w:rsidRPr="0050298F">
              <w:t>GE indicator</w:t>
            </w:r>
          </w:p>
        </w:tc>
        <w:tc>
          <w:tcPr>
            <w:tcW w:w="1125" w:type="dxa"/>
          </w:tcPr>
          <w:p w14:paraId="744E487A" w14:textId="77777777" w:rsidR="0065173B" w:rsidRPr="0050298F" w:rsidRDefault="0065173B" w:rsidP="0050298F">
            <w:pPr>
              <w:pStyle w:val="Tablecolhead"/>
            </w:pPr>
            <w:r w:rsidRPr="0050298F">
              <w:t>Year 1</w:t>
            </w:r>
          </w:p>
        </w:tc>
        <w:tc>
          <w:tcPr>
            <w:tcW w:w="1125" w:type="dxa"/>
          </w:tcPr>
          <w:p w14:paraId="7A3F5732" w14:textId="77777777" w:rsidR="0065173B" w:rsidRPr="0050298F" w:rsidRDefault="0065173B" w:rsidP="0050298F">
            <w:pPr>
              <w:pStyle w:val="Tablecolhead"/>
            </w:pPr>
            <w:r w:rsidRPr="0050298F">
              <w:t>Year 2</w:t>
            </w:r>
          </w:p>
        </w:tc>
        <w:tc>
          <w:tcPr>
            <w:tcW w:w="1125" w:type="dxa"/>
          </w:tcPr>
          <w:p w14:paraId="6B010223" w14:textId="77777777" w:rsidR="0065173B" w:rsidRPr="0050298F" w:rsidRDefault="0065173B" w:rsidP="0050298F">
            <w:pPr>
              <w:pStyle w:val="Tablecolhead"/>
            </w:pPr>
            <w:r w:rsidRPr="0050298F">
              <w:t>Year 3</w:t>
            </w:r>
          </w:p>
        </w:tc>
        <w:tc>
          <w:tcPr>
            <w:tcW w:w="1125" w:type="dxa"/>
          </w:tcPr>
          <w:p w14:paraId="20BBE4FD" w14:textId="77777777" w:rsidR="0065173B" w:rsidRPr="0050298F" w:rsidRDefault="0065173B" w:rsidP="0050298F">
            <w:pPr>
              <w:pStyle w:val="Tablecolhead"/>
            </w:pPr>
            <w:r w:rsidRPr="0050298F">
              <w:t>Year 4</w:t>
            </w:r>
          </w:p>
        </w:tc>
        <w:tc>
          <w:tcPr>
            <w:tcW w:w="2520" w:type="dxa"/>
          </w:tcPr>
          <w:p w14:paraId="634C8384" w14:textId="77777777" w:rsidR="0065173B" w:rsidRPr="0050298F" w:rsidRDefault="0065173B" w:rsidP="0050298F">
            <w:pPr>
              <w:pStyle w:val="Tablecolhead"/>
            </w:pPr>
            <w:r w:rsidRPr="0050298F">
              <w:t>Led by</w:t>
            </w:r>
          </w:p>
        </w:tc>
      </w:tr>
      <w:tr w:rsidR="003D2514" w:rsidRPr="00FB6345" w14:paraId="6B072DDB" w14:textId="77777777" w:rsidTr="005C690C">
        <w:trPr>
          <w:trHeight w:val="835"/>
        </w:trPr>
        <w:tc>
          <w:tcPr>
            <w:tcW w:w="2965" w:type="dxa"/>
          </w:tcPr>
          <w:p w14:paraId="02FCC426" w14:textId="23CD6443" w:rsidR="003D2514" w:rsidRPr="0050298F" w:rsidRDefault="003D2514" w:rsidP="0050298F">
            <w:pPr>
              <w:pStyle w:val="Tabletext"/>
            </w:pPr>
            <w:r w:rsidRPr="0050298F">
              <w:t xml:space="preserve">4.10 Gain greater understanding on the gendered impacts of </w:t>
            </w:r>
            <w:r w:rsidRPr="0050298F">
              <w:lastRenderedPageBreak/>
              <w:t xml:space="preserve">COVID-19 on our workforce and respond with appropriate supports </w:t>
            </w:r>
          </w:p>
        </w:tc>
        <w:tc>
          <w:tcPr>
            <w:tcW w:w="2610" w:type="dxa"/>
          </w:tcPr>
          <w:p w14:paraId="323D3AEE" w14:textId="77777777" w:rsidR="003D2514" w:rsidRPr="0050298F" w:rsidRDefault="003D2514" w:rsidP="0050298F">
            <w:pPr>
              <w:pStyle w:val="Tabletext"/>
            </w:pPr>
            <w:r w:rsidRPr="0050298F">
              <w:lastRenderedPageBreak/>
              <w:t xml:space="preserve">Needs assessment conducted </w:t>
            </w:r>
          </w:p>
          <w:p w14:paraId="5D474CD2" w14:textId="720A7F98" w:rsidR="003D2514" w:rsidRPr="0050298F" w:rsidRDefault="003D2514" w:rsidP="0050298F">
            <w:pPr>
              <w:pStyle w:val="Tabletext"/>
            </w:pPr>
            <w:r w:rsidRPr="0050298F">
              <w:lastRenderedPageBreak/>
              <w:t xml:space="preserve">Supports identified and promoted </w:t>
            </w:r>
          </w:p>
        </w:tc>
        <w:tc>
          <w:tcPr>
            <w:tcW w:w="1710" w:type="dxa"/>
          </w:tcPr>
          <w:p w14:paraId="135AF806" w14:textId="50371389" w:rsidR="003D2514" w:rsidRPr="0050298F" w:rsidRDefault="003D2514" w:rsidP="0050298F">
            <w:pPr>
              <w:pStyle w:val="Tabletext"/>
            </w:pPr>
            <w:r w:rsidRPr="0050298F">
              <w:lastRenderedPageBreak/>
              <w:t>6</w:t>
            </w:r>
          </w:p>
        </w:tc>
        <w:tc>
          <w:tcPr>
            <w:tcW w:w="1125" w:type="dxa"/>
          </w:tcPr>
          <w:p w14:paraId="23E9A897" w14:textId="3B797FA6" w:rsidR="003D2514" w:rsidRPr="0050298F" w:rsidRDefault="003D2514" w:rsidP="0050298F">
            <w:pPr>
              <w:pStyle w:val="Tabletext"/>
            </w:pPr>
            <w:r w:rsidRPr="0050298F">
              <w:t>Yes</w:t>
            </w:r>
          </w:p>
        </w:tc>
        <w:tc>
          <w:tcPr>
            <w:tcW w:w="1125" w:type="dxa"/>
          </w:tcPr>
          <w:p w14:paraId="55F57B5A" w14:textId="340F8E35" w:rsidR="003D2514" w:rsidRPr="0050298F" w:rsidRDefault="003D2514" w:rsidP="0050298F">
            <w:pPr>
              <w:pStyle w:val="Tabletext"/>
            </w:pPr>
            <w:r w:rsidRPr="0050298F">
              <w:t>Yes</w:t>
            </w:r>
          </w:p>
        </w:tc>
        <w:tc>
          <w:tcPr>
            <w:tcW w:w="1125" w:type="dxa"/>
          </w:tcPr>
          <w:p w14:paraId="458A0503" w14:textId="51B65677" w:rsidR="003D2514" w:rsidRPr="0050298F" w:rsidRDefault="003D2514" w:rsidP="0050298F">
            <w:pPr>
              <w:pStyle w:val="Tabletext"/>
            </w:pPr>
            <w:r w:rsidRPr="0050298F">
              <w:t>Yes</w:t>
            </w:r>
          </w:p>
        </w:tc>
        <w:tc>
          <w:tcPr>
            <w:tcW w:w="1125" w:type="dxa"/>
          </w:tcPr>
          <w:p w14:paraId="5AEF0B58" w14:textId="735AD742" w:rsidR="003D2514" w:rsidRPr="0050298F" w:rsidRDefault="003D2514" w:rsidP="0050298F">
            <w:pPr>
              <w:pStyle w:val="Tabletext"/>
            </w:pPr>
            <w:r w:rsidRPr="0050298F">
              <w:t>Yes</w:t>
            </w:r>
          </w:p>
        </w:tc>
        <w:tc>
          <w:tcPr>
            <w:tcW w:w="2520" w:type="dxa"/>
          </w:tcPr>
          <w:p w14:paraId="1F932535" w14:textId="0B6B9CDE" w:rsidR="003D2514" w:rsidRPr="0050298F" w:rsidRDefault="003D2514" w:rsidP="0050298F">
            <w:pPr>
              <w:pStyle w:val="Tabletext"/>
            </w:pPr>
            <w:r w:rsidRPr="0050298F">
              <w:t>P</w:t>
            </w:r>
            <w:r w:rsidR="00E57B39">
              <w:t xml:space="preserve"> </w:t>
            </w:r>
            <w:r w:rsidRPr="0050298F">
              <w:t>&amp;</w:t>
            </w:r>
            <w:r w:rsidR="00E57B39">
              <w:t xml:space="preserve"> </w:t>
            </w:r>
            <w:r w:rsidRPr="0050298F">
              <w:t>C</w:t>
            </w:r>
          </w:p>
        </w:tc>
      </w:tr>
    </w:tbl>
    <w:p w14:paraId="09E89BD9" w14:textId="2FE47E76" w:rsidR="0083797D" w:rsidRDefault="0083797D" w:rsidP="0083797D">
      <w:pPr>
        <w:pStyle w:val="Tablecaption"/>
      </w:pPr>
      <w:r>
        <w:t xml:space="preserve">Objective: </w:t>
      </w:r>
      <w:r w:rsidRPr="007161D3">
        <w:t>Our</w:t>
      </w:r>
      <w:r>
        <w:t xml:space="preserve"> </w:t>
      </w:r>
      <w:r w:rsidRPr="007161D3">
        <w:t>workplace</w:t>
      </w:r>
      <w:r>
        <w:t xml:space="preserve"> </w:t>
      </w:r>
      <w:r w:rsidRPr="007161D3">
        <w:t>practices</w:t>
      </w:r>
      <w:r>
        <w:t xml:space="preserve"> </w:t>
      </w:r>
      <w:r w:rsidRPr="007161D3">
        <w:t>are</w:t>
      </w:r>
      <w:r>
        <w:t xml:space="preserve"> </w:t>
      </w:r>
      <w:r w:rsidRPr="007161D3">
        <w:t>aligned</w:t>
      </w:r>
      <w:r>
        <w:t xml:space="preserve"> </w:t>
      </w:r>
      <w:r w:rsidRPr="007161D3">
        <w:t>to</w:t>
      </w:r>
      <w:r>
        <w:t xml:space="preserve"> </w:t>
      </w:r>
      <w:r w:rsidRPr="007161D3">
        <w:t>the</w:t>
      </w:r>
      <w:r>
        <w:t xml:space="preserve"> </w:t>
      </w:r>
      <w:r w:rsidRPr="007161D3">
        <w:t>Multi-Agency</w:t>
      </w:r>
      <w:r>
        <w:t xml:space="preserve"> </w:t>
      </w:r>
      <w:r w:rsidRPr="007161D3">
        <w:t>Risk</w:t>
      </w:r>
      <w:r>
        <w:t xml:space="preserve"> </w:t>
      </w:r>
      <w:r w:rsidRPr="007161D3">
        <w:t>Assessment</w:t>
      </w:r>
      <w:r>
        <w:t xml:space="preserve"> </w:t>
      </w:r>
      <w:r w:rsidRPr="007161D3">
        <w:t>and</w:t>
      </w:r>
      <w:r>
        <w:t xml:space="preserve"> </w:t>
      </w:r>
      <w:r w:rsidRPr="007161D3">
        <w:t>Management</w:t>
      </w:r>
      <w:r>
        <w:t xml:space="preserve"> </w:t>
      </w:r>
      <w:r w:rsidRPr="007161D3">
        <w:t>(MARAM)</w:t>
      </w:r>
      <w:r>
        <w:t xml:space="preserve"> </w:t>
      </w:r>
      <w:r w:rsidRPr="007161D3">
        <w:t>framework</w:t>
      </w:r>
      <w:r>
        <w:t xml:space="preserve"> </w:t>
      </w:r>
      <w:r w:rsidRPr="007161D3">
        <w:t>and</w:t>
      </w:r>
      <w:r>
        <w:t xml:space="preserve"> </w:t>
      </w:r>
      <w:r w:rsidRPr="007161D3">
        <w:t>our</w:t>
      </w:r>
      <w:r>
        <w:t xml:space="preserve"> </w:t>
      </w:r>
      <w:r w:rsidRPr="007161D3">
        <w:t>staff</w:t>
      </w:r>
      <w:r>
        <w:t xml:space="preserve"> </w:t>
      </w:r>
      <w:r w:rsidRPr="007161D3">
        <w:t>are</w:t>
      </w:r>
      <w:r>
        <w:t xml:space="preserve"> </w:t>
      </w:r>
      <w:r w:rsidRPr="007161D3">
        <w:t>informed</w:t>
      </w:r>
      <w:r>
        <w:t xml:space="preserve"> </w:t>
      </w:r>
      <w:r w:rsidRPr="007161D3">
        <w:t>about</w:t>
      </w:r>
      <w:r>
        <w:t xml:space="preserve"> </w:t>
      </w:r>
      <w:r w:rsidRPr="007161D3">
        <w:t>family</w:t>
      </w:r>
      <w:r>
        <w:t xml:space="preserve"> </w:t>
      </w:r>
      <w:r w:rsidRPr="007161D3">
        <w:t>violence</w:t>
      </w:r>
      <w:r>
        <w:t xml:space="preserve"> </w:t>
      </w:r>
      <w:r w:rsidRPr="007161D3">
        <w:t>leave</w:t>
      </w:r>
      <w:r>
        <w:t xml:space="preserve"> </w:t>
      </w:r>
      <w:r w:rsidRPr="007161D3">
        <w:t>and</w:t>
      </w:r>
      <w:r>
        <w:t xml:space="preserve"> </w:t>
      </w:r>
      <w:r w:rsidRPr="007161D3">
        <w:t>supports</w:t>
      </w:r>
    </w:p>
    <w:tbl>
      <w:tblPr>
        <w:tblStyle w:val="TableGrid"/>
        <w:tblW w:w="14305" w:type="dxa"/>
        <w:tblLayout w:type="fixed"/>
        <w:tblLook w:val="0620" w:firstRow="1" w:lastRow="0" w:firstColumn="0" w:lastColumn="0" w:noHBand="1" w:noVBand="1"/>
      </w:tblPr>
      <w:tblGrid>
        <w:gridCol w:w="2965"/>
        <w:gridCol w:w="2610"/>
        <w:gridCol w:w="1710"/>
        <w:gridCol w:w="1125"/>
        <w:gridCol w:w="1125"/>
        <w:gridCol w:w="1125"/>
        <w:gridCol w:w="1125"/>
        <w:gridCol w:w="2520"/>
      </w:tblGrid>
      <w:tr w:rsidR="0065173B" w:rsidRPr="00FB6345" w14:paraId="29AA51FD" w14:textId="77777777" w:rsidTr="005C690C">
        <w:trPr>
          <w:trHeight w:val="468"/>
          <w:tblHeader/>
        </w:trPr>
        <w:tc>
          <w:tcPr>
            <w:tcW w:w="2965" w:type="dxa"/>
          </w:tcPr>
          <w:p w14:paraId="7EB7CC1A" w14:textId="77777777" w:rsidR="0065173B" w:rsidRPr="00FB6345" w:rsidRDefault="0065173B" w:rsidP="0050298F">
            <w:pPr>
              <w:pStyle w:val="Tablecolhead"/>
            </w:pPr>
            <w:r w:rsidRPr="00FB6345">
              <w:t>Strategies: In practice we will…</w:t>
            </w:r>
          </w:p>
        </w:tc>
        <w:tc>
          <w:tcPr>
            <w:tcW w:w="2610" w:type="dxa"/>
          </w:tcPr>
          <w:p w14:paraId="6C1DEACB" w14:textId="77777777" w:rsidR="0065173B" w:rsidRPr="00FB6345" w:rsidRDefault="0065173B" w:rsidP="0050298F">
            <w:pPr>
              <w:pStyle w:val="Tablecolhead"/>
            </w:pPr>
            <w:r w:rsidRPr="00FB6345">
              <w:t>Measures</w:t>
            </w:r>
          </w:p>
        </w:tc>
        <w:tc>
          <w:tcPr>
            <w:tcW w:w="1710" w:type="dxa"/>
          </w:tcPr>
          <w:p w14:paraId="52C55692" w14:textId="77777777" w:rsidR="0065173B" w:rsidRPr="00FB6345" w:rsidRDefault="0065173B" w:rsidP="0050298F">
            <w:pPr>
              <w:pStyle w:val="Tablecolhead"/>
            </w:pPr>
            <w:r w:rsidRPr="00FB6345">
              <w:t>GE indicator</w:t>
            </w:r>
          </w:p>
        </w:tc>
        <w:tc>
          <w:tcPr>
            <w:tcW w:w="1125" w:type="dxa"/>
          </w:tcPr>
          <w:p w14:paraId="7796FD5F" w14:textId="77777777" w:rsidR="0065173B" w:rsidRPr="00FB6345" w:rsidRDefault="0065173B" w:rsidP="0050298F">
            <w:pPr>
              <w:pStyle w:val="Tablecolhead"/>
              <w:rPr>
                <w:rFonts w:cs="Arial"/>
              </w:rPr>
            </w:pPr>
            <w:r w:rsidRPr="00FB6345">
              <w:t>Year 1</w:t>
            </w:r>
          </w:p>
        </w:tc>
        <w:tc>
          <w:tcPr>
            <w:tcW w:w="1125" w:type="dxa"/>
          </w:tcPr>
          <w:p w14:paraId="768319A6" w14:textId="77777777" w:rsidR="0065173B" w:rsidRPr="00FB6345" w:rsidRDefault="0065173B" w:rsidP="0050298F">
            <w:pPr>
              <w:pStyle w:val="Tablecolhead"/>
              <w:rPr>
                <w:rFonts w:cs="Arial"/>
              </w:rPr>
            </w:pPr>
            <w:r w:rsidRPr="00FB6345">
              <w:t>Year 2</w:t>
            </w:r>
          </w:p>
        </w:tc>
        <w:tc>
          <w:tcPr>
            <w:tcW w:w="1125" w:type="dxa"/>
          </w:tcPr>
          <w:p w14:paraId="1E7BE420" w14:textId="77777777" w:rsidR="0065173B" w:rsidRPr="00FB6345" w:rsidRDefault="0065173B" w:rsidP="0050298F">
            <w:pPr>
              <w:pStyle w:val="Tablecolhead"/>
              <w:rPr>
                <w:rFonts w:cs="Arial"/>
              </w:rPr>
            </w:pPr>
            <w:r w:rsidRPr="00FB6345">
              <w:t>Year 3</w:t>
            </w:r>
          </w:p>
        </w:tc>
        <w:tc>
          <w:tcPr>
            <w:tcW w:w="1125" w:type="dxa"/>
          </w:tcPr>
          <w:p w14:paraId="11EB6BFB" w14:textId="77777777" w:rsidR="0065173B" w:rsidRPr="00FB6345" w:rsidRDefault="0065173B" w:rsidP="0050298F">
            <w:pPr>
              <w:pStyle w:val="Tablecolhead"/>
              <w:rPr>
                <w:rFonts w:cs="Arial"/>
              </w:rPr>
            </w:pPr>
            <w:r w:rsidRPr="00FB6345">
              <w:t>Year 4</w:t>
            </w:r>
          </w:p>
        </w:tc>
        <w:tc>
          <w:tcPr>
            <w:tcW w:w="2520" w:type="dxa"/>
          </w:tcPr>
          <w:p w14:paraId="0F9A332F" w14:textId="77777777" w:rsidR="0065173B" w:rsidRPr="00FB6345" w:rsidRDefault="0065173B" w:rsidP="0050298F">
            <w:pPr>
              <w:pStyle w:val="Tablecolhead"/>
            </w:pPr>
            <w:r w:rsidRPr="00FB6345">
              <w:t>Led by</w:t>
            </w:r>
          </w:p>
        </w:tc>
      </w:tr>
      <w:tr w:rsidR="005C690C" w:rsidRPr="00FB6345" w14:paraId="4A51CAB2" w14:textId="77777777" w:rsidTr="005C690C">
        <w:trPr>
          <w:trHeight w:val="835"/>
        </w:trPr>
        <w:tc>
          <w:tcPr>
            <w:tcW w:w="2965" w:type="dxa"/>
          </w:tcPr>
          <w:p w14:paraId="06182E6E" w14:textId="52C16092" w:rsidR="005C690C" w:rsidRPr="0050298F" w:rsidRDefault="005C690C" w:rsidP="005C690C">
            <w:pPr>
              <w:pStyle w:val="Tabletext"/>
            </w:pPr>
            <w:r w:rsidRPr="0050298F">
              <w:t>4.11 Continue to implement the department’s MARAM action plan</w:t>
            </w:r>
          </w:p>
        </w:tc>
        <w:tc>
          <w:tcPr>
            <w:tcW w:w="2610" w:type="dxa"/>
          </w:tcPr>
          <w:p w14:paraId="7D5E6CEC" w14:textId="77777777" w:rsidR="005C690C" w:rsidRPr="0050298F" w:rsidRDefault="005C690C" w:rsidP="005C690C">
            <w:pPr>
              <w:pStyle w:val="Tabletext"/>
            </w:pPr>
            <w:r w:rsidRPr="0050298F">
              <w:t xml:space="preserve">Number of people accessing family violence leave </w:t>
            </w:r>
          </w:p>
          <w:p w14:paraId="3F89C103" w14:textId="2A85984A" w:rsidR="005C690C" w:rsidRPr="0050298F" w:rsidRDefault="005C690C" w:rsidP="005C690C">
            <w:pPr>
              <w:pStyle w:val="Tabletext"/>
            </w:pPr>
            <w:r w:rsidRPr="0050298F">
              <w:t>Number of staff who participate in family violence training</w:t>
            </w:r>
          </w:p>
        </w:tc>
        <w:tc>
          <w:tcPr>
            <w:tcW w:w="1710" w:type="dxa"/>
          </w:tcPr>
          <w:p w14:paraId="22BE7911" w14:textId="6B666096" w:rsidR="005C690C" w:rsidRPr="0050298F" w:rsidRDefault="005C690C" w:rsidP="005C690C">
            <w:pPr>
              <w:pStyle w:val="Tabletext"/>
            </w:pPr>
            <w:r w:rsidRPr="0050298F">
              <w:t>6</w:t>
            </w:r>
          </w:p>
        </w:tc>
        <w:tc>
          <w:tcPr>
            <w:tcW w:w="1125" w:type="dxa"/>
          </w:tcPr>
          <w:p w14:paraId="00374703" w14:textId="3FD059CC" w:rsidR="005C690C" w:rsidRPr="0050298F" w:rsidRDefault="005C690C" w:rsidP="005C690C">
            <w:pPr>
              <w:pStyle w:val="Tabletext"/>
            </w:pPr>
            <w:r w:rsidRPr="0050298F">
              <w:t>Yes</w:t>
            </w:r>
          </w:p>
        </w:tc>
        <w:tc>
          <w:tcPr>
            <w:tcW w:w="1125" w:type="dxa"/>
          </w:tcPr>
          <w:p w14:paraId="63ABFCA7" w14:textId="3C863A15" w:rsidR="005C690C" w:rsidRPr="0050298F" w:rsidRDefault="005C690C" w:rsidP="005C690C">
            <w:pPr>
              <w:pStyle w:val="Tabletext"/>
            </w:pPr>
            <w:r w:rsidRPr="0050298F">
              <w:t>Yes</w:t>
            </w:r>
          </w:p>
        </w:tc>
        <w:tc>
          <w:tcPr>
            <w:tcW w:w="1125" w:type="dxa"/>
          </w:tcPr>
          <w:p w14:paraId="58088635" w14:textId="1275E6CD" w:rsidR="005C690C" w:rsidRPr="0050298F" w:rsidRDefault="005C690C" w:rsidP="005C690C">
            <w:pPr>
              <w:pStyle w:val="Tabletext"/>
            </w:pPr>
            <w:r w:rsidRPr="00F7406C">
              <w:rPr>
                <w:rFonts w:cs="Arial"/>
              </w:rPr>
              <w:t>No</w:t>
            </w:r>
          </w:p>
        </w:tc>
        <w:tc>
          <w:tcPr>
            <w:tcW w:w="1125" w:type="dxa"/>
          </w:tcPr>
          <w:p w14:paraId="5A118AED" w14:textId="5023FFB8" w:rsidR="005C690C" w:rsidRPr="0050298F" w:rsidRDefault="005C690C" w:rsidP="005C690C">
            <w:pPr>
              <w:pStyle w:val="Tabletext"/>
            </w:pPr>
            <w:r w:rsidRPr="00F7406C">
              <w:rPr>
                <w:rFonts w:cs="Arial"/>
              </w:rPr>
              <w:t>No</w:t>
            </w:r>
          </w:p>
        </w:tc>
        <w:tc>
          <w:tcPr>
            <w:tcW w:w="2520" w:type="dxa"/>
          </w:tcPr>
          <w:p w14:paraId="6E0B809C" w14:textId="0EB79E28" w:rsidR="005C690C" w:rsidRPr="0050298F" w:rsidRDefault="005C690C" w:rsidP="005C690C">
            <w:pPr>
              <w:pStyle w:val="Tabletext"/>
            </w:pPr>
            <w:r w:rsidRPr="0050298F">
              <w:t>P</w:t>
            </w:r>
            <w:r w:rsidR="00C02512">
              <w:t xml:space="preserve"> </w:t>
            </w:r>
            <w:r w:rsidRPr="0050298F">
              <w:t>&amp;</w:t>
            </w:r>
            <w:r w:rsidR="00C02512">
              <w:t xml:space="preserve"> </w:t>
            </w:r>
            <w:r w:rsidRPr="0050298F">
              <w:t>C</w:t>
            </w:r>
          </w:p>
        </w:tc>
      </w:tr>
      <w:tr w:rsidR="003D2514" w:rsidRPr="00FB6345" w14:paraId="062A095F" w14:textId="77777777" w:rsidTr="005C690C">
        <w:trPr>
          <w:trHeight w:val="835"/>
        </w:trPr>
        <w:tc>
          <w:tcPr>
            <w:tcW w:w="2965" w:type="dxa"/>
          </w:tcPr>
          <w:p w14:paraId="3ED9E967" w14:textId="6C2B9B41" w:rsidR="003D2514" w:rsidRPr="0050298F" w:rsidRDefault="003D2514" w:rsidP="0050298F">
            <w:pPr>
              <w:pStyle w:val="Tabletext"/>
            </w:pPr>
            <w:r w:rsidRPr="0050298F">
              <w:t>4.12 Increase communications about family violence leave availability and supports for all genders</w:t>
            </w:r>
          </w:p>
        </w:tc>
        <w:tc>
          <w:tcPr>
            <w:tcW w:w="2610" w:type="dxa"/>
          </w:tcPr>
          <w:p w14:paraId="2E78B3A5" w14:textId="77777777" w:rsidR="003D2514" w:rsidRPr="0050298F" w:rsidRDefault="003D2514" w:rsidP="0050298F">
            <w:pPr>
              <w:pStyle w:val="Tabletext"/>
            </w:pPr>
            <w:r w:rsidRPr="0050298F">
              <w:t>Awareness and engagement metrics</w:t>
            </w:r>
          </w:p>
          <w:p w14:paraId="381F4DD9" w14:textId="67908EA4" w:rsidR="003D2514" w:rsidRPr="0050298F" w:rsidRDefault="003D2514" w:rsidP="0050298F">
            <w:pPr>
              <w:pStyle w:val="Tabletext"/>
            </w:pPr>
            <w:r w:rsidRPr="0050298F">
              <w:t>Increase in percentage of agree / strongly agree responses from men and Group NB/DT/PNS</w:t>
            </w:r>
            <w:r w:rsidRPr="00ED0B63">
              <w:rPr>
                <w:rStyle w:val="FootnoteReference"/>
              </w:rPr>
              <w:footnoteReference w:id="27"/>
            </w:r>
            <w:r w:rsidRPr="0050298F">
              <w:t xml:space="preserve"> to PMS statement My organisation would support me if I needed </w:t>
            </w:r>
            <w:r w:rsidRPr="0050298F">
              <w:lastRenderedPageBreak/>
              <w:t>to take family violence leave</w:t>
            </w:r>
          </w:p>
        </w:tc>
        <w:tc>
          <w:tcPr>
            <w:tcW w:w="1710" w:type="dxa"/>
          </w:tcPr>
          <w:p w14:paraId="23FA508E" w14:textId="3179C0A9" w:rsidR="003D2514" w:rsidRPr="0050298F" w:rsidRDefault="003D2514" w:rsidP="0050298F">
            <w:pPr>
              <w:pStyle w:val="Tabletext"/>
            </w:pPr>
            <w:r w:rsidRPr="0050298F">
              <w:lastRenderedPageBreak/>
              <w:t>6</w:t>
            </w:r>
          </w:p>
        </w:tc>
        <w:tc>
          <w:tcPr>
            <w:tcW w:w="1125" w:type="dxa"/>
          </w:tcPr>
          <w:p w14:paraId="54F11F71" w14:textId="1B1FE053" w:rsidR="003D2514" w:rsidRPr="0050298F" w:rsidRDefault="003D2514" w:rsidP="0050298F">
            <w:pPr>
              <w:pStyle w:val="Tabletext"/>
            </w:pPr>
            <w:r w:rsidRPr="0050298F">
              <w:t>Yes</w:t>
            </w:r>
          </w:p>
        </w:tc>
        <w:tc>
          <w:tcPr>
            <w:tcW w:w="1125" w:type="dxa"/>
          </w:tcPr>
          <w:p w14:paraId="4150134F" w14:textId="231626B4" w:rsidR="003D2514" w:rsidRPr="0050298F" w:rsidRDefault="003D2514" w:rsidP="0050298F">
            <w:pPr>
              <w:pStyle w:val="Tabletext"/>
            </w:pPr>
            <w:r w:rsidRPr="0050298F">
              <w:t>Yes</w:t>
            </w:r>
          </w:p>
        </w:tc>
        <w:tc>
          <w:tcPr>
            <w:tcW w:w="1125" w:type="dxa"/>
          </w:tcPr>
          <w:p w14:paraId="38018EB3" w14:textId="22038999" w:rsidR="003D2514" w:rsidRPr="0050298F" w:rsidRDefault="003D2514" w:rsidP="0050298F">
            <w:pPr>
              <w:pStyle w:val="Tabletext"/>
            </w:pPr>
            <w:r w:rsidRPr="0050298F">
              <w:t>Yes</w:t>
            </w:r>
          </w:p>
        </w:tc>
        <w:tc>
          <w:tcPr>
            <w:tcW w:w="1125" w:type="dxa"/>
          </w:tcPr>
          <w:p w14:paraId="2ECC2A11" w14:textId="4DEE0447" w:rsidR="003D2514" w:rsidRPr="0050298F" w:rsidRDefault="003D2514" w:rsidP="0050298F">
            <w:pPr>
              <w:pStyle w:val="Tabletext"/>
            </w:pPr>
            <w:r w:rsidRPr="0050298F">
              <w:t>Yes</w:t>
            </w:r>
          </w:p>
        </w:tc>
        <w:tc>
          <w:tcPr>
            <w:tcW w:w="2520" w:type="dxa"/>
          </w:tcPr>
          <w:p w14:paraId="69769B20" w14:textId="7A2C6B1F" w:rsidR="003D2514" w:rsidRPr="0050298F" w:rsidRDefault="003D2514" w:rsidP="0050298F">
            <w:pPr>
              <w:pStyle w:val="Tabletext"/>
            </w:pPr>
            <w:r w:rsidRPr="0050298F">
              <w:t>P</w:t>
            </w:r>
            <w:r w:rsidR="00603206">
              <w:t xml:space="preserve"> </w:t>
            </w:r>
            <w:r w:rsidRPr="0050298F">
              <w:t>&amp;</w:t>
            </w:r>
            <w:r w:rsidR="00603206">
              <w:t xml:space="preserve"> </w:t>
            </w:r>
            <w:r w:rsidRPr="0050298F">
              <w:t xml:space="preserve">C with support from Comms </w:t>
            </w:r>
          </w:p>
        </w:tc>
      </w:tr>
    </w:tbl>
    <w:p w14:paraId="03F940FA" w14:textId="77777777" w:rsidR="00A90215" w:rsidRDefault="00A90215" w:rsidP="00862C4C">
      <w:pPr>
        <w:pStyle w:val="Body"/>
      </w:pPr>
      <w:bookmarkStart w:id="31" w:name="_Toc93049789"/>
    </w:p>
    <w:p w14:paraId="50D3F9B3" w14:textId="7E7E57B0" w:rsidR="0092010F" w:rsidRPr="00901979" w:rsidRDefault="0092010F" w:rsidP="00901979">
      <w:pPr>
        <w:pStyle w:val="Quotetext"/>
      </w:pPr>
      <w:r w:rsidRPr="00901979">
        <w:t>We</w:t>
      </w:r>
      <w:r w:rsidR="001B5C6A">
        <w:t xml:space="preserve"> </w:t>
      </w:r>
      <w:r w:rsidRPr="00901979">
        <w:t>have</w:t>
      </w:r>
      <w:r w:rsidR="001B5C6A">
        <w:t xml:space="preserve"> </w:t>
      </w:r>
      <w:r w:rsidRPr="00901979">
        <w:t>been</w:t>
      </w:r>
      <w:r w:rsidR="001B5C6A">
        <w:t xml:space="preserve"> </w:t>
      </w:r>
      <w:r w:rsidRPr="00901979">
        <w:t>working</w:t>
      </w:r>
      <w:r w:rsidR="001B5C6A">
        <w:t xml:space="preserve"> </w:t>
      </w:r>
      <w:r w:rsidRPr="00901979">
        <w:t>in</w:t>
      </w:r>
      <w:r w:rsidR="001B5C6A">
        <w:t xml:space="preserve"> </w:t>
      </w:r>
      <w:r w:rsidRPr="00901979">
        <w:t>a</w:t>
      </w:r>
      <w:r w:rsidR="001B5C6A">
        <w:t xml:space="preserve"> </w:t>
      </w:r>
      <w:r w:rsidRPr="00901979">
        <w:t>job</w:t>
      </w:r>
      <w:r w:rsidR="001B5C6A">
        <w:t xml:space="preserve"> </w:t>
      </w:r>
      <w:r w:rsidRPr="00901979">
        <w:t>share</w:t>
      </w:r>
      <w:r w:rsidR="001B5C6A">
        <w:t xml:space="preserve"> </w:t>
      </w:r>
      <w:r w:rsidRPr="00901979">
        <w:t>arrangement</w:t>
      </w:r>
      <w:r w:rsidR="001B5C6A">
        <w:t xml:space="preserve"> </w:t>
      </w:r>
      <w:r w:rsidRPr="00901979">
        <w:t>for</w:t>
      </w:r>
      <w:r w:rsidR="001B5C6A">
        <w:t xml:space="preserve"> </w:t>
      </w:r>
      <w:r w:rsidRPr="00901979">
        <w:t>the</w:t>
      </w:r>
      <w:r w:rsidR="001B5C6A">
        <w:t xml:space="preserve"> </w:t>
      </w:r>
      <w:r w:rsidRPr="00901979">
        <w:t>last</w:t>
      </w:r>
      <w:r w:rsidR="001B5C6A">
        <w:t xml:space="preserve"> </w:t>
      </w:r>
      <w:r w:rsidRPr="00901979">
        <w:t>12</w:t>
      </w:r>
      <w:r w:rsidR="001B5C6A">
        <w:t xml:space="preserve"> </w:t>
      </w:r>
      <w:r w:rsidRPr="00901979">
        <w:t>months,</w:t>
      </w:r>
      <w:r w:rsidR="001B5C6A">
        <w:t xml:space="preserve"> </w:t>
      </w:r>
      <w:r w:rsidRPr="00901979">
        <w:t>which</w:t>
      </w:r>
      <w:r w:rsidR="001B5C6A">
        <w:t xml:space="preserve"> </w:t>
      </w:r>
      <w:r w:rsidRPr="00901979">
        <w:t>has</w:t>
      </w:r>
      <w:r w:rsidR="001B5C6A">
        <w:t xml:space="preserve"> </w:t>
      </w:r>
      <w:r w:rsidRPr="00901979">
        <w:t>allowed</w:t>
      </w:r>
      <w:r w:rsidR="001B5C6A">
        <w:t xml:space="preserve"> </w:t>
      </w:r>
      <w:r w:rsidRPr="00901979">
        <w:t>each</w:t>
      </w:r>
      <w:r w:rsidR="001B5C6A">
        <w:t xml:space="preserve"> </w:t>
      </w:r>
      <w:r w:rsidRPr="00901979">
        <w:t>of</w:t>
      </w:r>
      <w:r w:rsidR="001B5C6A">
        <w:t xml:space="preserve"> </w:t>
      </w:r>
      <w:r w:rsidRPr="00901979">
        <w:t>us</w:t>
      </w:r>
      <w:r w:rsidR="001B5C6A">
        <w:t xml:space="preserve"> </w:t>
      </w:r>
      <w:r w:rsidRPr="00901979">
        <w:t>to</w:t>
      </w:r>
      <w:r w:rsidR="001B5C6A">
        <w:t xml:space="preserve"> </w:t>
      </w:r>
      <w:r w:rsidRPr="00901979">
        <w:t>bring</w:t>
      </w:r>
      <w:r w:rsidR="001B5C6A">
        <w:t xml:space="preserve"> </w:t>
      </w:r>
      <w:r w:rsidRPr="00901979">
        <w:t>different</w:t>
      </w:r>
      <w:r w:rsidR="001B5C6A">
        <w:t xml:space="preserve"> </w:t>
      </w:r>
      <w:r w:rsidRPr="00901979">
        <w:t>skills</w:t>
      </w:r>
      <w:r w:rsidR="001B5C6A">
        <w:t xml:space="preserve"> </w:t>
      </w:r>
      <w:r w:rsidRPr="00901979">
        <w:t>and</w:t>
      </w:r>
      <w:r w:rsidR="001B5C6A">
        <w:t xml:space="preserve"> </w:t>
      </w:r>
      <w:r w:rsidRPr="00901979">
        <w:t>perspectives</w:t>
      </w:r>
      <w:r w:rsidR="001B5C6A">
        <w:t xml:space="preserve"> </w:t>
      </w:r>
      <w:r w:rsidRPr="00901979">
        <w:t>to</w:t>
      </w:r>
      <w:r w:rsidR="001B5C6A">
        <w:t xml:space="preserve"> </w:t>
      </w:r>
      <w:r w:rsidRPr="00901979">
        <w:t>our</w:t>
      </w:r>
      <w:r w:rsidR="001B5C6A">
        <w:t xml:space="preserve"> </w:t>
      </w:r>
      <w:r w:rsidRPr="00901979">
        <w:t>shared</w:t>
      </w:r>
      <w:r w:rsidR="001B5C6A">
        <w:t xml:space="preserve"> </w:t>
      </w:r>
      <w:r w:rsidRPr="00901979">
        <w:t>work,</w:t>
      </w:r>
      <w:r w:rsidR="001B5C6A">
        <w:t xml:space="preserve"> </w:t>
      </w:r>
      <w:r w:rsidRPr="00901979">
        <w:t>to</w:t>
      </w:r>
      <w:r w:rsidR="001B5C6A">
        <w:t xml:space="preserve"> </w:t>
      </w:r>
      <w:r w:rsidRPr="00901979">
        <w:t>learn</w:t>
      </w:r>
      <w:r w:rsidR="001B5C6A">
        <w:t xml:space="preserve"> </w:t>
      </w:r>
      <w:r w:rsidRPr="00901979">
        <w:t>from</w:t>
      </w:r>
      <w:r w:rsidR="001B5C6A">
        <w:t xml:space="preserve"> </w:t>
      </w:r>
      <w:r w:rsidRPr="00901979">
        <w:t>each</w:t>
      </w:r>
      <w:r w:rsidR="001B5C6A">
        <w:t xml:space="preserve"> </w:t>
      </w:r>
      <w:r w:rsidRPr="00901979">
        <w:t>other’s</w:t>
      </w:r>
      <w:r w:rsidR="001B5C6A">
        <w:t xml:space="preserve"> </w:t>
      </w:r>
      <w:r w:rsidRPr="00901979">
        <w:t>experiences,</w:t>
      </w:r>
      <w:r w:rsidR="001B5C6A">
        <w:t xml:space="preserve"> </w:t>
      </w:r>
      <w:r w:rsidRPr="00901979">
        <w:t>to</w:t>
      </w:r>
      <w:r w:rsidR="001B5C6A">
        <w:t xml:space="preserve"> </w:t>
      </w:r>
      <w:r w:rsidRPr="00901979">
        <w:t>share</w:t>
      </w:r>
      <w:r w:rsidR="001B5C6A">
        <w:t xml:space="preserve"> </w:t>
      </w:r>
      <w:r w:rsidRPr="00901979">
        <w:t>the</w:t>
      </w:r>
      <w:r w:rsidR="001B5C6A">
        <w:t xml:space="preserve"> </w:t>
      </w:r>
      <w:r w:rsidRPr="00901979">
        <w:t>load</w:t>
      </w:r>
      <w:r w:rsidR="001B5C6A">
        <w:t xml:space="preserve"> </w:t>
      </w:r>
      <w:r w:rsidRPr="00901979">
        <w:t>on</w:t>
      </w:r>
      <w:r w:rsidR="001B5C6A">
        <w:t xml:space="preserve"> </w:t>
      </w:r>
      <w:r w:rsidRPr="00901979">
        <w:t>tricky</w:t>
      </w:r>
      <w:r w:rsidR="001B5C6A">
        <w:t xml:space="preserve"> </w:t>
      </w:r>
      <w:r w:rsidRPr="00901979">
        <w:t>decisions,</w:t>
      </w:r>
      <w:r w:rsidR="001B5C6A">
        <w:t xml:space="preserve"> </w:t>
      </w:r>
      <w:r w:rsidRPr="00901979">
        <w:t>and</w:t>
      </w:r>
      <w:r w:rsidR="001B5C6A">
        <w:t xml:space="preserve"> </w:t>
      </w:r>
      <w:r w:rsidRPr="00901979">
        <w:t>to</w:t>
      </w:r>
      <w:r w:rsidR="001B5C6A">
        <w:t xml:space="preserve"> </w:t>
      </w:r>
      <w:r w:rsidRPr="00901979">
        <w:t>protect</w:t>
      </w:r>
      <w:r w:rsidR="001B5C6A">
        <w:t xml:space="preserve"> </w:t>
      </w:r>
      <w:r w:rsidRPr="00901979">
        <w:t>each</w:t>
      </w:r>
      <w:r w:rsidR="001B5C6A">
        <w:t xml:space="preserve"> </w:t>
      </w:r>
      <w:r w:rsidRPr="00901979">
        <w:t>other’s</w:t>
      </w:r>
      <w:r w:rsidR="001B5C6A">
        <w:t xml:space="preserve"> </w:t>
      </w:r>
      <w:r w:rsidRPr="00901979">
        <w:t>time</w:t>
      </w:r>
      <w:r w:rsidR="001B5C6A">
        <w:t xml:space="preserve"> </w:t>
      </w:r>
      <w:r w:rsidRPr="00901979">
        <w:t>off.</w:t>
      </w:r>
      <w:r w:rsidR="001B5C6A">
        <w:t xml:space="preserve"> </w:t>
      </w:r>
    </w:p>
    <w:p w14:paraId="6F1F34F8" w14:textId="4BE65057" w:rsidR="0092010F" w:rsidRPr="00901979" w:rsidRDefault="0092010F" w:rsidP="00901979">
      <w:pPr>
        <w:pStyle w:val="Quotetext"/>
      </w:pPr>
      <w:r w:rsidRPr="00901979">
        <w:t>On</w:t>
      </w:r>
      <w:r w:rsidR="001B5C6A">
        <w:t xml:space="preserve"> </w:t>
      </w:r>
      <w:r w:rsidRPr="00901979">
        <w:t>the</w:t>
      </w:r>
      <w:r w:rsidR="001B5C6A">
        <w:t xml:space="preserve"> </w:t>
      </w:r>
      <w:r w:rsidRPr="00901979">
        <w:t>work</w:t>
      </w:r>
      <w:r w:rsidR="001B5C6A">
        <w:t xml:space="preserve"> </w:t>
      </w:r>
      <w:r w:rsidRPr="00901979">
        <w:t>front,</w:t>
      </w:r>
      <w:r w:rsidR="001B5C6A">
        <w:t xml:space="preserve"> </w:t>
      </w:r>
      <w:r w:rsidRPr="00901979">
        <w:t>Phil</w:t>
      </w:r>
      <w:r w:rsidR="001B5C6A">
        <w:t xml:space="preserve"> </w:t>
      </w:r>
      <w:r w:rsidRPr="00901979">
        <w:t>has</w:t>
      </w:r>
      <w:r w:rsidR="001B5C6A">
        <w:t xml:space="preserve"> </w:t>
      </w:r>
      <w:r w:rsidRPr="00901979">
        <w:t>been</w:t>
      </w:r>
      <w:r w:rsidR="001B5C6A">
        <w:t xml:space="preserve"> </w:t>
      </w:r>
      <w:r w:rsidRPr="00901979">
        <w:t>able</w:t>
      </w:r>
      <w:r w:rsidR="001B5C6A">
        <w:t xml:space="preserve"> </w:t>
      </w:r>
      <w:r w:rsidRPr="00901979">
        <w:t>to</w:t>
      </w:r>
      <w:r w:rsidR="001B5C6A">
        <w:t xml:space="preserve"> </w:t>
      </w:r>
      <w:r w:rsidRPr="00901979">
        <w:t>bring</w:t>
      </w:r>
      <w:r w:rsidR="001B5C6A">
        <w:t xml:space="preserve"> </w:t>
      </w:r>
      <w:r w:rsidRPr="00901979">
        <w:t>experience</w:t>
      </w:r>
      <w:r w:rsidR="001B5C6A">
        <w:t xml:space="preserve"> </w:t>
      </w:r>
      <w:r w:rsidRPr="00901979">
        <w:t>in</w:t>
      </w:r>
      <w:r w:rsidR="001B5C6A">
        <w:t xml:space="preserve"> </w:t>
      </w:r>
      <w:r w:rsidRPr="00901979">
        <w:t>consulting</w:t>
      </w:r>
      <w:r w:rsidR="001B5C6A">
        <w:t xml:space="preserve"> </w:t>
      </w:r>
      <w:r w:rsidRPr="00901979">
        <w:t>and</w:t>
      </w:r>
      <w:r w:rsidR="001B5C6A">
        <w:t xml:space="preserve"> </w:t>
      </w:r>
      <w:r w:rsidRPr="00901979">
        <w:t>at</w:t>
      </w:r>
      <w:r w:rsidR="001B5C6A">
        <w:t xml:space="preserve"> </w:t>
      </w:r>
      <w:r w:rsidRPr="00901979">
        <w:t>the</w:t>
      </w:r>
      <w:r w:rsidR="001B5C6A">
        <w:t xml:space="preserve"> </w:t>
      </w:r>
      <w:r w:rsidRPr="00901979">
        <w:t>Mental</w:t>
      </w:r>
      <w:r w:rsidR="001B5C6A">
        <w:t xml:space="preserve"> </w:t>
      </w:r>
      <w:r w:rsidRPr="00901979">
        <w:t>Health</w:t>
      </w:r>
      <w:r w:rsidR="001B5C6A">
        <w:t xml:space="preserve"> </w:t>
      </w:r>
      <w:r w:rsidRPr="00901979">
        <w:t>Royal</w:t>
      </w:r>
      <w:r w:rsidR="001B5C6A">
        <w:t xml:space="preserve"> </w:t>
      </w:r>
      <w:r w:rsidRPr="00901979">
        <w:t>Commission</w:t>
      </w:r>
      <w:r w:rsidR="001B5C6A">
        <w:t xml:space="preserve"> </w:t>
      </w:r>
      <w:r w:rsidRPr="00901979">
        <w:t>to</w:t>
      </w:r>
      <w:r w:rsidR="001B5C6A">
        <w:t xml:space="preserve"> </w:t>
      </w:r>
      <w:r w:rsidRPr="00901979">
        <w:t>the</w:t>
      </w:r>
      <w:r w:rsidR="001B5C6A">
        <w:t xml:space="preserve"> </w:t>
      </w:r>
      <w:r w:rsidRPr="00901979">
        <w:t>table,</w:t>
      </w:r>
      <w:r w:rsidR="001B5C6A">
        <w:t xml:space="preserve"> </w:t>
      </w:r>
      <w:r w:rsidRPr="00901979">
        <w:t>while</w:t>
      </w:r>
      <w:r w:rsidR="001B5C6A">
        <w:t xml:space="preserve"> </w:t>
      </w:r>
      <w:r w:rsidRPr="00901979">
        <w:t>Sarah</w:t>
      </w:r>
      <w:r w:rsidR="001B5C6A">
        <w:t xml:space="preserve"> </w:t>
      </w:r>
      <w:r w:rsidRPr="00901979">
        <w:t>brings</w:t>
      </w:r>
      <w:r w:rsidR="001B5C6A">
        <w:t xml:space="preserve"> </w:t>
      </w:r>
      <w:r w:rsidRPr="00901979">
        <w:t>deep</w:t>
      </w:r>
      <w:r w:rsidR="001B5C6A">
        <w:t xml:space="preserve"> </w:t>
      </w:r>
      <w:r w:rsidRPr="00901979">
        <w:t>experience</w:t>
      </w:r>
      <w:r w:rsidR="001B5C6A">
        <w:t xml:space="preserve"> </w:t>
      </w:r>
      <w:r w:rsidRPr="00901979">
        <w:t>in</w:t>
      </w:r>
      <w:r w:rsidR="001B5C6A">
        <w:t xml:space="preserve"> </w:t>
      </w:r>
      <w:r w:rsidRPr="00901979">
        <w:t>the</w:t>
      </w:r>
      <w:r w:rsidR="001B5C6A">
        <w:t xml:space="preserve"> </w:t>
      </w:r>
      <w:r w:rsidRPr="00901979">
        <w:t>VPS,</w:t>
      </w:r>
      <w:r w:rsidR="001B5C6A">
        <w:t xml:space="preserve"> </w:t>
      </w:r>
      <w:r w:rsidRPr="00901979">
        <w:t>in</w:t>
      </w:r>
      <w:r w:rsidR="001B5C6A">
        <w:t xml:space="preserve"> </w:t>
      </w:r>
      <w:r w:rsidRPr="00901979">
        <w:t>strategic</w:t>
      </w:r>
      <w:r w:rsidR="001B5C6A">
        <w:t xml:space="preserve"> </w:t>
      </w:r>
      <w:r w:rsidRPr="00901979">
        <w:t>policy</w:t>
      </w:r>
      <w:r w:rsidR="001B5C6A">
        <w:t xml:space="preserve"> </w:t>
      </w:r>
      <w:r w:rsidRPr="00901979">
        <w:t>and</w:t>
      </w:r>
      <w:r w:rsidR="001B5C6A">
        <w:t xml:space="preserve"> </w:t>
      </w:r>
      <w:r w:rsidRPr="00901979">
        <w:t>in</w:t>
      </w:r>
      <w:r w:rsidR="001B5C6A">
        <w:t xml:space="preserve"> </w:t>
      </w:r>
      <w:r w:rsidRPr="00901979">
        <w:t>health</w:t>
      </w:r>
      <w:r w:rsidR="001B5C6A">
        <w:t xml:space="preserve"> </w:t>
      </w:r>
      <w:r w:rsidRPr="00901979">
        <w:t>and</w:t>
      </w:r>
      <w:r w:rsidR="001B5C6A">
        <w:t xml:space="preserve"> </w:t>
      </w:r>
      <w:r w:rsidRPr="00901979">
        <w:t>human</w:t>
      </w:r>
      <w:r w:rsidR="001B5C6A">
        <w:t xml:space="preserve"> </w:t>
      </w:r>
      <w:r w:rsidRPr="00901979">
        <w:t>services.</w:t>
      </w:r>
      <w:r w:rsidR="001B5C6A">
        <w:t xml:space="preserve"> </w:t>
      </w:r>
      <w:r w:rsidRPr="00901979">
        <w:t>Our</w:t>
      </w:r>
      <w:r w:rsidR="001B5C6A">
        <w:t xml:space="preserve"> </w:t>
      </w:r>
      <w:r w:rsidRPr="00901979">
        <w:t>complementary</w:t>
      </w:r>
      <w:r w:rsidR="001B5C6A">
        <w:t xml:space="preserve"> </w:t>
      </w:r>
      <w:r w:rsidRPr="00901979">
        <w:t>skills</w:t>
      </w:r>
      <w:r w:rsidR="001B5C6A">
        <w:t xml:space="preserve"> </w:t>
      </w:r>
      <w:r w:rsidRPr="00901979">
        <w:t>strengthen</w:t>
      </w:r>
      <w:r w:rsidR="001B5C6A">
        <w:t xml:space="preserve"> </w:t>
      </w:r>
      <w:r w:rsidRPr="00901979">
        <w:t>our</w:t>
      </w:r>
      <w:r w:rsidR="001B5C6A">
        <w:t xml:space="preserve"> </w:t>
      </w:r>
      <w:r w:rsidRPr="00901979">
        <w:t>thinking</w:t>
      </w:r>
      <w:r w:rsidR="001B5C6A">
        <w:t xml:space="preserve"> </w:t>
      </w:r>
      <w:r w:rsidRPr="00901979">
        <w:t>and</w:t>
      </w:r>
      <w:r w:rsidR="001B5C6A">
        <w:t xml:space="preserve"> </w:t>
      </w:r>
      <w:r w:rsidRPr="00901979">
        <w:t>leadership</w:t>
      </w:r>
      <w:r w:rsidR="001B5C6A">
        <w:t xml:space="preserve"> </w:t>
      </w:r>
      <w:r w:rsidRPr="00901979">
        <w:t>within</w:t>
      </w:r>
      <w:r w:rsidR="001B5C6A">
        <w:t xml:space="preserve"> </w:t>
      </w:r>
      <w:r w:rsidRPr="00901979">
        <w:t>the</w:t>
      </w:r>
      <w:r w:rsidR="001B5C6A">
        <w:t xml:space="preserve"> </w:t>
      </w:r>
      <w:r w:rsidRPr="00901979">
        <w:t>branch</w:t>
      </w:r>
      <w:r w:rsidR="001B5C6A">
        <w:t xml:space="preserve"> </w:t>
      </w:r>
      <w:r w:rsidRPr="00901979">
        <w:t>and</w:t>
      </w:r>
      <w:r w:rsidR="001B5C6A">
        <w:t xml:space="preserve"> </w:t>
      </w:r>
      <w:r w:rsidRPr="00901979">
        <w:t>division.</w:t>
      </w:r>
    </w:p>
    <w:p w14:paraId="33DF9A59" w14:textId="06E18BD6" w:rsidR="00901979" w:rsidRDefault="0092010F" w:rsidP="00901979">
      <w:pPr>
        <w:pStyle w:val="Quotetext"/>
      </w:pPr>
      <w:r w:rsidRPr="00901979">
        <w:t>In</w:t>
      </w:r>
      <w:r w:rsidR="001B5C6A">
        <w:t xml:space="preserve"> </w:t>
      </w:r>
      <w:r w:rsidRPr="00901979">
        <w:t>our</w:t>
      </w:r>
      <w:r w:rsidR="001B5C6A">
        <w:t xml:space="preserve"> </w:t>
      </w:r>
      <w:r w:rsidRPr="00901979">
        <w:t>home</w:t>
      </w:r>
      <w:r w:rsidR="001B5C6A">
        <w:t xml:space="preserve"> </w:t>
      </w:r>
      <w:r w:rsidRPr="00901979">
        <w:t>lives,</w:t>
      </w:r>
      <w:r w:rsidR="001B5C6A">
        <w:t xml:space="preserve"> </w:t>
      </w:r>
      <w:r w:rsidRPr="00901979">
        <w:t>job</w:t>
      </w:r>
      <w:r w:rsidR="001B5C6A">
        <w:t xml:space="preserve"> </w:t>
      </w:r>
      <w:r w:rsidRPr="00901979">
        <w:t>sharing</w:t>
      </w:r>
      <w:r w:rsidR="001B5C6A">
        <w:t xml:space="preserve"> </w:t>
      </w:r>
      <w:r w:rsidRPr="00901979">
        <w:t>during</w:t>
      </w:r>
      <w:r w:rsidR="001B5C6A">
        <w:t xml:space="preserve"> </w:t>
      </w:r>
      <w:r w:rsidRPr="00901979">
        <w:t>2021</w:t>
      </w:r>
      <w:r w:rsidR="001B5C6A">
        <w:t xml:space="preserve"> </w:t>
      </w:r>
      <w:r w:rsidRPr="00901979">
        <w:t>meant</w:t>
      </w:r>
      <w:r w:rsidR="001B5C6A">
        <w:t xml:space="preserve"> </w:t>
      </w:r>
      <w:r w:rsidRPr="00901979">
        <w:t>each</w:t>
      </w:r>
      <w:r w:rsidR="001B5C6A">
        <w:t xml:space="preserve"> </w:t>
      </w:r>
      <w:r w:rsidRPr="00901979">
        <w:t>of</w:t>
      </w:r>
      <w:r w:rsidR="001B5C6A">
        <w:t xml:space="preserve"> </w:t>
      </w:r>
      <w:r w:rsidRPr="00901979">
        <w:t>us</w:t>
      </w:r>
      <w:r w:rsidR="001B5C6A">
        <w:t xml:space="preserve"> </w:t>
      </w:r>
      <w:r w:rsidRPr="00901979">
        <w:t>was</w:t>
      </w:r>
      <w:r w:rsidR="001B5C6A">
        <w:t xml:space="preserve"> </w:t>
      </w:r>
      <w:r w:rsidRPr="00901979">
        <w:t>able</w:t>
      </w:r>
      <w:r w:rsidR="001B5C6A">
        <w:t xml:space="preserve"> </w:t>
      </w:r>
      <w:r w:rsidRPr="00901979">
        <w:t>to</w:t>
      </w:r>
      <w:r w:rsidR="001B5C6A">
        <w:t xml:space="preserve"> </w:t>
      </w:r>
      <w:r w:rsidRPr="00901979">
        <w:t>dedicate</w:t>
      </w:r>
      <w:r w:rsidR="001B5C6A">
        <w:t xml:space="preserve"> </w:t>
      </w:r>
      <w:r w:rsidRPr="00901979">
        <w:t>time</w:t>
      </w:r>
      <w:r w:rsidR="001B5C6A">
        <w:t xml:space="preserve"> </w:t>
      </w:r>
      <w:r w:rsidRPr="00901979">
        <w:t>to</w:t>
      </w:r>
      <w:r w:rsidR="001B5C6A">
        <w:t xml:space="preserve"> </w:t>
      </w:r>
      <w:r w:rsidRPr="00901979">
        <w:t>our</w:t>
      </w:r>
      <w:r w:rsidR="001B5C6A">
        <w:t xml:space="preserve"> </w:t>
      </w:r>
      <w:r w:rsidRPr="00901979">
        <w:t>young</w:t>
      </w:r>
      <w:r w:rsidR="001B5C6A">
        <w:t xml:space="preserve"> </w:t>
      </w:r>
      <w:r w:rsidRPr="00901979">
        <w:t>families</w:t>
      </w:r>
      <w:r w:rsidR="001B5C6A">
        <w:t xml:space="preserve"> </w:t>
      </w:r>
      <w:r w:rsidRPr="00901979">
        <w:t>during</w:t>
      </w:r>
      <w:r w:rsidR="001B5C6A">
        <w:t xml:space="preserve"> </w:t>
      </w:r>
      <w:r w:rsidRPr="00901979">
        <w:t>another</w:t>
      </w:r>
      <w:r w:rsidR="001B5C6A">
        <w:t xml:space="preserve"> </w:t>
      </w:r>
      <w:r w:rsidRPr="00901979">
        <w:t>very</w:t>
      </w:r>
      <w:r w:rsidR="001B5C6A">
        <w:t xml:space="preserve"> </w:t>
      </w:r>
      <w:r w:rsidRPr="00901979">
        <w:t>hectic</w:t>
      </w:r>
      <w:r w:rsidR="001B5C6A">
        <w:t xml:space="preserve"> </w:t>
      </w:r>
      <w:r w:rsidRPr="00901979">
        <w:t>year,</w:t>
      </w:r>
      <w:r w:rsidR="001B5C6A">
        <w:t xml:space="preserve"> </w:t>
      </w:r>
      <w:r w:rsidRPr="00901979">
        <w:t>safe</w:t>
      </w:r>
      <w:r w:rsidR="001B5C6A">
        <w:t xml:space="preserve"> </w:t>
      </w:r>
      <w:r w:rsidRPr="00901979">
        <w:t>in</w:t>
      </w:r>
      <w:r w:rsidR="001B5C6A">
        <w:t xml:space="preserve"> </w:t>
      </w:r>
      <w:r w:rsidRPr="00901979">
        <w:t>the</w:t>
      </w:r>
      <w:r w:rsidR="001B5C6A">
        <w:t xml:space="preserve"> </w:t>
      </w:r>
      <w:r w:rsidRPr="00901979">
        <w:t>knowledge</w:t>
      </w:r>
      <w:r w:rsidR="001B5C6A">
        <w:t xml:space="preserve"> </w:t>
      </w:r>
      <w:r w:rsidRPr="00901979">
        <w:t>that</w:t>
      </w:r>
      <w:r w:rsidR="001B5C6A">
        <w:t xml:space="preserve"> </w:t>
      </w:r>
      <w:r w:rsidRPr="00901979">
        <w:t>the</w:t>
      </w:r>
      <w:r w:rsidR="001B5C6A">
        <w:t xml:space="preserve"> </w:t>
      </w:r>
      <w:r w:rsidRPr="00901979">
        <w:t>other</w:t>
      </w:r>
      <w:r w:rsidR="001B5C6A">
        <w:t xml:space="preserve"> </w:t>
      </w:r>
      <w:r w:rsidRPr="00901979">
        <w:t>was</w:t>
      </w:r>
      <w:r w:rsidR="001B5C6A">
        <w:t xml:space="preserve"> </w:t>
      </w:r>
      <w:r w:rsidRPr="00901979">
        <w:t>progressing</w:t>
      </w:r>
      <w:r w:rsidR="001B5C6A">
        <w:t xml:space="preserve"> </w:t>
      </w:r>
      <w:r w:rsidRPr="00901979">
        <w:t>things</w:t>
      </w:r>
      <w:r w:rsidR="001B5C6A">
        <w:t xml:space="preserve"> </w:t>
      </w:r>
      <w:r w:rsidRPr="00901979">
        <w:t>at</w:t>
      </w:r>
      <w:r w:rsidR="001B5C6A">
        <w:t xml:space="preserve"> </w:t>
      </w:r>
      <w:r w:rsidRPr="00901979">
        <w:t>work</w:t>
      </w:r>
      <w:r w:rsidR="001B5C6A">
        <w:t xml:space="preserve"> </w:t>
      </w:r>
      <w:r w:rsidRPr="00901979">
        <w:t>when</w:t>
      </w:r>
      <w:r w:rsidR="001B5C6A">
        <w:t xml:space="preserve"> </w:t>
      </w:r>
      <w:r w:rsidRPr="00901979">
        <w:t>we</w:t>
      </w:r>
      <w:r w:rsidR="001B5C6A">
        <w:t xml:space="preserve"> </w:t>
      </w:r>
      <w:r w:rsidRPr="00901979">
        <w:t>were</w:t>
      </w:r>
      <w:r w:rsidR="001B5C6A">
        <w:t xml:space="preserve"> </w:t>
      </w:r>
      <w:r w:rsidRPr="00901979">
        <w:t>offline.</w:t>
      </w:r>
    </w:p>
    <w:p w14:paraId="040C8460" w14:textId="62614FD7" w:rsidR="0092010F" w:rsidRPr="00901979" w:rsidRDefault="00862C4C" w:rsidP="00862C4C">
      <w:pPr>
        <w:pStyle w:val="Quotetext"/>
      </w:pPr>
      <w:r>
        <w:t>–</w:t>
      </w:r>
      <w:r w:rsidR="001B5C6A">
        <w:t xml:space="preserve"> </w:t>
      </w:r>
      <w:r w:rsidR="0092010F" w:rsidRPr="00901979">
        <w:t>Sarah</w:t>
      </w:r>
      <w:r w:rsidR="001B5C6A">
        <w:t xml:space="preserve"> </w:t>
      </w:r>
      <w:r w:rsidR="0092010F" w:rsidRPr="00901979">
        <w:t>Nesbitt</w:t>
      </w:r>
      <w:r w:rsidR="001B5C6A">
        <w:t xml:space="preserve"> </w:t>
      </w:r>
      <w:r w:rsidR="0092010F" w:rsidRPr="00901979">
        <w:t>and</w:t>
      </w:r>
      <w:r w:rsidR="001B5C6A">
        <w:t xml:space="preserve"> </w:t>
      </w:r>
      <w:r w:rsidR="0092010F" w:rsidRPr="00901979">
        <w:t>Phil</w:t>
      </w:r>
      <w:r w:rsidR="001B5C6A">
        <w:t xml:space="preserve"> </w:t>
      </w:r>
      <w:r w:rsidR="0092010F" w:rsidRPr="00901979">
        <w:t>Ames,</w:t>
      </w:r>
      <w:r w:rsidR="001B5C6A">
        <w:t xml:space="preserve"> </w:t>
      </w:r>
      <w:r w:rsidR="0092010F" w:rsidRPr="00901979">
        <w:t>Executive</w:t>
      </w:r>
      <w:r w:rsidR="001B5C6A">
        <w:t xml:space="preserve"> </w:t>
      </w:r>
      <w:r w:rsidR="0092010F" w:rsidRPr="00901979">
        <w:t>Directors,</w:t>
      </w:r>
      <w:r w:rsidR="001B5C6A">
        <w:t xml:space="preserve"> </w:t>
      </w:r>
      <w:r w:rsidR="0092010F" w:rsidRPr="00901979">
        <w:t>Reform</w:t>
      </w:r>
      <w:r w:rsidR="001B5C6A">
        <w:t xml:space="preserve"> </w:t>
      </w:r>
      <w:r w:rsidR="0092010F" w:rsidRPr="00901979">
        <w:t>&amp;</w:t>
      </w:r>
      <w:r w:rsidR="001B5C6A">
        <w:t xml:space="preserve"> </w:t>
      </w:r>
      <w:r w:rsidR="0092010F" w:rsidRPr="00901979">
        <w:t>Planning</w:t>
      </w:r>
      <w:r w:rsidR="001B5C6A">
        <w:t xml:space="preserve"> </w:t>
      </w:r>
    </w:p>
    <w:p w14:paraId="5DA588B4" w14:textId="77777777" w:rsidR="00786176" w:rsidRDefault="00786176" w:rsidP="001C7961">
      <w:pPr>
        <w:pStyle w:val="Body"/>
        <w:rPr>
          <w:color w:val="53565A"/>
          <w:sz w:val="32"/>
          <w:szCs w:val="28"/>
        </w:rPr>
      </w:pPr>
      <w:r>
        <w:br w:type="page"/>
      </w:r>
    </w:p>
    <w:p w14:paraId="60A80B81" w14:textId="054C5D57" w:rsidR="00F432D0" w:rsidRPr="007161D3" w:rsidRDefault="00F432D0" w:rsidP="00F432D0">
      <w:pPr>
        <w:pStyle w:val="Heading2"/>
      </w:pPr>
      <w:bookmarkStart w:id="32" w:name="_Toc108174485"/>
      <w:r w:rsidRPr="007161D3">
        <w:lastRenderedPageBreak/>
        <w:t>Focus</w:t>
      </w:r>
      <w:r w:rsidR="001B5C6A">
        <w:t xml:space="preserve"> </w:t>
      </w:r>
      <w:r w:rsidRPr="007161D3">
        <w:t>area</w:t>
      </w:r>
      <w:r w:rsidR="001B5C6A">
        <w:t xml:space="preserve"> </w:t>
      </w:r>
      <w:r w:rsidRPr="007161D3">
        <w:t>5:</w:t>
      </w:r>
      <w:r w:rsidR="001B5C6A">
        <w:t xml:space="preserve"> </w:t>
      </w:r>
      <w:bookmarkEnd w:id="31"/>
      <w:r w:rsidRPr="007161D3">
        <w:t>Gender</w:t>
      </w:r>
      <w:r w:rsidR="001B5C6A">
        <w:t xml:space="preserve"> </w:t>
      </w:r>
      <w:r w:rsidRPr="007161D3">
        <w:t>pay</w:t>
      </w:r>
      <w:r w:rsidR="001B5C6A">
        <w:t xml:space="preserve"> </w:t>
      </w:r>
      <w:r w:rsidRPr="007161D3">
        <w:t>equity</w:t>
      </w:r>
      <w:bookmarkEnd w:id="32"/>
      <w:r w:rsidR="001B5C6A">
        <w:t xml:space="preserve"> </w:t>
      </w:r>
    </w:p>
    <w:p w14:paraId="29CE3A24" w14:textId="34229F25" w:rsidR="00F432D0" w:rsidRDefault="00F432D0" w:rsidP="00F432D0">
      <w:pPr>
        <w:pStyle w:val="Body"/>
        <w:rPr>
          <w:bCs/>
        </w:rPr>
      </w:pPr>
      <w:r w:rsidRPr="0050298F">
        <w:rPr>
          <w:bCs/>
        </w:rPr>
        <w:t>Reduced</w:t>
      </w:r>
      <w:r w:rsidR="001B5C6A" w:rsidRPr="0050298F">
        <w:rPr>
          <w:bCs/>
        </w:rPr>
        <w:t xml:space="preserve"> </w:t>
      </w:r>
      <w:r w:rsidRPr="0050298F">
        <w:rPr>
          <w:bCs/>
        </w:rPr>
        <w:t>gender</w:t>
      </w:r>
      <w:r w:rsidR="001B5C6A" w:rsidRPr="0050298F">
        <w:rPr>
          <w:bCs/>
        </w:rPr>
        <w:t xml:space="preserve"> </w:t>
      </w:r>
      <w:r w:rsidRPr="0050298F">
        <w:rPr>
          <w:bCs/>
        </w:rPr>
        <w:t>pay</w:t>
      </w:r>
      <w:r w:rsidR="001B5C6A" w:rsidRPr="0050298F">
        <w:rPr>
          <w:bCs/>
        </w:rPr>
        <w:t xml:space="preserve"> </w:t>
      </w:r>
      <w:r w:rsidRPr="0050298F">
        <w:rPr>
          <w:bCs/>
        </w:rPr>
        <w:t>gap</w:t>
      </w:r>
      <w:r w:rsidR="001B5C6A" w:rsidRPr="0050298F">
        <w:rPr>
          <w:bCs/>
        </w:rPr>
        <w:t xml:space="preserve"> </w:t>
      </w:r>
      <w:r w:rsidRPr="0050298F">
        <w:rPr>
          <w:bCs/>
        </w:rPr>
        <w:t>toward</w:t>
      </w:r>
      <w:r w:rsidR="00CB1422" w:rsidRPr="0050298F">
        <w:rPr>
          <w:bCs/>
        </w:rPr>
        <w:t>s</w:t>
      </w:r>
      <w:r w:rsidR="001B5C6A" w:rsidRPr="0050298F">
        <w:rPr>
          <w:bCs/>
        </w:rPr>
        <w:t xml:space="preserve"> </w:t>
      </w:r>
      <w:r w:rsidRPr="0050298F">
        <w:rPr>
          <w:bCs/>
        </w:rPr>
        <w:t>elimination</w:t>
      </w:r>
      <w:r w:rsidR="001B5C6A" w:rsidRPr="0050298F">
        <w:rPr>
          <w:bCs/>
        </w:rPr>
        <w:t xml:space="preserve"> </w:t>
      </w:r>
      <w:r w:rsidRPr="0050298F">
        <w:rPr>
          <w:bCs/>
        </w:rPr>
        <w:t>and</w:t>
      </w:r>
      <w:r w:rsidR="001B5C6A" w:rsidRPr="0050298F">
        <w:rPr>
          <w:bCs/>
        </w:rPr>
        <w:t xml:space="preserve"> </w:t>
      </w:r>
      <w:r w:rsidRPr="0050298F">
        <w:rPr>
          <w:bCs/>
        </w:rPr>
        <w:t>increased</w:t>
      </w:r>
      <w:r w:rsidR="001B5C6A" w:rsidRPr="0050298F">
        <w:rPr>
          <w:bCs/>
        </w:rPr>
        <w:t xml:space="preserve"> </w:t>
      </w:r>
      <w:r w:rsidRPr="0050298F">
        <w:rPr>
          <w:bCs/>
        </w:rPr>
        <w:t>gendered</w:t>
      </w:r>
      <w:r w:rsidR="001B5C6A" w:rsidRPr="0050298F">
        <w:rPr>
          <w:bCs/>
        </w:rPr>
        <w:t xml:space="preserve"> </w:t>
      </w:r>
      <w:r w:rsidRPr="0050298F">
        <w:rPr>
          <w:bCs/>
        </w:rPr>
        <w:t>segregation</w:t>
      </w:r>
      <w:r w:rsidR="001B5C6A" w:rsidRPr="0050298F">
        <w:rPr>
          <w:bCs/>
        </w:rPr>
        <w:t xml:space="preserve"> </w:t>
      </w:r>
      <w:r w:rsidRPr="0050298F">
        <w:rPr>
          <w:bCs/>
        </w:rPr>
        <w:t>of</w:t>
      </w:r>
      <w:r w:rsidR="001B5C6A" w:rsidRPr="0050298F">
        <w:rPr>
          <w:bCs/>
        </w:rPr>
        <w:t xml:space="preserve"> </w:t>
      </w:r>
      <w:r w:rsidRPr="0050298F">
        <w:rPr>
          <w:bCs/>
        </w:rPr>
        <w:t>labour</w:t>
      </w:r>
      <w:r w:rsidR="001B5C6A" w:rsidRPr="0050298F">
        <w:rPr>
          <w:bCs/>
        </w:rPr>
        <w:t xml:space="preserve"> </w:t>
      </w:r>
      <w:r w:rsidRPr="0050298F">
        <w:rPr>
          <w:bCs/>
        </w:rPr>
        <w:t>awareness</w:t>
      </w:r>
    </w:p>
    <w:p w14:paraId="4C531872" w14:textId="57013AEE" w:rsidR="00F27372" w:rsidRPr="007161D3" w:rsidRDefault="00F27372" w:rsidP="00F27372">
      <w:pPr>
        <w:pStyle w:val="Heading3"/>
      </w:pPr>
      <w:r w:rsidRPr="00422326">
        <w:t xml:space="preserve">Gender pay equity: </w:t>
      </w:r>
      <w:r>
        <w:t>Key statistics</w:t>
      </w:r>
    </w:p>
    <w:p w14:paraId="2A212E21" w14:textId="77777777" w:rsidR="00F27372" w:rsidRPr="00F27372" w:rsidRDefault="00F27372" w:rsidP="00F27372">
      <w:pPr>
        <w:pStyle w:val="Heading4"/>
      </w:pPr>
      <w:r w:rsidRPr="00F27372">
        <w:t xml:space="preserve">Indicator 3: Pay equity </w:t>
      </w:r>
    </w:p>
    <w:p w14:paraId="55F380DA" w14:textId="09A55DE7" w:rsidR="00F27372" w:rsidRPr="00F27372" w:rsidRDefault="00F27372" w:rsidP="00F27372">
      <w:pPr>
        <w:pStyle w:val="Body"/>
        <w:rPr>
          <w:bCs/>
        </w:rPr>
      </w:pPr>
      <w:r w:rsidRPr="00F27372">
        <w:rPr>
          <w:bCs/>
        </w:rPr>
        <w:t>The median gender pay gap was 5.7</w:t>
      </w:r>
      <w:r>
        <w:rPr>
          <w:bCs/>
        </w:rPr>
        <w:t xml:space="preserve"> per cent</w:t>
      </w:r>
      <w:r w:rsidRPr="00F27372">
        <w:rPr>
          <w:bCs/>
        </w:rPr>
        <w:t xml:space="preserve"> – a difference of $6,063 in </w:t>
      </w:r>
      <w:r w:rsidR="00CA549B">
        <w:rPr>
          <w:bCs/>
        </w:rPr>
        <w:t xml:space="preserve">median </w:t>
      </w:r>
      <w:r w:rsidRPr="00F27372">
        <w:rPr>
          <w:bCs/>
        </w:rPr>
        <w:t>annual salary</w:t>
      </w:r>
      <w:r w:rsidR="00F503F6">
        <w:rPr>
          <w:bCs/>
        </w:rPr>
        <w:t>.</w:t>
      </w:r>
    </w:p>
    <w:p w14:paraId="00779FC1" w14:textId="3D53855D" w:rsidR="00F27372" w:rsidRPr="00F27372" w:rsidRDefault="00F27372" w:rsidP="00F27372">
      <w:pPr>
        <w:pStyle w:val="Heading4"/>
      </w:pPr>
      <w:r w:rsidRPr="00F27372">
        <w:t>Indicator 7: Gendered segregation within the workplace</w:t>
      </w:r>
      <w:r w:rsidR="00F503F6">
        <w:t xml:space="preserve"> </w:t>
      </w:r>
    </w:p>
    <w:p w14:paraId="2F402EE0" w14:textId="3336F1E7" w:rsidR="00F27372" w:rsidRDefault="00F27372" w:rsidP="00F27372">
      <w:pPr>
        <w:pStyle w:val="Body"/>
        <w:rPr>
          <w:bCs/>
        </w:rPr>
      </w:pPr>
      <w:r w:rsidRPr="00F27372">
        <w:rPr>
          <w:bCs/>
        </w:rPr>
        <w:t>As per ANZCO classification codes and sub-codes, women are proportionately underrepresented in</w:t>
      </w:r>
      <w:r>
        <w:rPr>
          <w:bCs/>
        </w:rPr>
        <w:t xml:space="preserve"> </w:t>
      </w:r>
      <w:r w:rsidRPr="00F27372">
        <w:rPr>
          <w:bCs/>
        </w:rPr>
        <w:t xml:space="preserve">ICT professions </w:t>
      </w:r>
      <w:r>
        <w:rPr>
          <w:bCs/>
        </w:rPr>
        <w:t>(</w:t>
      </w:r>
      <w:r w:rsidRPr="00F27372">
        <w:rPr>
          <w:bCs/>
        </w:rPr>
        <w:t>31</w:t>
      </w:r>
      <w:r>
        <w:rPr>
          <w:bCs/>
        </w:rPr>
        <w:t xml:space="preserve"> per cent) and e</w:t>
      </w:r>
      <w:r w:rsidRPr="00F27372">
        <w:rPr>
          <w:bCs/>
        </w:rPr>
        <w:t xml:space="preserve">ngineering and sciences </w:t>
      </w:r>
      <w:r>
        <w:rPr>
          <w:bCs/>
        </w:rPr>
        <w:t>(</w:t>
      </w:r>
      <w:r w:rsidRPr="00F27372">
        <w:rPr>
          <w:bCs/>
        </w:rPr>
        <w:t>51</w:t>
      </w:r>
      <w:r>
        <w:rPr>
          <w:bCs/>
        </w:rPr>
        <w:t xml:space="preserve"> per cent).</w:t>
      </w:r>
    </w:p>
    <w:tbl>
      <w:tblPr>
        <w:tblStyle w:val="TableGrid"/>
        <w:tblW w:w="0" w:type="auto"/>
        <w:tblLook w:val="0620" w:firstRow="1" w:lastRow="0" w:firstColumn="0" w:lastColumn="0" w:noHBand="1" w:noVBand="1"/>
      </w:tblPr>
      <w:tblGrid>
        <w:gridCol w:w="1525"/>
        <w:gridCol w:w="2550"/>
        <w:gridCol w:w="2550"/>
        <w:gridCol w:w="2550"/>
        <w:gridCol w:w="2610"/>
        <w:gridCol w:w="2491"/>
      </w:tblGrid>
      <w:tr w:rsidR="00F27372" w14:paraId="71E44232" w14:textId="77777777" w:rsidTr="00F503F6">
        <w:trPr>
          <w:tblHeader/>
        </w:trPr>
        <w:tc>
          <w:tcPr>
            <w:tcW w:w="1525" w:type="dxa"/>
          </w:tcPr>
          <w:p w14:paraId="6A97558A" w14:textId="77777777" w:rsidR="00F27372" w:rsidRDefault="00F27372" w:rsidP="00D57107">
            <w:pPr>
              <w:pStyle w:val="Tablecolhead"/>
            </w:pPr>
            <w:r>
              <w:t>Gender</w:t>
            </w:r>
          </w:p>
        </w:tc>
        <w:tc>
          <w:tcPr>
            <w:tcW w:w="2550" w:type="dxa"/>
          </w:tcPr>
          <w:p w14:paraId="4AB96FA4" w14:textId="6022B3E8" w:rsidR="00F27372" w:rsidRDefault="00F27372" w:rsidP="00D57107">
            <w:pPr>
              <w:pStyle w:val="Tablecolhead"/>
            </w:pPr>
            <w:r>
              <w:t>Managers</w:t>
            </w:r>
          </w:p>
        </w:tc>
        <w:tc>
          <w:tcPr>
            <w:tcW w:w="2550" w:type="dxa"/>
          </w:tcPr>
          <w:p w14:paraId="46FCBE9E" w14:textId="21133DF9" w:rsidR="00F27372" w:rsidRDefault="00F27372" w:rsidP="00D57107">
            <w:pPr>
              <w:pStyle w:val="Tablecolhead"/>
            </w:pPr>
            <w:r>
              <w:t>Professionals</w:t>
            </w:r>
          </w:p>
        </w:tc>
        <w:tc>
          <w:tcPr>
            <w:tcW w:w="2550" w:type="dxa"/>
          </w:tcPr>
          <w:p w14:paraId="69299DA5" w14:textId="7F664338" w:rsidR="00F27372" w:rsidRDefault="00F27372" w:rsidP="00D57107">
            <w:pPr>
              <w:pStyle w:val="Tablecolhead"/>
            </w:pPr>
            <w:r>
              <w:t xml:space="preserve">Technicians </w:t>
            </w:r>
            <w:r w:rsidR="00146E2F">
              <w:t>and trade workers</w:t>
            </w:r>
          </w:p>
        </w:tc>
        <w:tc>
          <w:tcPr>
            <w:tcW w:w="2610" w:type="dxa"/>
          </w:tcPr>
          <w:p w14:paraId="7C91B282" w14:textId="112DA645" w:rsidR="00F27372" w:rsidRDefault="00146E2F" w:rsidP="00D57107">
            <w:pPr>
              <w:pStyle w:val="Tablecolhead"/>
            </w:pPr>
            <w:r>
              <w:t>Community and personal services workers</w:t>
            </w:r>
          </w:p>
        </w:tc>
        <w:tc>
          <w:tcPr>
            <w:tcW w:w="2491" w:type="dxa"/>
          </w:tcPr>
          <w:p w14:paraId="7C7A10D2" w14:textId="14C4038F" w:rsidR="00F27372" w:rsidRDefault="00146E2F" w:rsidP="00D57107">
            <w:pPr>
              <w:pStyle w:val="Tablecolhead"/>
            </w:pPr>
            <w:r>
              <w:t>Clerical and administrative workers</w:t>
            </w:r>
          </w:p>
        </w:tc>
      </w:tr>
      <w:tr w:rsidR="00F27372" w14:paraId="335F4757" w14:textId="77777777" w:rsidTr="00D57107">
        <w:tc>
          <w:tcPr>
            <w:tcW w:w="1525" w:type="dxa"/>
          </w:tcPr>
          <w:p w14:paraId="5CCC6662" w14:textId="76DCCE32" w:rsidR="00F27372" w:rsidRDefault="00146E2F" w:rsidP="00A52736">
            <w:pPr>
              <w:pStyle w:val="Tabletext"/>
            </w:pPr>
            <w:r>
              <w:t>Men</w:t>
            </w:r>
          </w:p>
        </w:tc>
        <w:tc>
          <w:tcPr>
            <w:tcW w:w="2550" w:type="dxa"/>
          </w:tcPr>
          <w:p w14:paraId="28809EEF" w14:textId="4C9522A9" w:rsidR="00F27372" w:rsidRDefault="00146E2F" w:rsidP="00A52736">
            <w:pPr>
              <w:pStyle w:val="Tabletext"/>
            </w:pPr>
            <w:r>
              <w:t>39%</w:t>
            </w:r>
          </w:p>
        </w:tc>
        <w:tc>
          <w:tcPr>
            <w:tcW w:w="2550" w:type="dxa"/>
          </w:tcPr>
          <w:p w14:paraId="695E0ECA" w14:textId="27684A67" w:rsidR="00F27372" w:rsidRDefault="00146E2F" w:rsidP="00A52736">
            <w:pPr>
              <w:pStyle w:val="Tabletext"/>
            </w:pPr>
            <w:r>
              <w:t>35%</w:t>
            </w:r>
          </w:p>
        </w:tc>
        <w:tc>
          <w:tcPr>
            <w:tcW w:w="2550" w:type="dxa"/>
          </w:tcPr>
          <w:p w14:paraId="586A3EA9" w14:textId="46C1146A" w:rsidR="00F27372" w:rsidRDefault="00146E2F" w:rsidP="00A52736">
            <w:pPr>
              <w:pStyle w:val="Tabletext"/>
            </w:pPr>
            <w:r>
              <w:t>49%</w:t>
            </w:r>
          </w:p>
        </w:tc>
        <w:tc>
          <w:tcPr>
            <w:tcW w:w="2610" w:type="dxa"/>
          </w:tcPr>
          <w:p w14:paraId="7EF2CD15" w14:textId="12955247" w:rsidR="00F27372" w:rsidRDefault="00146E2F" w:rsidP="00A52736">
            <w:pPr>
              <w:pStyle w:val="Tabletext"/>
            </w:pPr>
            <w:r>
              <w:t>41%</w:t>
            </w:r>
          </w:p>
        </w:tc>
        <w:tc>
          <w:tcPr>
            <w:tcW w:w="2491" w:type="dxa"/>
          </w:tcPr>
          <w:p w14:paraId="43B289DA" w14:textId="1996CCAD" w:rsidR="00F27372" w:rsidRDefault="00146E2F" w:rsidP="00A52736">
            <w:pPr>
              <w:pStyle w:val="Tabletext"/>
            </w:pPr>
            <w:r>
              <w:t>38%</w:t>
            </w:r>
          </w:p>
        </w:tc>
      </w:tr>
      <w:tr w:rsidR="00F27372" w14:paraId="5FE5B5E9" w14:textId="77777777" w:rsidTr="00D57107">
        <w:tc>
          <w:tcPr>
            <w:tcW w:w="1525" w:type="dxa"/>
          </w:tcPr>
          <w:p w14:paraId="69409198" w14:textId="3C0E8700" w:rsidR="00F27372" w:rsidRDefault="00146E2F" w:rsidP="00A52736">
            <w:pPr>
              <w:pStyle w:val="Tabletext"/>
            </w:pPr>
            <w:r>
              <w:t>Women</w:t>
            </w:r>
          </w:p>
        </w:tc>
        <w:tc>
          <w:tcPr>
            <w:tcW w:w="2550" w:type="dxa"/>
          </w:tcPr>
          <w:p w14:paraId="6D1E6EE0" w14:textId="0D6C818A" w:rsidR="00F27372" w:rsidRDefault="00146E2F" w:rsidP="00A52736">
            <w:pPr>
              <w:pStyle w:val="Tabletext"/>
            </w:pPr>
            <w:r>
              <w:t>61%</w:t>
            </w:r>
          </w:p>
        </w:tc>
        <w:tc>
          <w:tcPr>
            <w:tcW w:w="2550" w:type="dxa"/>
          </w:tcPr>
          <w:p w14:paraId="43906E7A" w14:textId="31FC149A" w:rsidR="00F27372" w:rsidRDefault="00146E2F" w:rsidP="00A52736">
            <w:pPr>
              <w:pStyle w:val="Tabletext"/>
            </w:pPr>
            <w:r>
              <w:t>65%</w:t>
            </w:r>
          </w:p>
        </w:tc>
        <w:tc>
          <w:tcPr>
            <w:tcW w:w="2550" w:type="dxa"/>
          </w:tcPr>
          <w:p w14:paraId="16EB15C4" w14:textId="2A147BE5" w:rsidR="00F27372" w:rsidRDefault="00146E2F" w:rsidP="00A52736">
            <w:pPr>
              <w:pStyle w:val="Tabletext"/>
            </w:pPr>
            <w:r>
              <w:t>51%</w:t>
            </w:r>
          </w:p>
        </w:tc>
        <w:tc>
          <w:tcPr>
            <w:tcW w:w="2610" w:type="dxa"/>
          </w:tcPr>
          <w:p w14:paraId="53AEB2B4" w14:textId="0155C81F" w:rsidR="00F27372" w:rsidRDefault="00146E2F" w:rsidP="00A52736">
            <w:pPr>
              <w:pStyle w:val="Tabletext"/>
            </w:pPr>
            <w:r>
              <w:t>59%</w:t>
            </w:r>
          </w:p>
        </w:tc>
        <w:tc>
          <w:tcPr>
            <w:tcW w:w="2491" w:type="dxa"/>
          </w:tcPr>
          <w:p w14:paraId="700A8D90" w14:textId="361DD786" w:rsidR="00F27372" w:rsidRDefault="00146E2F" w:rsidP="00A52736">
            <w:pPr>
              <w:pStyle w:val="Tabletext"/>
            </w:pPr>
            <w:r>
              <w:t>62%</w:t>
            </w:r>
          </w:p>
        </w:tc>
      </w:tr>
    </w:tbl>
    <w:p w14:paraId="67994E98" w14:textId="71B53377" w:rsidR="00F432D0" w:rsidRPr="007161D3" w:rsidRDefault="00422326" w:rsidP="00F432D0">
      <w:pPr>
        <w:pStyle w:val="Heading3"/>
      </w:pPr>
      <w:r w:rsidRPr="00422326">
        <w:t xml:space="preserve">Gender pay equity: </w:t>
      </w:r>
      <w:r w:rsidR="00F432D0" w:rsidRPr="007161D3">
        <w:t>What</w:t>
      </w:r>
      <w:r w:rsidR="001B5C6A">
        <w:t xml:space="preserve"> </w:t>
      </w:r>
      <w:r w:rsidR="00F432D0" w:rsidRPr="007161D3">
        <w:t>we</w:t>
      </w:r>
      <w:r w:rsidR="001B5C6A">
        <w:t xml:space="preserve"> </w:t>
      </w:r>
      <w:r w:rsidR="00F432D0" w:rsidRPr="007161D3">
        <w:t>know</w:t>
      </w:r>
      <w:r w:rsidR="001B5C6A">
        <w:t xml:space="preserve"> </w:t>
      </w:r>
    </w:p>
    <w:p w14:paraId="72D6B20D" w14:textId="01B58A4B" w:rsidR="00F432D0" w:rsidRPr="007F19F9" w:rsidRDefault="00F432D0" w:rsidP="00862C4C">
      <w:pPr>
        <w:pStyle w:val="Bullet1"/>
      </w:pPr>
      <w:r w:rsidRPr="007F19F9">
        <w:t>Our</w:t>
      </w:r>
      <w:r w:rsidR="001B5C6A" w:rsidRPr="007F19F9">
        <w:t xml:space="preserve"> </w:t>
      </w:r>
      <w:r w:rsidRPr="007F19F9">
        <w:t>data</w:t>
      </w:r>
      <w:r w:rsidR="001B5C6A" w:rsidRPr="007F19F9">
        <w:t xml:space="preserve"> </w:t>
      </w:r>
      <w:r w:rsidRPr="007F19F9">
        <w:t>shows</w:t>
      </w:r>
      <w:r w:rsidR="001B5C6A" w:rsidRPr="007F19F9">
        <w:t xml:space="preserve"> </w:t>
      </w:r>
      <w:r w:rsidRPr="007F19F9">
        <w:t>more</w:t>
      </w:r>
      <w:r w:rsidR="001B5C6A" w:rsidRPr="007F19F9">
        <w:t xml:space="preserve"> </w:t>
      </w:r>
      <w:r w:rsidRPr="007F19F9">
        <w:t>pronounced</w:t>
      </w:r>
      <w:r w:rsidR="001B5C6A" w:rsidRPr="007F19F9">
        <w:t xml:space="preserve"> </w:t>
      </w:r>
      <w:r w:rsidRPr="007F19F9">
        <w:t>pay</w:t>
      </w:r>
      <w:r w:rsidR="001B5C6A" w:rsidRPr="007F19F9">
        <w:t xml:space="preserve"> </w:t>
      </w:r>
      <w:r w:rsidRPr="007F19F9">
        <w:t>gaps</w:t>
      </w:r>
      <w:r w:rsidR="001B5C6A" w:rsidRPr="007F19F9">
        <w:t xml:space="preserve"> </w:t>
      </w:r>
      <w:r w:rsidRPr="007F19F9">
        <w:t>at</w:t>
      </w:r>
      <w:r w:rsidR="001B5C6A" w:rsidRPr="007F19F9">
        <w:t xml:space="preserve"> </w:t>
      </w:r>
      <w:r w:rsidRPr="007F19F9">
        <w:t>senior</w:t>
      </w:r>
      <w:r w:rsidR="001B5C6A" w:rsidRPr="007F19F9">
        <w:t xml:space="preserve"> </w:t>
      </w:r>
      <w:r w:rsidRPr="007F19F9">
        <w:t>levels,</w:t>
      </w:r>
      <w:r w:rsidR="001B5C6A" w:rsidRPr="007F19F9">
        <w:t xml:space="preserve"> </w:t>
      </w:r>
      <w:r w:rsidRPr="007F19F9">
        <w:t>for</w:t>
      </w:r>
      <w:r w:rsidR="001B5C6A" w:rsidRPr="007F19F9">
        <w:t xml:space="preserve"> </w:t>
      </w:r>
      <w:r w:rsidRPr="007F19F9">
        <w:t>older</w:t>
      </w:r>
      <w:r w:rsidR="001B5C6A" w:rsidRPr="007F19F9">
        <w:t xml:space="preserve"> </w:t>
      </w:r>
      <w:r w:rsidRPr="007F19F9">
        <w:t>women</w:t>
      </w:r>
      <w:r w:rsidR="001B5C6A" w:rsidRPr="007F19F9">
        <w:t xml:space="preserve"> </w:t>
      </w:r>
      <w:r w:rsidRPr="007F19F9">
        <w:t>and</w:t>
      </w:r>
      <w:r w:rsidR="001B5C6A" w:rsidRPr="007F19F9">
        <w:t xml:space="preserve"> </w:t>
      </w:r>
      <w:r w:rsidRPr="007F19F9">
        <w:t>for</w:t>
      </w:r>
      <w:r w:rsidR="001B5C6A" w:rsidRPr="007F19F9">
        <w:t xml:space="preserve"> </w:t>
      </w:r>
      <w:r w:rsidRPr="007F19F9">
        <w:t>women</w:t>
      </w:r>
      <w:r w:rsidR="001B5C6A" w:rsidRPr="007F19F9">
        <w:t xml:space="preserve"> </w:t>
      </w:r>
      <w:r w:rsidRPr="007F19F9">
        <w:t>who</w:t>
      </w:r>
      <w:r w:rsidR="001B5C6A" w:rsidRPr="007F19F9">
        <w:t xml:space="preserve"> </w:t>
      </w:r>
      <w:r w:rsidRPr="007F19F9">
        <w:t>work</w:t>
      </w:r>
      <w:r w:rsidR="001B5C6A" w:rsidRPr="007F19F9">
        <w:t xml:space="preserve"> </w:t>
      </w:r>
      <w:r w:rsidRPr="007F19F9">
        <w:t>part-time.</w:t>
      </w:r>
      <w:r w:rsidR="001B5C6A" w:rsidRPr="007F19F9">
        <w:t xml:space="preserve"> </w:t>
      </w:r>
    </w:p>
    <w:p w14:paraId="2FE9C9DF" w14:textId="5909C69F" w:rsidR="00F432D0" w:rsidRPr="007161D3" w:rsidRDefault="00F432D0" w:rsidP="00862C4C">
      <w:pPr>
        <w:pStyle w:val="Bullet1"/>
      </w:pPr>
      <w:r w:rsidRPr="007161D3">
        <w:t>Consultations</w:t>
      </w:r>
      <w:r w:rsidR="001B5C6A">
        <w:t xml:space="preserve"> </w:t>
      </w:r>
      <w:r w:rsidRPr="007161D3">
        <w:t>highlighted:</w:t>
      </w:r>
    </w:p>
    <w:p w14:paraId="36F23745" w14:textId="491FF882" w:rsidR="00F432D0" w:rsidRPr="007161D3" w:rsidRDefault="00F432D0" w:rsidP="00862C4C">
      <w:pPr>
        <w:pStyle w:val="Bullet2"/>
      </w:pPr>
      <w:r w:rsidRPr="007161D3">
        <w:t>a</w:t>
      </w:r>
      <w:r w:rsidR="001B5C6A">
        <w:t xml:space="preserve"> </w:t>
      </w:r>
      <w:r w:rsidRPr="007161D3">
        <w:t>number</w:t>
      </w:r>
      <w:r w:rsidR="001B5C6A">
        <w:t xml:space="preserve"> </w:t>
      </w:r>
      <w:r w:rsidRPr="007161D3">
        <w:t>of</w:t>
      </w:r>
      <w:r w:rsidR="001B5C6A">
        <w:t xml:space="preserve"> </w:t>
      </w:r>
      <w:r w:rsidRPr="007161D3">
        <w:t>systemic</w:t>
      </w:r>
      <w:r w:rsidR="001B5C6A">
        <w:t xml:space="preserve"> </w:t>
      </w:r>
      <w:r w:rsidRPr="007161D3">
        <w:t>barriers</w:t>
      </w:r>
      <w:r w:rsidR="001B5C6A">
        <w:t xml:space="preserve"> </w:t>
      </w:r>
      <w:r w:rsidRPr="007161D3">
        <w:t>to</w:t>
      </w:r>
      <w:r w:rsidR="001B5C6A">
        <w:t xml:space="preserve"> </w:t>
      </w:r>
      <w:r w:rsidRPr="007161D3">
        <w:t>pay</w:t>
      </w:r>
      <w:r w:rsidR="001B5C6A">
        <w:t xml:space="preserve"> </w:t>
      </w:r>
      <w:r w:rsidRPr="007161D3">
        <w:t>equity</w:t>
      </w:r>
      <w:r w:rsidR="001B5C6A">
        <w:t xml:space="preserve"> </w:t>
      </w:r>
      <w:r w:rsidR="007C7852">
        <w:t>such</w:t>
      </w:r>
      <w:r w:rsidR="001B5C6A">
        <w:t xml:space="preserve"> </w:t>
      </w:r>
      <w:r w:rsidR="007C7852">
        <w:t>as</w:t>
      </w:r>
      <w:r w:rsidR="001B5C6A">
        <w:t xml:space="preserve"> </w:t>
      </w:r>
      <w:r w:rsidR="007C7852">
        <w:t>the</w:t>
      </w:r>
      <w:r w:rsidR="001B5C6A">
        <w:t xml:space="preserve"> </w:t>
      </w:r>
      <w:r w:rsidR="00D268C0">
        <w:t>VPS</w:t>
      </w:r>
      <w:r w:rsidR="001B5C6A">
        <w:t xml:space="preserve"> </w:t>
      </w:r>
      <w:r w:rsidR="00EC0D43">
        <w:t>level</w:t>
      </w:r>
      <w:r w:rsidR="001B5C6A">
        <w:t xml:space="preserve"> </w:t>
      </w:r>
      <w:r w:rsidR="00D268C0">
        <w:t>structure</w:t>
      </w:r>
      <w:r w:rsidR="001B5C6A">
        <w:t xml:space="preserve"> </w:t>
      </w:r>
      <w:r w:rsidR="00D268C0">
        <w:t>and</w:t>
      </w:r>
      <w:r w:rsidR="001B5C6A">
        <w:t xml:space="preserve"> </w:t>
      </w:r>
      <w:r w:rsidR="00E90A67">
        <w:t>associated</w:t>
      </w:r>
      <w:r w:rsidR="001B5C6A">
        <w:t xml:space="preserve"> </w:t>
      </w:r>
      <w:r w:rsidR="00E90A67">
        <w:t>progression</w:t>
      </w:r>
      <w:r w:rsidR="001B5C6A">
        <w:t xml:space="preserve"> </w:t>
      </w:r>
      <w:r w:rsidRPr="007161D3">
        <w:t>and</w:t>
      </w:r>
      <w:r w:rsidR="001B5C6A">
        <w:t xml:space="preserve"> </w:t>
      </w:r>
      <w:r w:rsidRPr="007161D3">
        <w:t>that</w:t>
      </w:r>
      <w:r w:rsidR="001B5C6A">
        <w:t xml:space="preserve"> </w:t>
      </w:r>
      <w:r w:rsidRPr="007161D3">
        <w:t>sustained</w:t>
      </w:r>
      <w:r w:rsidR="001B5C6A">
        <w:t xml:space="preserve"> </w:t>
      </w:r>
      <w:r w:rsidRPr="007161D3">
        <w:t>action</w:t>
      </w:r>
      <w:r w:rsidR="001B5C6A">
        <w:t xml:space="preserve"> </w:t>
      </w:r>
      <w:r w:rsidRPr="007161D3">
        <w:t>is</w:t>
      </w:r>
      <w:r w:rsidR="001B5C6A">
        <w:t xml:space="preserve"> </w:t>
      </w:r>
      <w:r w:rsidRPr="007161D3">
        <w:t>required</w:t>
      </w:r>
      <w:r w:rsidR="001B5C6A">
        <w:t xml:space="preserve"> </w:t>
      </w:r>
      <w:r w:rsidRPr="007161D3">
        <w:t>to</w:t>
      </w:r>
      <w:r w:rsidR="001B5C6A">
        <w:t xml:space="preserve"> </w:t>
      </w:r>
      <w:r w:rsidRPr="007161D3">
        <w:t>improve</w:t>
      </w:r>
    </w:p>
    <w:p w14:paraId="053F21F2" w14:textId="45E3BE2D" w:rsidR="00F432D0" w:rsidRPr="007161D3" w:rsidRDefault="00F432D0" w:rsidP="00862C4C">
      <w:pPr>
        <w:pStyle w:val="Bullet2"/>
      </w:pPr>
      <w:r w:rsidRPr="007161D3">
        <w:t>the</w:t>
      </w:r>
      <w:r w:rsidR="001B5C6A">
        <w:t xml:space="preserve"> </w:t>
      </w:r>
      <w:r w:rsidRPr="007161D3">
        <w:t>need</w:t>
      </w:r>
      <w:r w:rsidR="001B5C6A">
        <w:t xml:space="preserve"> </w:t>
      </w:r>
      <w:r w:rsidRPr="007161D3">
        <w:t>to</w:t>
      </w:r>
      <w:r w:rsidR="001B5C6A">
        <w:t xml:space="preserve"> </w:t>
      </w:r>
      <w:r w:rsidRPr="007161D3">
        <w:t>raise</w:t>
      </w:r>
      <w:r w:rsidR="001B5C6A">
        <w:t xml:space="preserve"> </w:t>
      </w:r>
      <w:r w:rsidRPr="007161D3">
        <w:t>awareness</w:t>
      </w:r>
      <w:r w:rsidR="001B5C6A">
        <w:t xml:space="preserve"> </w:t>
      </w:r>
      <w:r w:rsidRPr="007161D3">
        <w:t>around</w:t>
      </w:r>
      <w:r w:rsidR="001B5C6A">
        <w:t xml:space="preserve"> </w:t>
      </w:r>
      <w:r w:rsidRPr="007161D3">
        <w:t>the</w:t>
      </w:r>
      <w:r w:rsidR="001B5C6A">
        <w:t xml:space="preserve"> </w:t>
      </w:r>
      <w:r w:rsidRPr="007161D3">
        <w:t>gendered</w:t>
      </w:r>
      <w:r w:rsidR="001B5C6A">
        <w:t xml:space="preserve"> </w:t>
      </w:r>
      <w:r w:rsidRPr="007161D3">
        <w:t>division</w:t>
      </w:r>
      <w:r w:rsidR="001B5C6A">
        <w:t xml:space="preserve"> </w:t>
      </w:r>
      <w:r w:rsidRPr="007161D3">
        <w:t>of</w:t>
      </w:r>
      <w:r w:rsidR="001B5C6A">
        <w:t xml:space="preserve"> </w:t>
      </w:r>
      <w:r w:rsidRPr="007161D3">
        <w:t>labour</w:t>
      </w:r>
      <w:r w:rsidR="001B5C6A">
        <w:t xml:space="preserve"> </w:t>
      </w:r>
      <w:r w:rsidRPr="007161D3">
        <w:t>and</w:t>
      </w:r>
      <w:r w:rsidR="001B5C6A">
        <w:t xml:space="preserve"> </w:t>
      </w:r>
      <w:r w:rsidRPr="007161D3">
        <w:t>its</w:t>
      </w:r>
      <w:r w:rsidR="001B5C6A">
        <w:t xml:space="preserve"> </w:t>
      </w:r>
      <w:r w:rsidRPr="007161D3">
        <w:t>relationship</w:t>
      </w:r>
      <w:r w:rsidR="001B5C6A">
        <w:t xml:space="preserve"> </w:t>
      </w:r>
      <w:r w:rsidRPr="007161D3">
        <w:t>to</w:t>
      </w:r>
      <w:r w:rsidR="001B5C6A">
        <w:t xml:space="preserve"> </w:t>
      </w:r>
      <w:r w:rsidRPr="007161D3">
        <w:t>the</w:t>
      </w:r>
      <w:r w:rsidR="001B5C6A">
        <w:t xml:space="preserve"> </w:t>
      </w:r>
      <w:r w:rsidRPr="007161D3">
        <w:t>pay</w:t>
      </w:r>
      <w:r w:rsidR="001B5C6A">
        <w:t xml:space="preserve"> </w:t>
      </w:r>
      <w:r w:rsidRPr="007161D3">
        <w:t>gap</w:t>
      </w:r>
      <w:r w:rsidR="001B5C6A">
        <w:t xml:space="preserve"> </w:t>
      </w:r>
      <w:r w:rsidRPr="007161D3">
        <w:t>and</w:t>
      </w:r>
      <w:r w:rsidR="001B5C6A">
        <w:t xml:space="preserve"> </w:t>
      </w:r>
      <w:r w:rsidRPr="007161D3">
        <w:t>gender</w:t>
      </w:r>
      <w:r w:rsidR="001B5C6A">
        <w:t xml:space="preserve"> </w:t>
      </w:r>
      <w:r w:rsidRPr="007161D3">
        <w:t>equality.</w:t>
      </w:r>
    </w:p>
    <w:p w14:paraId="6205E627" w14:textId="4C834213" w:rsidR="00F432D0" w:rsidRDefault="00422326" w:rsidP="00F432D0">
      <w:pPr>
        <w:pStyle w:val="Heading3"/>
      </w:pPr>
      <w:r w:rsidRPr="00422326">
        <w:lastRenderedPageBreak/>
        <w:t xml:space="preserve">Gender pay equity: </w:t>
      </w:r>
      <w:r w:rsidR="00F432D0" w:rsidRPr="007161D3">
        <w:t>Our</w:t>
      </w:r>
      <w:r w:rsidR="001B5C6A">
        <w:t xml:space="preserve"> </w:t>
      </w:r>
      <w:r w:rsidR="00F432D0" w:rsidRPr="007161D3">
        <w:t>priorities</w:t>
      </w:r>
    </w:p>
    <w:p w14:paraId="4C96F00C" w14:textId="341544E4" w:rsidR="0083797D" w:rsidRDefault="0083797D" w:rsidP="0083797D">
      <w:pPr>
        <w:pStyle w:val="Tablecaption"/>
      </w:pPr>
      <w:r>
        <w:t xml:space="preserve">Objective: </w:t>
      </w:r>
      <w:r w:rsidRPr="007161D3">
        <w:t>We</w:t>
      </w:r>
      <w:r>
        <w:t xml:space="preserve"> </w:t>
      </w:r>
      <w:r w:rsidRPr="007161D3">
        <w:t>target</w:t>
      </w:r>
      <w:r>
        <w:t xml:space="preserve"> </w:t>
      </w:r>
      <w:r w:rsidRPr="007161D3">
        <w:t>pay</w:t>
      </w:r>
      <w:r>
        <w:t xml:space="preserve"> </w:t>
      </w:r>
      <w:r w:rsidRPr="007161D3">
        <w:t>gaps</w:t>
      </w:r>
      <w:r>
        <w:t xml:space="preserve"> </w:t>
      </w:r>
      <w:r w:rsidRPr="007161D3">
        <w:t>at</w:t>
      </w:r>
      <w:r>
        <w:t xml:space="preserve"> </w:t>
      </w:r>
      <w:r w:rsidRPr="007161D3">
        <w:t>the</w:t>
      </w:r>
      <w:r>
        <w:t xml:space="preserve"> </w:t>
      </w:r>
      <w:r w:rsidRPr="007161D3">
        <w:t>divisional</w:t>
      </w:r>
      <w:r>
        <w:t xml:space="preserve"> </w:t>
      </w:r>
      <w:r w:rsidRPr="007161D3">
        <w:t>level</w:t>
      </w:r>
    </w:p>
    <w:tbl>
      <w:tblPr>
        <w:tblStyle w:val="TableGrid"/>
        <w:tblW w:w="14305" w:type="dxa"/>
        <w:tblLayout w:type="fixed"/>
        <w:tblLook w:val="0620" w:firstRow="1" w:lastRow="0" w:firstColumn="0" w:lastColumn="0" w:noHBand="1" w:noVBand="1"/>
      </w:tblPr>
      <w:tblGrid>
        <w:gridCol w:w="2965"/>
        <w:gridCol w:w="2610"/>
        <w:gridCol w:w="1710"/>
        <w:gridCol w:w="1125"/>
        <w:gridCol w:w="1125"/>
        <w:gridCol w:w="1125"/>
        <w:gridCol w:w="1125"/>
        <w:gridCol w:w="2520"/>
      </w:tblGrid>
      <w:tr w:rsidR="0065173B" w:rsidRPr="00FB6345" w14:paraId="2783855C" w14:textId="77777777" w:rsidTr="005C690C">
        <w:trPr>
          <w:trHeight w:val="468"/>
          <w:tblHeader/>
        </w:trPr>
        <w:tc>
          <w:tcPr>
            <w:tcW w:w="2965" w:type="dxa"/>
          </w:tcPr>
          <w:p w14:paraId="0CC7C0CE" w14:textId="77777777" w:rsidR="0065173B" w:rsidRPr="0050298F" w:rsidRDefault="0065173B" w:rsidP="0050298F">
            <w:pPr>
              <w:pStyle w:val="Tablecolhead"/>
            </w:pPr>
            <w:r w:rsidRPr="0050298F">
              <w:t>Strategies: In practice we will…</w:t>
            </w:r>
          </w:p>
        </w:tc>
        <w:tc>
          <w:tcPr>
            <w:tcW w:w="2610" w:type="dxa"/>
          </w:tcPr>
          <w:p w14:paraId="663C627F" w14:textId="77777777" w:rsidR="0065173B" w:rsidRPr="0050298F" w:rsidRDefault="0065173B" w:rsidP="0050298F">
            <w:pPr>
              <w:pStyle w:val="Tablecolhead"/>
            </w:pPr>
            <w:r w:rsidRPr="0050298F">
              <w:t>Measures</w:t>
            </w:r>
          </w:p>
        </w:tc>
        <w:tc>
          <w:tcPr>
            <w:tcW w:w="1710" w:type="dxa"/>
          </w:tcPr>
          <w:p w14:paraId="359B7CCD" w14:textId="77777777" w:rsidR="0065173B" w:rsidRPr="0050298F" w:rsidRDefault="0065173B" w:rsidP="0050298F">
            <w:pPr>
              <w:pStyle w:val="Tablecolhead"/>
            </w:pPr>
            <w:r w:rsidRPr="0050298F">
              <w:t>GE indicator</w:t>
            </w:r>
          </w:p>
        </w:tc>
        <w:tc>
          <w:tcPr>
            <w:tcW w:w="1125" w:type="dxa"/>
          </w:tcPr>
          <w:p w14:paraId="290F9612" w14:textId="77777777" w:rsidR="0065173B" w:rsidRPr="0050298F" w:rsidRDefault="0065173B" w:rsidP="0050298F">
            <w:pPr>
              <w:pStyle w:val="Tablecolhead"/>
            </w:pPr>
            <w:r w:rsidRPr="0050298F">
              <w:t>Year 1</w:t>
            </w:r>
          </w:p>
        </w:tc>
        <w:tc>
          <w:tcPr>
            <w:tcW w:w="1125" w:type="dxa"/>
          </w:tcPr>
          <w:p w14:paraId="55FD02F6" w14:textId="77777777" w:rsidR="0065173B" w:rsidRPr="0050298F" w:rsidRDefault="0065173B" w:rsidP="0050298F">
            <w:pPr>
              <w:pStyle w:val="Tablecolhead"/>
            </w:pPr>
            <w:r w:rsidRPr="0050298F">
              <w:t>Year 2</w:t>
            </w:r>
          </w:p>
        </w:tc>
        <w:tc>
          <w:tcPr>
            <w:tcW w:w="1125" w:type="dxa"/>
          </w:tcPr>
          <w:p w14:paraId="666769B6" w14:textId="77777777" w:rsidR="0065173B" w:rsidRPr="0050298F" w:rsidRDefault="0065173B" w:rsidP="0050298F">
            <w:pPr>
              <w:pStyle w:val="Tablecolhead"/>
            </w:pPr>
            <w:r w:rsidRPr="0050298F">
              <w:t>Year 3</w:t>
            </w:r>
          </w:p>
        </w:tc>
        <w:tc>
          <w:tcPr>
            <w:tcW w:w="1125" w:type="dxa"/>
          </w:tcPr>
          <w:p w14:paraId="284F5CDC" w14:textId="77777777" w:rsidR="0065173B" w:rsidRPr="0050298F" w:rsidRDefault="0065173B" w:rsidP="0050298F">
            <w:pPr>
              <w:pStyle w:val="Tablecolhead"/>
            </w:pPr>
            <w:r w:rsidRPr="0050298F">
              <w:t>Year 4</w:t>
            </w:r>
          </w:p>
        </w:tc>
        <w:tc>
          <w:tcPr>
            <w:tcW w:w="2520" w:type="dxa"/>
          </w:tcPr>
          <w:p w14:paraId="07AA336D" w14:textId="77777777" w:rsidR="0065173B" w:rsidRPr="0050298F" w:rsidRDefault="0065173B" w:rsidP="0050298F">
            <w:pPr>
              <w:pStyle w:val="Tablecolhead"/>
            </w:pPr>
            <w:r w:rsidRPr="0050298F">
              <w:t>Led by</w:t>
            </w:r>
          </w:p>
        </w:tc>
      </w:tr>
      <w:tr w:rsidR="005C690C" w:rsidRPr="00FB6345" w14:paraId="4AB4E4F7" w14:textId="77777777" w:rsidTr="005C690C">
        <w:trPr>
          <w:trHeight w:val="835"/>
        </w:trPr>
        <w:tc>
          <w:tcPr>
            <w:tcW w:w="2965" w:type="dxa"/>
          </w:tcPr>
          <w:p w14:paraId="7B9FED11" w14:textId="0C9DC823" w:rsidR="005C690C" w:rsidRPr="0050298F" w:rsidRDefault="005C690C" w:rsidP="005C690C">
            <w:pPr>
              <w:pStyle w:val="Tabletext"/>
            </w:pPr>
            <w:r w:rsidRPr="0050298F">
              <w:t xml:space="preserve">5.1 Analyse pay gaps at the divisional level, identify activities to address them, set targets, monitor and report on progress </w:t>
            </w:r>
          </w:p>
        </w:tc>
        <w:tc>
          <w:tcPr>
            <w:tcW w:w="2610" w:type="dxa"/>
          </w:tcPr>
          <w:p w14:paraId="3925C36B" w14:textId="77777777" w:rsidR="005C690C" w:rsidRPr="0050298F" w:rsidRDefault="005C690C" w:rsidP="005C690C">
            <w:pPr>
              <w:pStyle w:val="Tabletext"/>
            </w:pPr>
            <w:r w:rsidRPr="0050298F">
              <w:t>Divisional pay gap analysis conducted</w:t>
            </w:r>
          </w:p>
          <w:p w14:paraId="78C6BA02" w14:textId="77777777" w:rsidR="005C690C" w:rsidRPr="0050298F" w:rsidRDefault="005C690C" w:rsidP="005C690C">
            <w:pPr>
              <w:pStyle w:val="Tabletext"/>
            </w:pPr>
            <w:r w:rsidRPr="0050298F">
              <w:t xml:space="preserve">Targets set </w:t>
            </w:r>
          </w:p>
          <w:p w14:paraId="30561720" w14:textId="7ADACC45" w:rsidR="005C690C" w:rsidRPr="0050298F" w:rsidRDefault="005C690C" w:rsidP="005C690C">
            <w:pPr>
              <w:pStyle w:val="Tabletext"/>
            </w:pPr>
            <w:r w:rsidRPr="0050298F">
              <w:t xml:space="preserve">Reduction in divisional level pay gaps </w:t>
            </w:r>
          </w:p>
        </w:tc>
        <w:tc>
          <w:tcPr>
            <w:tcW w:w="1710" w:type="dxa"/>
          </w:tcPr>
          <w:p w14:paraId="71C2052F" w14:textId="195E0CC9" w:rsidR="005C690C" w:rsidRPr="0050298F" w:rsidRDefault="005C690C" w:rsidP="005C690C">
            <w:pPr>
              <w:pStyle w:val="Tabletext"/>
            </w:pPr>
            <w:r w:rsidRPr="0050298F">
              <w:t>3</w:t>
            </w:r>
          </w:p>
        </w:tc>
        <w:tc>
          <w:tcPr>
            <w:tcW w:w="1125" w:type="dxa"/>
          </w:tcPr>
          <w:p w14:paraId="3B4DBEC1" w14:textId="23E3A06C" w:rsidR="005C690C" w:rsidRPr="0050298F" w:rsidRDefault="005C690C" w:rsidP="005C690C">
            <w:pPr>
              <w:pStyle w:val="Tabletext"/>
            </w:pPr>
            <w:r w:rsidRPr="0050298F">
              <w:t>Yes</w:t>
            </w:r>
          </w:p>
        </w:tc>
        <w:tc>
          <w:tcPr>
            <w:tcW w:w="1125" w:type="dxa"/>
          </w:tcPr>
          <w:p w14:paraId="309BD47F" w14:textId="22ED2E48" w:rsidR="005C690C" w:rsidRPr="0050298F" w:rsidRDefault="004F291C" w:rsidP="005C690C">
            <w:pPr>
              <w:pStyle w:val="Tabletext"/>
            </w:pPr>
            <w:r w:rsidRPr="0050298F">
              <w:t>Yes</w:t>
            </w:r>
          </w:p>
        </w:tc>
        <w:tc>
          <w:tcPr>
            <w:tcW w:w="1125" w:type="dxa"/>
          </w:tcPr>
          <w:p w14:paraId="6533D291" w14:textId="4A89E715" w:rsidR="005C690C" w:rsidRPr="0050298F" w:rsidRDefault="004F291C" w:rsidP="005C690C">
            <w:pPr>
              <w:pStyle w:val="Tabletext"/>
            </w:pPr>
            <w:r w:rsidRPr="0050298F">
              <w:t>Yes</w:t>
            </w:r>
          </w:p>
        </w:tc>
        <w:tc>
          <w:tcPr>
            <w:tcW w:w="1125" w:type="dxa"/>
          </w:tcPr>
          <w:p w14:paraId="1021FAFE" w14:textId="7CCB11B8" w:rsidR="005C690C" w:rsidRPr="0050298F" w:rsidRDefault="004F291C" w:rsidP="005C690C">
            <w:pPr>
              <w:pStyle w:val="Tabletext"/>
            </w:pPr>
            <w:r w:rsidRPr="0050298F">
              <w:t>Yes</w:t>
            </w:r>
          </w:p>
        </w:tc>
        <w:tc>
          <w:tcPr>
            <w:tcW w:w="2520" w:type="dxa"/>
          </w:tcPr>
          <w:p w14:paraId="02A68E7C" w14:textId="7C59E229" w:rsidR="005C690C" w:rsidRPr="0050298F" w:rsidRDefault="005C690C" w:rsidP="005C690C">
            <w:pPr>
              <w:pStyle w:val="Tabletext"/>
            </w:pPr>
            <w:r w:rsidRPr="0050298F">
              <w:t>P</w:t>
            </w:r>
            <w:r w:rsidR="00F725C5">
              <w:t xml:space="preserve"> </w:t>
            </w:r>
            <w:r w:rsidRPr="0050298F">
              <w:t>&amp;</w:t>
            </w:r>
            <w:r w:rsidR="00F725C5">
              <w:t xml:space="preserve"> </w:t>
            </w:r>
            <w:r w:rsidRPr="0050298F">
              <w:t xml:space="preserve">C with divisional heads </w:t>
            </w:r>
          </w:p>
        </w:tc>
      </w:tr>
      <w:tr w:rsidR="003D2514" w:rsidRPr="00FB6345" w14:paraId="02E413A2" w14:textId="77777777" w:rsidTr="005C690C">
        <w:trPr>
          <w:trHeight w:val="835"/>
        </w:trPr>
        <w:tc>
          <w:tcPr>
            <w:tcW w:w="2965" w:type="dxa"/>
          </w:tcPr>
          <w:p w14:paraId="18C0C13C" w14:textId="4C96D39B" w:rsidR="003D2514" w:rsidRPr="0050298F" w:rsidRDefault="003D2514" w:rsidP="0050298F">
            <w:pPr>
              <w:pStyle w:val="Tabletext"/>
            </w:pPr>
            <w:r w:rsidRPr="0050298F">
              <w:t xml:space="preserve">5.2 Conduct further analysis on pay gaps for older women and women who work part-time and implement responsive actions </w:t>
            </w:r>
          </w:p>
        </w:tc>
        <w:tc>
          <w:tcPr>
            <w:tcW w:w="2610" w:type="dxa"/>
          </w:tcPr>
          <w:p w14:paraId="3C1909D0" w14:textId="77777777" w:rsidR="003D2514" w:rsidRPr="0050298F" w:rsidRDefault="003D2514" w:rsidP="0050298F">
            <w:pPr>
              <w:pStyle w:val="Tabletext"/>
            </w:pPr>
            <w:r w:rsidRPr="0050298F">
              <w:t xml:space="preserve">Analysis conducted to understand statistical significance of gaps and how they can best be targeted </w:t>
            </w:r>
          </w:p>
          <w:p w14:paraId="6915ADF3" w14:textId="279A4263" w:rsidR="003D2514" w:rsidRPr="0050298F" w:rsidRDefault="003D2514" w:rsidP="0050298F">
            <w:pPr>
              <w:pStyle w:val="Tabletext"/>
            </w:pPr>
            <w:r w:rsidRPr="0050298F">
              <w:t>Actions implemented</w:t>
            </w:r>
          </w:p>
        </w:tc>
        <w:tc>
          <w:tcPr>
            <w:tcW w:w="1710" w:type="dxa"/>
          </w:tcPr>
          <w:p w14:paraId="7FBF3A43" w14:textId="4551C072" w:rsidR="003D2514" w:rsidRPr="0050298F" w:rsidRDefault="003D2514" w:rsidP="0050298F">
            <w:pPr>
              <w:pStyle w:val="Tabletext"/>
            </w:pPr>
            <w:r w:rsidRPr="0050298F">
              <w:t>3</w:t>
            </w:r>
          </w:p>
        </w:tc>
        <w:tc>
          <w:tcPr>
            <w:tcW w:w="1125" w:type="dxa"/>
          </w:tcPr>
          <w:p w14:paraId="662B0743" w14:textId="71791275" w:rsidR="003D2514" w:rsidRPr="0050298F" w:rsidRDefault="005C690C" w:rsidP="0050298F">
            <w:pPr>
              <w:pStyle w:val="Tabletext"/>
            </w:pPr>
            <w:r>
              <w:rPr>
                <w:rFonts w:cs="Arial"/>
              </w:rPr>
              <w:t>No</w:t>
            </w:r>
          </w:p>
        </w:tc>
        <w:tc>
          <w:tcPr>
            <w:tcW w:w="1125" w:type="dxa"/>
          </w:tcPr>
          <w:p w14:paraId="1BC276F9" w14:textId="4C1A835F" w:rsidR="003D2514" w:rsidRPr="0050298F" w:rsidRDefault="003D2514" w:rsidP="0050298F">
            <w:pPr>
              <w:pStyle w:val="Tabletext"/>
            </w:pPr>
            <w:r w:rsidRPr="0050298F">
              <w:t>Yes</w:t>
            </w:r>
          </w:p>
        </w:tc>
        <w:tc>
          <w:tcPr>
            <w:tcW w:w="1125" w:type="dxa"/>
          </w:tcPr>
          <w:p w14:paraId="0E5AFBF0" w14:textId="0983A9F5" w:rsidR="003D2514" w:rsidRPr="0050298F" w:rsidRDefault="003D2514" w:rsidP="0050298F">
            <w:pPr>
              <w:pStyle w:val="Tabletext"/>
            </w:pPr>
            <w:r w:rsidRPr="0050298F">
              <w:t>Yes</w:t>
            </w:r>
          </w:p>
        </w:tc>
        <w:tc>
          <w:tcPr>
            <w:tcW w:w="1125" w:type="dxa"/>
          </w:tcPr>
          <w:p w14:paraId="537FD29E" w14:textId="15BCAA4E" w:rsidR="003D2514" w:rsidRPr="0050298F" w:rsidRDefault="003D2514" w:rsidP="0050298F">
            <w:pPr>
              <w:pStyle w:val="Tabletext"/>
            </w:pPr>
            <w:r w:rsidRPr="0050298F">
              <w:t>Yes</w:t>
            </w:r>
          </w:p>
        </w:tc>
        <w:tc>
          <w:tcPr>
            <w:tcW w:w="2520" w:type="dxa"/>
          </w:tcPr>
          <w:p w14:paraId="69BFEC96" w14:textId="372C540B" w:rsidR="003D2514" w:rsidRPr="0050298F" w:rsidRDefault="003D2514" w:rsidP="0050298F">
            <w:pPr>
              <w:pStyle w:val="Tabletext"/>
            </w:pPr>
            <w:r w:rsidRPr="0050298F">
              <w:t xml:space="preserve"> P</w:t>
            </w:r>
            <w:r w:rsidR="0024092F">
              <w:t xml:space="preserve"> </w:t>
            </w:r>
            <w:r w:rsidRPr="0050298F">
              <w:t>&amp;</w:t>
            </w:r>
            <w:r w:rsidR="0024092F">
              <w:t xml:space="preserve"> </w:t>
            </w:r>
            <w:r w:rsidRPr="0050298F">
              <w:t>C</w:t>
            </w:r>
          </w:p>
        </w:tc>
      </w:tr>
    </w:tbl>
    <w:p w14:paraId="2F00A63C" w14:textId="2B6E0E53" w:rsidR="0083797D" w:rsidRDefault="0083797D" w:rsidP="0083797D">
      <w:pPr>
        <w:pStyle w:val="Tablecaption"/>
      </w:pPr>
      <w:r>
        <w:t xml:space="preserve">Objective: </w:t>
      </w:r>
      <w:r w:rsidRPr="007161D3">
        <w:t>We</w:t>
      </w:r>
      <w:r>
        <w:t xml:space="preserve"> </w:t>
      </w:r>
      <w:r w:rsidRPr="007161D3">
        <w:t>increase</w:t>
      </w:r>
      <w:r>
        <w:t xml:space="preserve"> </w:t>
      </w:r>
      <w:r w:rsidRPr="007161D3">
        <w:t>reporting</w:t>
      </w:r>
      <w:r>
        <w:t xml:space="preserve"> </w:t>
      </w:r>
      <w:r w:rsidRPr="007161D3">
        <w:t>on</w:t>
      </w:r>
      <w:r>
        <w:t xml:space="preserve"> </w:t>
      </w:r>
      <w:r w:rsidRPr="007161D3">
        <w:t>remuneration</w:t>
      </w:r>
      <w:r>
        <w:t xml:space="preserve"> </w:t>
      </w:r>
      <w:r w:rsidRPr="007161D3">
        <w:t>review</w:t>
      </w:r>
      <w:r>
        <w:t xml:space="preserve"> </w:t>
      </w:r>
      <w:r w:rsidRPr="007161D3">
        <w:t>processes</w:t>
      </w:r>
      <w:r>
        <w:t xml:space="preserve"> </w:t>
      </w:r>
      <w:r w:rsidRPr="007161D3">
        <w:t>and</w:t>
      </w:r>
      <w:r>
        <w:t xml:space="preserve"> </w:t>
      </w:r>
      <w:r w:rsidRPr="007161D3">
        <w:t>implement</w:t>
      </w:r>
      <w:r>
        <w:t xml:space="preserve"> </w:t>
      </w:r>
      <w:r w:rsidRPr="007161D3">
        <w:t>targeted</w:t>
      </w:r>
      <w:r>
        <w:t xml:space="preserve"> </w:t>
      </w:r>
      <w:r w:rsidRPr="007161D3">
        <w:t>policies</w:t>
      </w:r>
      <w:r>
        <w:t xml:space="preserve"> </w:t>
      </w:r>
      <w:r w:rsidRPr="007161D3">
        <w:t>towards</w:t>
      </w:r>
      <w:r>
        <w:t xml:space="preserve"> </w:t>
      </w:r>
      <w:r w:rsidRPr="007161D3">
        <w:t>eliminati</w:t>
      </w:r>
      <w:r>
        <w:t xml:space="preserve">ng </w:t>
      </w:r>
      <w:r w:rsidRPr="007161D3">
        <w:t>pay</w:t>
      </w:r>
      <w:r>
        <w:t xml:space="preserve"> </w:t>
      </w:r>
      <w:r w:rsidRPr="007161D3">
        <w:t>gaps</w:t>
      </w:r>
      <w:r>
        <w:t xml:space="preserve"> </w:t>
      </w:r>
      <w:r w:rsidRPr="007161D3">
        <w:t>where</w:t>
      </w:r>
      <w:r>
        <w:t xml:space="preserve"> </w:t>
      </w:r>
      <w:r w:rsidRPr="007161D3">
        <w:t>they</w:t>
      </w:r>
      <w:r>
        <w:t xml:space="preserve"> </w:t>
      </w:r>
      <w:r w:rsidRPr="007161D3">
        <w:t>are</w:t>
      </w:r>
      <w:r>
        <w:t xml:space="preserve"> </w:t>
      </w:r>
      <w:r w:rsidRPr="007161D3">
        <w:t>most</w:t>
      </w:r>
      <w:r>
        <w:t xml:space="preserve"> </w:t>
      </w:r>
      <w:r w:rsidRPr="007161D3">
        <w:t>pronounced</w:t>
      </w:r>
    </w:p>
    <w:tbl>
      <w:tblPr>
        <w:tblStyle w:val="TableGrid"/>
        <w:tblW w:w="14305" w:type="dxa"/>
        <w:tblLayout w:type="fixed"/>
        <w:tblLook w:val="0620" w:firstRow="1" w:lastRow="0" w:firstColumn="0" w:lastColumn="0" w:noHBand="1" w:noVBand="1"/>
      </w:tblPr>
      <w:tblGrid>
        <w:gridCol w:w="2965"/>
        <w:gridCol w:w="2610"/>
        <w:gridCol w:w="1710"/>
        <w:gridCol w:w="1125"/>
        <w:gridCol w:w="1125"/>
        <w:gridCol w:w="1125"/>
        <w:gridCol w:w="1125"/>
        <w:gridCol w:w="2520"/>
      </w:tblGrid>
      <w:tr w:rsidR="0065173B" w:rsidRPr="00FB6345" w14:paraId="0A017988" w14:textId="77777777" w:rsidTr="005C690C">
        <w:trPr>
          <w:trHeight w:val="468"/>
          <w:tblHeader/>
        </w:trPr>
        <w:tc>
          <w:tcPr>
            <w:tcW w:w="2965" w:type="dxa"/>
          </w:tcPr>
          <w:p w14:paraId="477953CE" w14:textId="77777777" w:rsidR="0065173B" w:rsidRPr="0050298F" w:rsidRDefault="0065173B" w:rsidP="0050298F">
            <w:pPr>
              <w:pStyle w:val="Tablecolhead"/>
            </w:pPr>
            <w:r w:rsidRPr="0050298F">
              <w:t>Strategies: In practice we will…</w:t>
            </w:r>
          </w:p>
        </w:tc>
        <w:tc>
          <w:tcPr>
            <w:tcW w:w="2610" w:type="dxa"/>
          </w:tcPr>
          <w:p w14:paraId="1490D52F" w14:textId="77777777" w:rsidR="0065173B" w:rsidRPr="0050298F" w:rsidRDefault="0065173B" w:rsidP="0050298F">
            <w:pPr>
              <w:pStyle w:val="Tablecolhead"/>
            </w:pPr>
            <w:r w:rsidRPr="0050298F">
              <w:t>Measures</w:t>
            </w:r>
          </w:p>
        </w:tc>
        <w:tc>
          <w:tcPr>
            <w:tcW w:w="1710" w:type="dxa"/>
          </w:tcPr>
          <w:p w14:paraId="134F259F" w14:textId="77777777" w:rsidR="0065173B" w:rsidRPr="0050298F" w:rsidRDefault="0065173B" w:rsidP="0050298F">
            <w:pPr>
              <w:pStyle w:val="Tablecolhead"/>
            </w:pPr>
            <w:r w:rsidRPr="0050298F">
              <w:t>GE indicator</w:t>
            </w:r>
          </w:p>
        </w:tc>
        <w:tc>
          <w:tcPr>
            <w:tcW w:w="1125" w:type="dxa"/>
          </w:tcPr>
          <w:p w14:paraId="5E630B6B" w14:textId="77777777" w:rsidR="0065173B" w:rsidRPr="0050298F" w:rsidRDefault="0065173B" w:rsidP="0050298F">
            <w:pPr>
              <w:pStyle w:val="Tablecolhead"/>
            </w:pPr>
            <w:r w:rsidRPr="0050298F">
              <w:t>Year 1</w:t>
            </w:r>
          </w:p>
        </w:tc>
        <w:tc>
          <w:tcPr>
            <w:tcW w:w="1125" w:type="dxa"/>
          </w:tcPr>
          <w:p w14:paraId="18B9ECBA" w14:textId="77777777" w:rsidR="0065173B" w:rsidRPr="0050298F" w:rsidRDefault="0065173B" w:rsidP="0050298F">
            <w:pPr>
              <w:pStyle w:val="Tablecolhead"/>
            </w:pPr>
            <w:r w:rsidRPr="0050298F">
              <w:t>Year 2</w:t>
            </w:r>
          </w:p>
        </w:tc>
        <w:tc>
          <w:tcPr>
            <w:tcW w:w="1125" w:type="dxa"/>
          </w:tcPr>
          <w:p w14:paraId="2FBB61C8" w14:textId="77777777" w:rsidR="0065173B" w:rsidRPr="0050298F" w:rsidRDefault="0065173B" w:rsidP="0050298F">
            <w:pPr>
              <w:pStyle w:val="Tablecolhead"/>
            </w:pPr>
            <w:r w:rsidRPr="0050298F">
              <w:t>Year 3</w:t>
            </w:r>
          </w:p>
        </w:tc>
        <w:tc>
          <w:tcPr>
            <w:tcW w:w="1125" w:type="dxa"/>
          </w:tcPr>
          <w:p w14:paraId="42A2F0B3" w14:textId="77777777" w:rsidR="0065173B" w:rsidRPr="0050298F" w:rsidRDefault="0065173B" w:rsidP="0050298F">
            <w:pPr>
              <w:pStyle w:val="Tablecolhead"/>
            </w:pPr>
            <w:r w:rsidRPr="0050298F">
              <w:t>Year 4</w:t>
            </w:r>
          </w:p>
        </w:tc>
        <w:tc>
          <w:tcPr>
            <w:tcW w:w="2520" w:type="dxa"/>
          </w:tcPr>
          <w:p w14:paraId="7FF8E1F5" w14:textId="77777777" w:rsidR="0065173B" w:rsidRPr="0050298F" w:rsidRDefault="0065173B" w:rsidP="0050298F">
            <w:pPr>
              <w:pStyle w:val="Tablecolhead"/>
            </w:pPr>
            <w:r w:rsidRPr="0050298F">
              <w:t>Led by</w:t>
            </w:r>
          </w:p>
        </w:tc>
      </w:tr>
      <w:tr w:rsidR="003D2514" w:rsidRPr="00FB6345" w14:paraId="7816E5CE" w14:textId="77777777" w:rsidTr="005C690C">
        <w:trPr>
          <w:trHeight w:val="835"/>
        </w:trPr>
        <w:tc>
          <w:tcPr>
            <w:tcW w:w="2965" w:type="dxa"/>
          </w:tcPr>
          <w:p w14:paraId="759FFDE4" w14:textId="362A62C3" w:rsidR="003D2514" w:rsidRPr="0050298F" w:rsidRDefault="003D2514" w:rsidP="0050298F">
            <w:pPr>
              <w:pStyle w:val="Tabletext"/>
            </w:pPr>
            <w:r w:rsidRPr="0050298F">
              <w:t xml:space="preserve">5.3 Expand the reporting of the Remuneration Committee to the Executive Board to include Senior Technical Specialist and Senior Medical Administrator </w:t>
            </w:r>
            <w:r w:rsidRPr="0050298F">
              <w:lastRenderedPageBreak/>
              <w:t>classifications and implement solutions to target pronounced gaps</w:t>
            </w:r>
          </w:p>
        </w:tc>
        <w:tc>
          <w:tcPr>
            <w:tcW w:w="2610" w:type="dxa"/>
          </w:tcPr>
          <w:p w14:paraId="3563FAF7" w14:textId="23B18F71" w:rsidR="003D2514" w:rsidRPr="0050298F" w:rsidRDefault="003D2514" w:rsidP="0050298F">
            <w:pPr>
              <w:pStyle w:val="Tabletext"/>
            </w:pPr>
            <w:r w:rsidRPr="0050298F">
              <w:lastRenderedPageBreak/>
              <w:t xml:space="preserve">Reduction in pronounced pay gaps </w:t>
            </w:r>
          </w:p>
        </w:tc>
        <w:tc>
          <w:tcPr>
            <w:tcW w:w="1710" w:type="dxa"/>
          </w:tcPr>
          <w:p w14:paraId="579F9C50" w14:textId="2CB8C201" w:rsidR="003D2514" w:rsidRPr="0050298F" w:rsidRDefault="003D2514" w:rsidP="0050298F">
            <w:pPr>
              <w:pStyle w:val="Tabletext"/>
            </w:pPr>
            <w:r w:rsidRPr="0050298F">
              <w:t>3</w:t>
            </w:r>
          </w:p>
        </w:tc>
        <w:tc>
          <w:tcPr>
            <w:tcW w:w="1125" w:type="dxa"/>
          </w:tcPr>
          <w:p w14:paraId="213C86F3" w14:textId="1D4083C6" w:rsidR="003D2514" w:rsidRPr="0050298F" w:rsidRDefault="003D2514" w:rsidP="0050298F">
            <w:pPr>
              <w:pStyle w:val="Tabletext"/>
            </w:pPr>
            <w:r w:rsidRPr="0050298F">
              <w:t>Yes</w:t>
            </w:r>
          </w:p>
        </w:tc>
        <w:tc>
          <w:tcPr>
            <w:tcW w:w="1125" w:type="dxa"/>
          </w:tcPr>
          <w:p w14:paraId="2A11E29C" w14:textId="1C73DD5D" w:rsidR="003D2514" w:rsidRPr="0050298F" w:rsidRDefault="003D2514" w:rsidP="0050298F">
            <w:pPr>
              <w:pStyle w:val="Tabletext"/>
            </w:pPr>
            <w:r w:rsidRPr="0050298F">
              <w:t>Yes</w:t>
            </w:r>
          </w:p>
        </w:tc>
        <w:tc>
          <w:tcPr>
            <w:tcW w:w="1125" w:type="dxa"/>
          </w:tcPr>
          <w:p w14:paraId="0B2F3558" w14:textId="300B6A7E" w:rsidR="003D2514" w:rsidRPr="0050298F" w:rsidRDefault="003D2514" w:rsidP="0050298F">
            <w:pPr>
              <w:pStyle w:val="Tabletext"/>
            </w:pPr>
            <w:r w:rsidRPr="0050298F">
              <w:t>Yes</w:t>
            </w:r>
          </w:p>
        </w:tc>
        <w:tc>
          <w:tcPr>
            <w:tcW w:w="1125" w:type="dxa"/>
          </w:tcPr>
          <w:p w14:paraId="2D1E2D10" w14:textId="62E87848" w:rsidR="003D2514" w:rsidRPr="0050298F" w:rsidRDefault="003D2514" w:rsidP="0050298F">
            <w:pPr>
              <w:pStyle w:val="Tabletext"/>
            </w:pPr>
            <w:r w:rsidRPr="0050298F">
              <w:t>Yes</w:t>
            </w:r>
          </w:p>
        </w:tc>
        <w:tc>
          <w:tcPr>
            <w:tcW w:w="2520" w:type="dxa"/>
          </w:tcPr>
          <w:p w14:paraId="79B38C36" w14:textId="62D401BB" w:rsidR="003D2514" w:rsidRPr="0050298F" w:rsidRDefault="003D2514" w:rsidP="0050298F">
            <w:pPr>
              <w:pStyle w:val="Tabletext"/>
            </w:pPr>
            <w:r w:rsidRPr="0050298F">
              <w:t xml:space="preserve"> P</w:t>
            </w:r>
            <w:r w:rsidR="00825509">
              <w:t xml:space="preserve"> </w:t>
            </w:r>
            <w:r w:rsidRPr="0050298F">
              <w:t>&amp;</w:t>
            </w:r>
            <w:r w:rsidR="00825509">
              <w:t xml:space="preserve"> </w:t>
            </w:r>
            <w:r w:rsidRPr="0050298F">
              <w:t>C</w:t>
            </w:r>
          </w:p>
        </w:tc>
      </w:tr>
      <w:tr w:rsidR="003D2514" w:rsidRPr="00FB6345" w14:paraId="32EAC9FA" w14:textId="77777777" w:rsidTr="005C690C">
        <w:trPr>
          <w:trHeight w:val="835"/>
        </w:trPr>
        <w:tc>
          <w:tcPr>
            <w:tcW w:w="2965" w:type="dxa"/>
          </w:tcPr>
          <w:p w14:paraId="217B0926" w14:textId="69808503" w:rsidR="003D2514" w:rsidRPr="0050298F" w:rsidRDefault="003D2514" w:rsidP="0050298F">
            <w:pPr>
              <w:pStyle w:val="Tabletext"/>
            </w:pPr>
            <w:r w:rsidRPr="0050298F">
              <w:t>5.4 Establish affirmative action policies to address VPS pay gaps and communicate their purpose and function to staff</w:t>
            </w:r>
          </w:p>
        </w:tc>
        <w:tc>
          <w:tcPr>
            <w:tcW w:w="2610" w:type="dxa"/>
          </w:tcPr>
          <w:p w14:paraId="027658A9" w14:textId="48B6A0BC" w:rsidR="003D2514" w:rsidRPr="0050298F" w:rsidRDefault="003D2514" w:rsidP="0050298F">
            <w:pPr>
              <w:pStyle w:val="Tabletext"/>
            </w:pPr>
            <w:r w:rsidRPr="0050298F">
              <w:t>Reduction in pronounced pay gaps</w:t>
            </w:r>
          </w:p>
        </w:tc>
        <w:tc>
          <w:tcPr>
            <w:tcW w:w="1710" w:type="dxa"/>
          </w:tcPr>
          <w:p w14:paraId="1133F309" w14:textId="5C7A91B6" w:rsidR="003D2514" w:rsidRPr="0050298F" w:rsidRDefault="003D2514" w:rsidP="0050298F">
            <w:pPr>
              <w:pStyle w:val="Tabletext"/>
            </w:pPr>
            <w:r w:rsidRPr="0050298F">
              <w:t>3</w:t>
            </w:r>
          </w:p>
        </w:tc>
        <w:tc>
          <w:tcPr>
            <w:tcW w:w="1125" w:type="dxa"/>
          </w:tcPr>
          <w:p w14:paraId="10FF571F" w14:textId="384E0628" w:rsidR="003D2514" w:rsidRPr="0050298F" w:rsidRDefault="003D2514" w:rsidP="0050298F">
            <w:pPr>
              <w:pStyle w:val="Tabletext"/>
            </w:pPr>
            <w:r w:rsidRPr="0050298F">
              <w:t>Yes</w:t>
            </w:r>
          </w:p>
        </w:tc>
        <w:tc>
          <w:tcPr>
            <w:tcW w:w="1125" w:type="dxa"/>
          </w:tcPr>
          <w:p w14:paraId="2EBE093E" w14:textId="049D943E" w:rsidR="003D2514" w:rsidRPr="0050298F" w:rsidRDefault="003D2514" w:rsidP="0050298F">
            <w:pPr>
              <w:pStyle w:val="Tabletext"/>
            </w:pPr>
            <w:r w:rsidRPr="0050298F">
              <w:t>Yes</w:t>
            </w:r>
          </w:p>
        </w:tc>
        <w:tc>
          <w:tcPr>
            <w:tcW w:w="1125" w:type="dxa"/>
          </w:tcPr>
          <w:p w14:paraId="4B756637" w14:textId="178D4DBE" w:rsidR="003D2514" w:rsidRPr="0050298F" w:rsidRDefault="003D2514" w:rsidP="0050298F">
            <w:pPr>
              <w:pStyle w:val="Tabletext"/>
            </w:pPr>
            <w:r w:rsidRPr="0050298F">
              <w:t>Yes</w:t>
            </w:r>
          </w:p>
        </w:tc>
        <w:tc>
          <w:tcPr>
            <w:tcW w:w="1125" w:type="dxa"/>
          </w:tcPr>
          <w:p w14:paraId="71DF2BE3" w14:textId="5C78025B" w:rsidR="003D2514" w:rsidRPr="0050298F" w:rsidRDefault="003D2514" w:rsidP="0050298F">
            <w:pPr>
              <w:pStyle w:val="Tabletext"/>
            </w:pPr>
            <w:r w:rsidRPr="0050298F">
              <w:t>Yes</w:t>
            </w:r>
          </w:p>
        </w:tc>
        <w:tc>
          <w:tcPr>
            <w:tcW w:w="2520" w:type="dxa"/>
          </w:tcPr>
          <w:p w14:paraId="19A3907D" w14:textId="463ABF24" w:rsidR="003D2514" w:rsidRPr="0050298F" w:rsidRDefault="003D2514" w:rsidP="0050298F">
            <w:pPr>
              <w:pStyle w:val="Tabletext"/>
            </w:pPr>
            <w:r w:rsidRPr="0050298F">
              <w:t xml:space="preserve"> P</w:t>
            </w:r>
            <w:r w:rsidR="006E7F28">
              <w:t xml:space="preserve"> </w:t>
            </w:r>
            <w:r w:rsidRPr="0050298F">
              <w:t>&amp;</w:t>
            </w:r>
            <w:r w:rsidR="006E7F28">
              <w:t xml:space="preserve"> </w:t>
            </w:r>
            <w:r w:rsidRPr="0050298F">
              <w:t>C</w:t>
            </w:r>
          </w:p>
        </w:tc>
      </w:tr>
      <w:tr w:rsidR="003D2514" w:rsidRPr="00FB6345" w14:paraId="72FBA2D6" w14:textId="77777777" w:rsidTr="005C690C">
        <w:trPr>
          <w:trHeight w:val="835"/>
        </w:trPr>
        <w:tc>
          <w:tcPr>
            <w:tcW w:w="2965" w:type="dxa"/>
          </w:tcPr>
          <w:p w14:paraId="29901114" w14:textId="75A5F7C6" w:rsidR="003D2514" w:rsidRPr="0050298F" w:rsidRDefault="003D2514" w:rsidP="0050298F">
            <w:pPr>
              <w:pStyle w:val="Tabletext"/>
            </w:pPr>
            <w:r w:rsidRPr="0050298F">
              <w:t>5.5 Conduct analysis of salaries at commencement by gender and intersectional identities and implement responsive activities</w:t>
            </w:r>
          </w:p>
        </w:tc>
        <w:tc>
          <w:tcPr>
            <w:tcW w:w="2610" w:type="dxa"/>
          </w:tcPr>
          <w:p w14:paraId="7B1F5FA3" w14:textId="77777777" w:rsidR="003D2514" w:rsidRPr="0050298F" w:rsidRDefault="003D2514" w:rsidP="0050298F">
            <w:pPr>
              <w:pStyle w:val="Tabletext"/>
            </w:pPr>
            <w:r w:rsidRPr="0050298F">
              <w:t xml:space="preserve">Analysis conducted to identify gender pay gaps in salary at commencement </w:t>
            </w:r>
          </w:p>
          <w:p w14:paraId="16EBF792" w14:textId="7DA4E207" w:rsidR="003D2514" w:rsidRPr="0050298F" w:rsidRDefault="003D2514" w:rsidP="0050298F">
            <w:pPr>
              <w:pStyle w:val="Tabletext"/>
            </w:pPr>
            <w:r w:rsidRPr="0050298F">
              <w:t>Strategies implemented and reviewed for efficacy</w:t>
            </w:r>
          </w:p>
        </w:tc>
        <w:tc>
          <w:tcPr>
            <w:tcW w:w="1710" w:type="dxa"/>
          </w:tcPr>
          <w:p w14:paraId="75856491" w14:textId="39802373" w:rsidR="003D2514" w:rsidRPr="0050298F" w:rsidRDefault="003D2514" w:rsidP="0050298F">
            <w:pPr>
              <w:pStyle w:val="Tabletext"/>
            </w:pPr>
            <w:r w:rsidRPr="0050298F">
              <w:t>3</w:t>
            </w:r>
          </w:p>
        </w:tc>
        <w:tc>
          <w:tcPr>
            <w:tcW w:w="1125" w:type="dxa"/>
          </w:tcPr>
          <w:p w14:paraId="19700849" w14:textId="4CC614BB" w:rsidR="003D2514" w:rsidRPr="0050298F" w:rsidRDefault="005C690C" w:rsidP="0050298F">
            <w:pPr>
              <w:pStyle w:val="Tabletext"/>
            </w:pPr>
            <w:r>
              <w:rPr>
                <w:rFonts w:cs="Arial"/>
              </w:rPr>
              <w:t>No</w:t>
            </w:r>
          </w:p>
        </w:tc>
        <w:tc>
          <w:tcPr>
            <w:tcW w:w="1125" w:type="dxa"/>
          </w:tcPr>
          <w:p w14:paraId="79FAAADD" w14:textId="03DCC4D4" w:rsidR="003D2514" w:rsidRPr="0050298F" w:rsidRDefault="003D2514" w:rsidP="0050298F">
            <w:pPr>
              <w:pStyle w:val="Tabletext"/>
            </w:pPr>
            <w:r w:rsidRPr="0050298F">
              <w:t>Yes</w:t>
            </w:r>
          </w:p>
        </w:tc>
        <w:tc>
          <w:tcPr>
            <w:tcW w:w="1125" w:type="dxa"/>
          </w:tcPr>
          <w:p w14:paraId="2079D207" w14:textId="4777A885" w:rsidR="003D2514" w:rsidRPr="0050298F" w:rsidRDefault="003D2514" w:rsidP="0050298F">
            <w:pPr>
              <w:pStyle w:val="Tabletext"/>
            </w:pPr>
            <w:r w:rsidRPr="0050298F">
              <w:t>Yes</w:t>
            </w:r>
          </w:p>
        </w:tc>
        <w:tc>
          <w:tcPr>
            <w:tcW w:w="1125" w:type="dxa"/>
          </w:tcPr>
          <w:p w14:paraId="7C7B2630" w14:textId="5488D64C" w:rsidR="003D2514" w:rsidRPr="0050298F" w:rsidRDefault="003D2514" w:rsidP="0050298F">
            <w:pPr>
              <w:pStyle w:val="Tabletext"/>
            </w:pPr>
            <w:r w:rsidRPr="0050298F">
              <w:t>Yes</w:t>
            </w:r>
          </w:p>
        </w:tc>
        <w:tc>
          <w:tcPr>
            <w:tcW w:w="2520" w:type="dxa"/>
          </w:tcPr>
          <w:p w14:paraId="1B7502DD" w14:textId="19282E6B" w:rsidR="003D2514" w:rsidRPr="0050298F" w:rsidRDefault="003D2514" w:rsidP="0050298F">
            <w:pPr>
              <w:pStyle w:val="Tabletext"/>
            </w:pPr>
            <w:r w:rsidRPr="0050298F">
              <w:t>P</w:t>
            </w:r>
            <w:r w:rsidR="00AB0B74">
              <w:t xml:space="preserve"> </w:t>
            </w:r>
            <w:r w:rsidRPr="0050298F">
              <w:t>&amp;</w:t>
            </w:r>
            <w:r w:rsidR="00AB0B74">
              <w:t xml:space="preserve"> </w:t>
            </w:r>
            <w:r w:rsidRPr="0050298F">
              <w:t>C</w:t>
            </w:r>
          </w:p>
        </w:tc>
      </w:tr>
    </w:tbl>
    <w:p w14:paraId="3828438F" w14:textId="1A2B4EA5" w:rsidR="0083797D" w:rsidRDefault="0083797D" w:rsidP="0083797D">
      <w:pPr>
        <w:pStyle w:val="Tablecaption"/>
      </w:pPr>
      <w:r>
        <w:t xml:space="preserve">Objective: </w:t>
      </w:r>
      <w:r w:rsidRPr="007161D3">
        <w:t>Our</w:t>
      </w:r>
      <w:r>
        <w:t xml:space="preserve"> </w:t>
      </w:r>
      <w:r w:rsidRPr="007161D3">
        <w:t>workforce</w:t>
      </w:r>
      <w:r>
        <w:t xml:space="preserve"> </w:t>
      </w:r>
      <w:r w:rsidRPr="007161D3">
        <w:t>is</w:t>
      </w:r>
      <w:r>
        <w:t xml:space="preserve"> </w:t>
      </w:r>
      <w:r w:rsidRPr="007161D3">
        <w:t>aware</w:t>
      </w:r>
      <w:r>
        <w:t xml:space="preserve"> </w:t>
      </w:r>
      <w:r w:rsidRPr="007161D3">
        <w:t>of</w:t>
      </w:r>
      <w:r>
        <w:t xml:space="preserve"> </w:t>
      </w:r>
      <w:r w:rsidRPr="007161D3">
        <w:t>the</w:t>
      </w:r>
      <w:r>
        <w:t xml:space="preserve"> </w:t>
      </w:r>
      <w:r w:rsidRPr="007161D3">
        <w:t>pay</w:t>
      </w:r>
      <w:r>
        <w:t xml:space="preserve"> </w:t>
      </w:r>
      <w:r w:rsidRPr="007161D3">
        <w:t>policy</w:t>
      </w:r>
      <w:r>
        <w:t xml:space="preserve"> and </w:t>
      </w:r>
      <w:r w:rsidRPr="007161D3">
        <w:t>salary</w:t>
      </w:r>
      <w:r>
        <w:t xml:space="preserve"> </w:t>
      </w:r>
      <w:r w:rsidRPr="007161D3">
        <w:t>negotiation</w:t>
      </w:r>
      <w:r>
        <w:t xml:space="preserve"> </w:t>
      </w:r>
      <w:r w:rsidRPr="007161D3">
        <w:t>processes</w:t>
      </w:r>
      <w:r>
        <w:t xml:space="preserve"> </w:t>
      </w:r>
      <w:r w:rsidRPr="007161D3">
        <w:t>and</w:t>
      </w:r>
      <w:r>
        <w:t xml:space="preserve"> </w:t>
      </w:r>
      <w:r w:rsidRPr="007161D3">
        <w:t>managers</w:t>
      </w:r>
      <w:r>
        <w:t xml:space="preserve"> </w:t>
      </w:r>
      <w:r w:rsidRPr="007161D3">
        <w:t>are</w:t>
      </w:r>
      <w:r>
        <w:t xml:space="preserve"> </w:t>
      </w:r>
      <w:r w:rsidRPr="007161D3">
        <w:t>aware</w:t>
      </w:r>
      <w:r>
        <w:t xml:space="preserve"> </w:t>
      </w:r>
      <w:r w:rsidRPr="007161D3">
        <w:t>of</w:t>
      </w:r>
      <w:r>
        <w:t xml:space="preserve"> </w:t>
      </w:r>
      <w:r w:rsidRPr="007161D3">
        <w:t>the</w:t>
      </w:r>
      <w:r>
        <w:t xml:space="preserve"> </w:t>
      </w:r>
      <w:r w:rsidRPr="007161D3">
        <w:t>role</w:t>
      </w:r>
      <w:r>
        <w:t xml:space="preserve"> </w:t>
      </w:r>
      <w:r w:rsidRPr="007161D3">
        <w:t>bias</w:t>
      </w:r>
      <w:r>
        <w:t xml:space="preserve"> </w:t>
      </w:r>
      <w:r w:rsidRPr="007161D3">
        <w:t>plays</w:t>
      </w:r>
      <w:r>
        <w:t xml:space="preserve"> </w:t>
      </w:r>
      <w:r w:rsidRPr="007161D3">
        <w:t>in</w:t>
      </w:r>
      <w:r>
        <w:t xml:space="preserve"> </w:t>
      </w:r>
      <w:r w:rsidRPr="007161D3">
        <w:t>hiring</w:t>
      </w:r>
      <w:r>
        <w:t xml:space="preserve"> </w:t>
      </w:r>
      <w:r w:rsidRPr="007161D3">
        <w:t>outcomes</w:t>
      </w:r>
      <w:r>
        <w:t xml:space="preserve"> </w:t>
      </w:r>
      <w:r w:rsidRPr="007161D3">
        <w:t>including</w:t>
      </w:r>
      <w:r>
        <w:t xml:space="preserve"> </w:t>
      </w:r>
      <w:r w:rsidRPr="007161D3">
        <w:t>for</w:t>
      </w:r>
      <w:r>
        <w:t xml:space="preserve"> </w:t>
      </w:r>
      <w:r w:rsidRPr="007161D3">
        <w:t>intersectional</w:t>
      </w:r>
      <w:r>
        <w:t xml:space="preserve"> </w:t>
      </w:r>
      <w:r w:rsidRPr="007161D3">
        <w:t>groups</w:t>
      </w:r>
    </w:p>
    <w:tbl>
      <w:tblPr>
        <w:tblStyle w:val="TableGrid"/>
        <w:tblW w:w="14305" w:type="dxa"/>
        <w:tblLayout w:type="fixed"/>
        <w:tblLook w:val="0620" w:firstRow="1" w:lastRow="0" w:firstColumn="0" w:lastColumn="0" w:noHBand="1" w:noVBand="1"/>
      </w:tblPr>
      <w:tblGrid>
        <w:gridCol w:w="2965"/>
        <w:gridCol w:w="2610"/>
        <w:gridCol w:w="1710"/>
        <w:gridCol w:w="1125"/>
        <w:gridCol w:w="1125"/>
        <w:gridCol w:w="1125"/>
        <w:gridCol w:w="1125"/>
        <w:gridCol w:w="2520"/>
      </w:tblGrid>
      <w:tr w:rsidR="0065173B" w:rsidRPr="00FB6345" w14:paraId="22A430C7" w14:textId="77777777" w:rsidTr="005C690C">
        <w:trPr>
          <w:trHeight w:val="468"/>
          <w:tblHeader/>
        </w:trPr>
        <w:tc>
          <w:tcPr>
            <w:tcW w:w="2965" w:type="dxa"/>
          </w:tcPr>
          <w:p w14:paraId="3A243BEC" w14:textId="77777777" w:rsidR="0065173B" w:rsidRPr="00FB6345" w:rsidRDefault="0065173B" w:rsidP="0050298F">
            <w:pPr>
              <w:pStyle w:val="Tablecolhead"/>
            </w:pPr>
            <w:r w:rsidRPr="00FB6345">
              <w:t>Strategies: In practice we will…</w:t>
            </w:r>
          </w:p>
        </w:tc>
        <w:tc>
          <w:tcPr>
            <w:tcW w:w="2610" w:type="dxa"/>
          </w:tcPr>
          <w:p w14:paraId="1B1BAC1F" w14:textId="77777777" w:rsidR="0065173B" w:rsidRPr="00FB6345" w:rsidRDefault="0065173B" w:rsidP="0050298F">
            <w:pPr>
              <w:pStyle w:val="Tablecolhead"/>
            </w:pPr>
            <w:r w:rsidRPr="00FB6345">
              <w:t>Measures</w:t>
            </w:r>
          </w:p>
        </w:tc>
        <w:tc>
          <w:tcPr>
            <w:tcW w:w="1710" w:type="dxa"/>
          </w:tcPr>
          <w:p w14:paraId="0FA6DD82" w14:textId="77777777" w:rsidR="0065173B" w:rsidRPr="00FB6345" w:rsidRDefault="0065173B" w:rsidP="0050298F">
            <w:pPr>
              <w:pStyle w:val="Tablecolhead"/>
            </w:pPr>
            <w:r w:rsidRPr="00FB6345">
              <w:t>GE indicator</w:t>
            </w:r>
          </w:p>
        </w:tc>
        <w:tc>
          <w:tcPr>
            <w:tcW w:w="1125" w:type="dxa"/>
          </w:tcPr>
          <w:p w14:paraId="0F8C7934" w14:textId="77777777" w:rsidR="0065173B" w:rsidRPr="00FB6345" w:rsidRDefault="0065173B" w:rsidP="0050298F">
            <w:pPr>
              <w:pStyle w:val="Tablecolhead"/>
              <w:rPr>
                <w:rFonts w:cs="Arial"/>
              </w:rPr>
            </w:pPr>
            <w:r w:rsidRPr="00FB6345">
              <w:t>Year 1</w:t>
            </w:r>
          </w:p>
        </w:tc>
        <w:tc>
          <w:tcPr>
            <w:tcW w:w="1125" w:type="dxa"/>
          </w:tcPr>
          <w:p w14:paraId="1B12837B" w14:textId="77777777" w:rsidR="0065173B" w:rsidRPr="00FB6345" w:rsidRDefault="0065173B" w:rsidP="0050298F">
            <w:pPr>
              <w:pStyle w:val="Tablecolhead"/>
              <w:rPr>
                <w:rFonts w:cs="Arial"/>
              </w:rPr>
            </w:pPr>
            <w:r w:rsidRPr="00FB6345">
              <w:t>Year 2</w:t>
            </w:r>
          </w:p>
        </w:tc>
        <w:tc>
          <w:tcPr>
            <w:tcW w:w="1125" w:type="dxa"/>
          </w:tcPr>
          <w:p w14:paraId="304AB304" w14:textId="77777777" w:rsidR="0065173B" w:rsidRPr="00FB6345" w:rsidRDefault="0065173B" w:rsidP="0050298F">
            <w:pPr>
              <w:pStyle w:val="Tablecolhead"/>
              <w:rPr>
                <w:rFonts w:cs="Arial"/>
              </w:rPr>
            </w:pPr>
            <w:r w:rsidRPr="00FB6345">
              <w:t>Year 3</w:t>
            </w:r>
          </w:p>
        </w:tc>
        <w:tc>
          <w:tcPr>
            <w:tcW w:w="1125" w:type="dxa"/>
          </w:tcPr>
          <w:p w14:paraId="3CC2762C" w14:textId="77777777" w:rsidR="0065173B" w:rsidRPr="00FB6345" w:rsidRDefault="0065173B" w:rsidP="0050298F">
            <w:pPr>
              <w:pStyle w:val="Tablecolhead"/>
              <w:rPr>
                <w:rFonts w:cs="Arial"/>
              </w:rPr>
            </w:pPr>
            <w:r w:rsidRPr="00FB6345">
              <w:t>Year 4</w:t>
            </w:r>
          </w:p>
        </w:tc>
        <w:tc>
          <w:tcPr>
            <w:tcW w:w="2520" w:type="dxa"/>
          </w:tcPr>
          <w:p w14:paraId="0B3C4809" w14:textId="77777777" w:rsidR="0065173B" w:rsidRPr="00FB6345" w:rsidRDefault="0065173B" w:rsidP="0050298F">
            <w:pPr>
              <w:pStyle w:val="Tablecolhead"/>
            </w:pPr>
            <w:r w:rsidRPr="00FB6345">
              <w:t>Led by</w:t>
            </w:r>
          </w:p>
        </w:tc>
      </w:tr>
      <w:tr w:rsidR="003D2514" w:rsidRPr="00FB6345" w14:paraId="3375A439" w14:textId="77777777" w:rsidTr="005C690C">
        <w:trPr>
          <w:trHeight w:val="835"/>
        </w:trPr>
        <w:tc>
          <w:tcPr>
            <w:tcW w:w="2965" w:type="dxa"/>
          </w:tcPr>
          <w:p w14:paraId="0FEFFBEB" w14:textId="6E850C53" w:rsidR="003D2514" w:rsidRPr="0050298F" w:rsidRDefault="003D2514" w:rsidP="0050298F">
            <w:pPr>
              <w:pStyle w:val="Tabletext"/>
            </w:pPr>
            <w:r w:rsidRPr="0050298F">
              <w:t>5.6 Increase internal awareness of VPS pay policy and progression processes</w:t>
            </w:r>
          </w:p>
        </w:tc>
        <w:tc>
          <w:tcPr>
            <w:tcW w:w="2610" w:type="dxa"/>
          </w:tcPr>
          <w:p w14:paraId="29CCC48A" w14:textId="77777777" w:rsidR="003D2514" w:rsidRPr="0050298F" w:rsidRDefault="003D2514" w:rsidP="0050298F">
            <w:pPr>
              <w:pStyle w:val="Tabletext"/>
            </w:pPr>
            <w:r w:rsidRPr="0050298F">
              <w:t xml:space="preserve">Awareness and engagement metrics </w:t>
            </w:r>
          </w:p>
          <w:p w14:paraId="0B37E096" w14:textId="2F9C9AEE" w:rsidR="003D2514" w:rsidRPr="0050298F" w:rsidRDefault="003D2514" w:rsidP="0050298F">
            <w:pPr>
              <w:pStyle w:val="Tabletext"/>
            </w:pPr>
            <w:r w:rsidRPr="0050298F">
              <w:t xml:space="preserve">Increase in percentage of agree / strongly agree responses across </w:t>
            </w:r>
            <w:r w:rsidRPr="0050298F">
              <w:lastRenderedPageBreak/>
              <w:t>genders to PMS statement I feel I have an equal chance at promotion in my organisation</w:t>
            </w:r>
          </w:p>
        </w:tc>
        <w:tc>
          <w:tcPr>
            <w:tcW w:w="1710" w:type="dxa"/>
          </w:tcPr>
          <w:p w14:paraId="79AFA112" w14:textId="14DECABF" w:rsidR="003D2514" w:rsidRPr="0050298F" w:rsidRDefault="003D2514" w:rsidP="0050298F">
            <w:pPr>
              <w:pStyle w:val="Tabletext"/>
            </w:pPr>
            <w:r w:rsidRPr="0050298F">
              <w:lastRenderedPageBreak/>
              <w:t>3</w:t>
            </w:r>
          </w:p>
        </w:tc>
        <w:tc>
          <w:tcPr>
            <w:tcW w:w="1125" w:type="dxa"/>
          </w:tcPr>
          <w:p w14:paraId="61C333C9" w14:textId="31BA0962" w:rsidR="003D2514" w:rsidRPr="0050298F" w:rsidRDefault="003D2514" w:rsidP="0050298F">
            <w:pPr>
              <w:pStyle w:val="Tabletext"/>
            </w:pPr>
            <w:r w:rsidRPr="0050298F">
              <w:t>Yes</w:t>
            </w:r>
          </w:p>
        </w:tc>
        <w:tc>
          <w:tcPr>
            <w:tcW w:w="1125" w:type="dxa"/>
          </w:tcPr>
          <w:p w14:paraId="18A696CA" w14:textId="21C95DA7" w:rsidR="003D2514" w:rsidRPr="0050298F" w:rsidRDefault="003D2514" w:rsidP="0050298F">
            <w:pPr>
              <w:pStyle w:val="Tabletext"/>
            </w:pPr>
            <w:r w:rsidRPr="0050298F">
              <w:t>Yes</w:t>
            </w:r>
          </w:p>
        </w:tc>
        <w:tc>
          <w:tcPr>
            <w:tcW w:w="1125" w:type="dxa"/>
          </w:tcPr>
          <w:p w14:paraId="49F38505" w14:textId="27003EC7" w:rsidR="003D2514" w:rsidRPr="0050298F" w:rsidRDefault="003D2514" w:rsidP="0050298F">
            <w:pPr>
              <w:pStyle w:val="Tabletext"/>
            </w:pPr>
            <w:r w:rsidRPr="0050298F">
              <w:t>Yes</w:t>
            </w:r>
          </w:p>
        </w:tc>
        <w:tc>
          <w:tcPr>
            <w:tcW w:w="1125" w:type="dxa"/>
          </w:tcPr>
          <w:p w14:paraId="1E42EF27" w14:textId="59D564C7" w:rsidR="003D2514" w:rsidRPr="0050298F" w:rsidRDefault="003D2514" w:rsidP="0050298F">
            <w:pPr>
              <w:pStyle w:val="Tabletext"/>
            </w:pPr>
            <w:r w:rsidRPr="0050298F">
              <w:t>Yes</w:t>
            </w:r>
          </w:p>
        </w:tc>
        <w:tc>
          <w:tcPr>
            <w:tcW w:w="2520" w:type="dxa"/>
          </w:tcPr>
          <w:p w14:paraId="08DD78F2" w14:textId="720D062B" w:rsidR="003D2514" w:rsidRPr="0050298F" w:rsidRDefault="003D2514" w:rsidP="0050298F">
            <w:pPr>
              <w:pStyle w:val="Tabletext"/>
            </w:pPr>
            <w:r w:rsidRPr="0050298F">
              <w:t>P</w:t>
            </w:r>
            <w:r w:rsidR="00A84A3B">
              <w:t xml:space="preserve"> </w:t>
            </w:r>
            <w:r w:rsidRPr="0050298F">
              <w:t>&amp;</w:t>
            </w:r>
            <w:r w:rsidR="00A84A3B">
              <w:t xml:space="preserve"> </w:t>
            </w:r>
            <w:r w:rsidRPr="0050298F">
              <w:t xml:space="preserve">C with support from Comms </w:t>
            </w:r>
          </w:p>
        </w:tc>
      </w:tr>
      <w:tr w:rsidR="005C690C" w:rsidRPr="00FB6345" w14:paraId="4019AE8F" w14:textId="77777777" w:rsidTr="005C690C">
        <w:trPr>
          <w:trHeight w:val="835"/>
        </w:trPr>
        <w:tc>
          <w:tcPr>
            <w:tcW w:w="2965" w:type="dxa"/>
          </w:tcPr>
          <w:p w14:paraId="4329DD0C" w14:textId="142FCEC2" w:rsidR="005C690C" w:rsidRPr="0050298F" w:rsidRDefault="005C690C" w:rsidP="005C690C">
            <w:pPr>
              <w:pStyle w:val="Tabletext"/>
            </w:pPr>
            <w:r w:rsidRPr="0050298F">
              <w:t xml:space="preserve">5.7 Educate our people leaders about the role of bias in hiring outcomes and taking positive steps to eliminate it </w:t>
            </w:r>
          </w:p>
        </w:tc>
        <w:tc>
          <w:tcPr>
            <w:tcW w:w="2610" w:type="dxa"/>
          </w:tcPr>
          <w:p w14:paraId="23CA40ED" w14:textId="03A7EC67" w:rsidR="005C690C" w:rsidRPr="0050298F" w:rsidRDefault="005C690C" w:rsidP="005C690C">
            <w:pPr>
              <w:pStyle w:val="Tabletext"/>
            </w:pPr>
            <w:r w:rsidRPr="0050298F">
              <w:t xml:space="preserve">Awareness and engagement metrics </w:t>
            </w:r>
          </w:p>
        </w:tc>
        <w:tc>
          <w:tcPr>
            <w:tcW w:w="1710" w:type="dxa"/>
          </w:tcPr>
          <w:p w14:paraId="21297BEC" w14:textId="0CFDCF13" w:rsidR="005C690C" w:rsidRPr="0050298F" w:rsidRDefault="005C690C" w:rsidP="005C690C">
            <w:pPr>
              <w:pStyle w:val="Tabletext"/>
            </w:pPr>
            <w:r w:rsidRPr="0050298F">
              <w:t>3</w:t>
            </w:r>
          </w:p>
        </w:tc>
        <w:tc>
          <w:tcPr>
            <w:tcW w:w="1125" w:type="dxa"/>
          </w:tcPr>
          <w:p w14:paraId="4F83CC93" w14:textId="0A6F7AB6" w:rsidR="005C690C" w:rsidRPr="0050298F" w:rsidRDefault="005C690C" w:rsidP="005C690C">
            <w:pPr>
              <w:pStyle w:val="Tabletext"/>
            </w:pPr>
            <w:r w:rsidRPr="0070623E">
              <w:rPr>
                <w:rFonts w:cs="Arial"/>
              </w:rPr>
              <w:t>No</w:t>
            </w:r>
          </w:p>
        </w:tc>
        <w:tc>
          <w:tcPr>
            <w:tcW w:w="1125" w:type="dxa"/>
          </w:tcPr>
          <w:p w14:paraId="0E4BF3F4" w14:textId="391408F2" w:rsidR="005C690C" w:rsidRPr="0050298F" w:rsidRDefault="005C690C" w:rsidP="005C690C">
            <w:pPr>
              <w:pStyle w:val="Tabletext"/>
            </w:pPr>
            <w:r w:rsidRPr="0050298F">
              <w:t>Yes</w:t>
            </w:r>
          </w:p>
        </w:tc>
        <w:tc>
          <w:tcPr>
            <w:tcW w:w="1125" w:type="dxa"/>
          </w:tcPr>
          <w:p w14:paraId="12DA953C" w14:textId="559BD532" w:rsidR="005C690C" w:rsidRPr="0050298F" w:rsidRDefault="005C690C" w:rsidP="005C690C">
            <w:pPr>
              <w:pStyle w:val="Tabletext"/>
            </w:pPr>
            <w:r w:rsidRPr="0050298F">
              <w:t>Yes</w:t>
            </w:r>
          </w:p>
        </w:tc>
        <w:tc>
          <w:tcPr>
            <w:tcW w:w="1125" w:type="dxa"/>
          </w:tcPr>
          <w:p w14:paraId="669BDE1C" w14:textId="247E1426" w:rsidR="005C690C" w:rsidRPr="0050298F" w:rsidRDefault="005C690C" w:rsidP="005C690C">
            <w:pPr>
              <w:pStyle w:val="Tabletext"/>
            </w:pPr>
            <w:r w:rsidRPr="0050298F">
              <w:t>Yes</w:t>
            </w:r>
          </w:p>
        </w:tc>
        <w:tc>
          <w:tcPr>
            <w:tcW w:w="2520" w:type="dxa"/>
          </w:tcPr>
          <w:p w14:paraId="04A4C4AC" w14:textId="2130EBB5" w:rsidR="005C690C" w:rsidRPr="0050298F" w:rsidRDefault="005C690C" w:rsidP="005C690C">
            <w:pPr>
              <w:pStyle w:val="Tabletext"/>
            </w:pPr>
            <w:r w:rsidRPr="0050298F">
              <w:t>P</w:t>
            </w:r>
            <w:r w:rsidR="00E4379A">
              <w:t xml:space="preserve"> </w:t>
            </w:r>
            <w:r w:rsidRPr="0050298F">
              <w:t>&amp;</w:t>
            </w:r>
            <w:r w:rsidR="00E4379A">
              <w:t xml:space="preserve"> </w:t>
            </w:r>
            <w:r w:rsidRPr="0050298F">
              <w:t>C with support from Comms</w:t>
            </w:r>
          </w:p>
        </w:tc>
      </w:tr>
      <w:tr w:rsidR="005C690C" w:rsidRPr="00FB6345" w14:paraId="2C665B0E" w14:textId="77777777" w:rsidTr="005C690C">
        <w:trPr>
          <w:trHeight w:val="835"/>
        </w:trPr>
        <w:tc>
          <w:tcPr>
            <w:tcW w:w="2965" w:type="dxa"/>
          </w:tcPr>
          <w:p w14:paraId="27D575F3" w14:textId="0F1A7A39" w:rsidR="005C690C" w:rsidRPr="0050298F" w:rsidRDefault="005C690C" w:rsidP="005C690C">
            <w:pPr>
              <w:pStyle w:val="Tabletext"/>
            </w:pPr>
            <w:r w:rsidRPr="0050298F">
              <w:t>5.8 Create and provide resources on salary negotiations aimed at managers and staff, ensuring appropriateness for intersectional groups</w:t>
            </w:r>
          </w:p>
        </w:tc>
        <w:tc>
          <w:tcPr>
            <w:tcW w:w="2610" w:type="dxa"/>
          </w:tcPr>
          <w:p w14:paraId="05CF9714" w14:textId="77777777" w:rsidR="005C690C" w:rsidRPr="0050298F" w:rsidRDefault="005C690C" w:rsidP="005C690C">
            <w:pPr>
              <w:pStyle w:val="Tabletext"/>
            </w:pPr>
            <w:r w:rsidRPr="0050298F">
              <w:t>Salary negotiation resources created</w:t>
            </w:r>
          </w:p>
          <w:p w14:paraId="431AC484" w14:textId="07E3A0DA" w:rsidR="005C690C" w:rsidRPr="0050298F" w:rsidRDefault="005C690C" w:rsidP="005C690C">
            <w:pPr>
              <w:pStyle w:val="Tabletext"/>
            </w:pPr>
            <w:r w:rsidRPr="0050298F">
              <w:t xml:space="preserve">User feedback </w:t>
            </w:r>
          </w:p>
        </w:tc>
        <w:tc>
          <w:tcPr>
            <w:tcW w:w="1710" w:type="dxa"/>
          </w:tcPr>
          <w:p w14:paraId="74F1E29A" w14:textId="429E82B8" w:rsidR="005C690C" w:rsidRPr="0050298F" w:rsidRDefault="005C690C" w:rsidP="005C690C">
            <w:pPr>
              <w:pStyle w:val="Tabletext"/>
            </w:pPr>
            <w:r w:rsidRPr="0050298F">
              <w:t>3</w:t>
            </w:r>
          </w:p>
        </w:tc>
        <w:tc>
          <w:tcPr>
            <w:tcW w:w="1125" w:type="dxa"/>
          </w:tcPr>
          <w:p w14:paraId="7E8F284D" w14:textId="71C33DCE" w:rsidR="005C690C" w:rsidRPr="0050298F" w:rsidRDefault="005C690C" w:rsidP="005C690C">
            <w:pPr>
              <w:pStyle w:val="Tabletext"/>
            </w:pPr>
            <w:r w:rsidRPr="0070623E">
              <w:rPr>
                <w:rFonts w:cs="Arial"/>
              </w:rPr>
              <w:t>No</w:t>
            </w:r>
          </w:p>
        </w:tc>
        <w:tc>
          <w:tcPr>
            <w:tcW w:w="1125" w:type="dxa"/>
          </w:tcPr>
          <w:p w14:paraId="550A03A3" w14:textId="5609972C" w:rsidR="005C690C" w:rsidRPr="0050298F" w:rsidRDefault="005C690C" w:rsidP="005C690C">
            <w:pPr>
              <w:pStyle w:val="Tabletext"/>
            </w:pPr>
            <w:r w:rsidRPr="0050298F">
              <w:t>Yes</w:t>
            </w:r>
          </w:p>
        </w:tc>
        <w:tc>
          <w:tcPr>
            <w:tcW w:w="1125" w:type="dxa"/>
          </w:tcPr>
          <w:p w14:paraId="7C3A732E" w14:textId="48F95404" w:rsidR="005C690C" w:rsidRPr="0050298F" w:rsidRDefault="005C690C" w:rsidP="005C690C">
            <w:pPr>
              <w:pStyle w:val="Tabletext"/>
            </w:pPr>
            <w:r w:rsidRPr="0050298F">
              <w:t>Yes</w:t>
            </w:r>
          </w:p>
        </w:tc>
        <w:tc>
          <w:tcPr>
            <w:tcW w:w="1125" w:type="dxa"/>
          </w:tcPr>
          <w:p w14:paraId="6961AC49" w14:textId="2018FFE9" w:rsidR="005C690C" w:rsidRPr="0050298F" w:rsidRDefault="005C690C" w:rsidP="005C690C">
            <w:pPr>
              <w:pStyle w:val="Tabletext"/>
            </w:pPr>
            <w:r w:rsidRPr="0050298F">
              <w:t>Yes</w:t>
            </w:r>
          </w:p>
        </w:tc>
        <w:tc>
          <w:tcPr>
            <w:tcW w:w="2520" w:type="dxa"/>
          </w:tcPr>
          <w:p w14:paraId="631B6108" w14:textId="712C6FE5" w:rsidR="005C690C" w:rsidRPr="0050298F" w:rsidRDefault="005C690C" w:rsidP="005C690C">
            <w:pPr>
              <w:pStyle w:val="Tabletext"/>
            </w:pPr>
            <w:r w:rsidRPr="0050298F">
              <w:t>P</w:t>
            </w:r>
            <w:r w:rsidR="009628F0">
              <w:t xml:space="preserve"> </w:t>
            </w:r>
            <w:r w:rsidRPr="0050298F">
              <w:t>&amp;</w:t>
            </w:r>
            <w:r w:rsidR="009628F0">
              <w:t xml:space="preserve"> </w:t>
            </w:r>
            <w:r w:rsidRPr="0050298F">
              <w:t>C with support from Comms</w:t>
            </w:r>
          </w:p>
        </w:tc>
      </w:tr>
    </w:tbl>
    <w:p w14:paraId="0A74D7A7" w14:textId="45E579B1" w:rsidR="0083797D" w:rsidRDefault="0083797D" w:rsidP="0083797D">
      <w:pPr>
        <w:pStyle w:val="Tablecaption"/>
      </w:pPr>
      <w:r>
        <w:t xml:space="preserve">Objective: </w:t>
      </w:r>
      <w:r w:rsidRPr="007161D3">
        <w:t>We</w:t>
      </w:r>
      <w:r>
        <w:t xml:space="preserve"> </w:t>
      </w:r>
      <w:r w:rsidRPr="007161D3">
        <w:t>have</w:t>
      </w:r>
      <w:r>
        <w:t xml:space="preserve"> </w:t>
      </w:r>
      <w:r w:rsidRPr="007161D3">
        <w:t>policies</w:t>
      </w:r>
      <w:r>
        <w:t xml:space="preserve"> </w:t>
      </w:r>
      <w:r w:rsidRPr="007161D3">
        <w:t>to</w:t>
      </w:r>
      <w:r>
        <w:t xml:space="preserve"> </w:t>
      </w:r>
      <w:r w:rsidRPr="007161D3">
        <w:t>support</w:t>
      </w:r>
      <w:r>
        <w:t xml:space="preserve"> </w:t>
      </w:r>
      <w:r w:rsidRPr="007161D3">
        <w:t>staff</w:t>
      </w:r>
      <w:r>
        <w:t xml:space="preserve"> </w:t>
      </w:r>
      <w:r w:rsidRPr="007161D3">
        <w:t>into</w:t>
      </w:r>
      <w:r>
        <w:t xml:space="preserve"> </w:t>
      </w:r>
      <w:r w:rsidRPr="007161D3">
        <w:t>non-traditional</w:t>
      </w:r>
      <w:r>
        <w:t xml:space="preserve"> </w:t>
      </w:r>
      <w:r w:rsidRPr="007161D3">
        <w:t>roles</w:t>
      </w:r>
      <w:r>
        <w:t xml:space="preserve"> </w:t>
      </w:r>
      <w:r w:rsidRPr="007161D3">
        <w:t>and</w:t>
      </w:r>
      <w:r>
        <w:t xml:space="preserve"> </w:t>
      </w:r>
      <w:r w:rsidRPr="007161D3">
        <w:t>a</w:t>
      </w:r>
      <w:r>
        <w:t xml:space="preserve"> </w:t>
      </w:r>
      <w:r w:rsidRPr="007161D3">
        <w:t>workforce</w:t>
      </w:r>
      <w:r>
        <w:t xml:space="preserve"> </w:t>
      </w:r>
      <w:r w:rsidRPr="007161D3">
        <w:t>that</w:t>
      </w:r>
      <w:r>
        <w:t xml:space="preserve"> </w:t>
      </w:r>
      <w:r w:rsidRPr="007161D3">
        <w:t>is</w:t>
      </w:r>
      <w:r>
        <w:t xml:space="preserve"> </w:t>
      </w:r>
      <w:r w:rsidRPr="007161D3">
        <w:t>aware</w:t>
      </w:r>
      <w:r>
        <w:t xml:space="preserve"> </w:t>
      </w:r>
      <w:r w:rsidRPr="007161D3">
        <w:t>of</w:t>
      </w:r>
      <w:r>
        <w:t xml:space="preserve"> </w:t>
      </w:r>
      <w:r w:rsidRPr="007161D3">
        <w:t>the</w:t>
      </w:r>
      <w:r>
        <w:t xml:space="preserve"> </w:t>
      </w:r>
      <w:r w:rsidRPr="007161D3">
        <w:t>gendered</w:t>
      </w:r>
      <w:r>
        <w:t xml:space="preserve"> </w:t>
      </w:r>
      <w:r w:rsidRPr="007161D3">
        <w:t>segregation</w:t>
      </w:r>
      <w:r>
        <w:t xml:space="preserve"> </w:t>
      </w:r>
      <w:r w:rsidRPr="007161D3">
        <w:t>of</w:t>
      </w:r>
      <w:r>
        <w:t xml:space="preserve"> </w:t>
      </w:r>
      <w:r w:rsidRPr="007161D3">
        <w:t>labour</w:t>
      </w:r>
      <w:r>
        <w:t xml:space="preserve"> </w:t>
      </w:r>
      <w:r w:rsidRPr="007161D3">
        <w:t>and</w:t>
      </w:r>
      <w:r>
        <w:t xml:space="preserve"> the </w:t>
      </w:r>
      <w:r w:rsidRPr="007161D3">
        <w:t>impacts</w:t>
      </w:r>
      <w:r>
        <w:t xml:space="preserve"> </w:t>
      </w:r>
      <w:r w:rsidRPr="007161D3">
        <w:t>on</w:t>
      </w:r>
      <w:r>
        <w:t xml:space="preserve"> </w:t>
      </w:r>
      <w:r w:rsidRPr="007161D3">
        <w:t>gender</w:t>
      </w:r>
      <w:r>
        <w:t xml:space="preserve"> </w:t>
      </w:r>
      <w:r w:rsidRPr="007161D3">
        <w:t>inequality</w:t>
      </w:r>
    </w:p>
    <w:tbl>
      <w:tblPr>
        <w:tblStyle w:val="TableGrid"/>
        <w:tblW w:w="14305" w:type="dxa"/>
        <w:tblLayout w:type="fixed"/>
        <w:tblLook w:val="0620" w:firstRow="1" w:lastRow="0" w:firstColumn="0" w:lastColumn="0" w:noHBand="1" w:noVBand="1"/>
      </w:tblPr>
      <w:tblGrid>
        <w:gridCol w:w="2965"/>
        <w:gridCol w:w="2610"/>
        <w:gridCol w:w="1710"/>
        <w:gridCol w:w="1125"/>
        <w:gridCol w:w="1125"/>
        <w:gridCol w:w="1125"/>
        <w:gridCol w:w="1125"/>
        <w:gridCol w:w="2520"/>
      </w:tblGrid>
      <w:tr w:rsidR="0065173B" w:rsidRPr="00FB6345" w14:paraId="64F6EEEF" w14:textId="77777777" w:rsidTr="005C690C">
        <w:trPr>
          <w:trHeight w:val="468"/>
          <w:tblHeader/>
        </w:trPr>
        <w:tc>
          <w:tcPr>
            <w:tcW w:w="2965" w:type="dxa"/>
          </w:tcPr>
          <w:p w14:paraId="2A2A1026" w14:textId="77777777" w:rsidR="0065173B" w:rsidRPr="0050298F" w:rsidRDefault="0065173B" w:rsidP="0050298F">
            <w:pPr>
              <w:pStyle w:val="Tablecolhead"/>
            </w:pPr>
            <w:r w:rsidRPr="0050298F">
              <w:t>Strategies: In practice we will…</w:t>
            </w:r>
          </w:p>
        </w:tc>
        <w:tc>
          <w:tcPr>
            <w:tcW w:w="2610" w:type="dxa"/>
          </w:tcPr>
          <w:p w14:paraId="2ABA5307" w14:textId="77777777" w:rsidR="0065173B" w:rsidRPr="0050298F" w:rsidRDefault="0065173B" w:rsidP="0050298F">
            <w:pPr>
              <w:pStyle w:val="Tablecolhead"/>
            </w:pPr>
            <w:r w:rsidRPr="0050298F">
              <w:t>Measures</w:t>
            </w:r>
          </w:p>
        </w:tc>
        <w:tc>
          <w:tcPr>
            <w:tcW w:w="1710" w:type="dxa"/>
          </w:tcPr>
          <w:p w14:paraId="4910097C" w14:textId="77777777" w:rsidR="0065173B" w:rsidRPr="0050298F" w:rsidRDefault="0065173B" w:rsidP="0050298F">
            <w:pPr>
              <w:pStyle w:val="Tablecolhead"/>
            </w:pPr>
            <w:r w:rsidRPr="0050298F">
              <w:t>GE indicator</w:t>
            </w:r>
          </w:p>
        </w:tc>
        <w:tc>
          <w:tcPr>
            <w:tcW w:w="1125" w:type="dxa"/>
          </w:tcPr>
          <w:p w14:paraId="0748C101" w14:textId="77777777" w:rsidR="0065173B" w:rsidRPr="0050298F" w:rsidRDefault="0065173B" w:rsidP="0050298F">
            <w:pPr>
              <w:pStyle w:val="Tablecolhead"/>
            </w:pPr>
            <w:r w:rsidRPr="0050298F">
              <w:t>Year 1</w:t>
            </w:r>
          </w:p>
        </w:tc>
        <w:tc>
          <w:tcPr>
            <w:tcW w:w="1125" w:type="dxa"/>
          </w:tcPr>
          <w:p w14:paraId="0D20E682" w14:textId="77777777" w:rsidR="0065173B" w:rsidRPr="0050298F" w:rsidRDefault="0065173B" w:rsidP="0050298F">
            <w:pPr>
              <w:pStyle w:val="Tablecolhead"/>
            </w:pPr>
            <w:r w:rsidRPr="0050298F">
              <w:t>Year 2</w:t>
            </w:r>
          </w:p>
        </w:tc>
        <w:tc>
          <w:tcPr>
            <w:tcW w:w="1125" w:type="dxa"/>
          </w:tcPr>
          <w:p w14:paraId="4237C3F8" w14:textId="77777777" w:rsidR="0065173B" w:rsidRPr="0050298F" w:rsidRDefault="0065173B" w:rsidP="0050298F">
            <w:pPr>
              <w:pStyle w:val="Tablecolhead"/>
            </w:pPr>
            <w:r w:rsidRPr="0050298F">
              <w:t>Year 3</w:t>
            </w:r>
          </w:p>
        </w:tc>
        <w:tc>
          <w:tcPr>
            <w:tcW w:w="1125" w:type="dxa"/>
          </w:tcPr>
          <w:p w14:paraId="7065EA84" w14:textId="77777777" w:rsidR="0065173B" w:rsidRPr="0050298F" w:rsidRDefault="0065173B" w:rsidP="0050298F">
            <w:pPr>
              <w:pStyle w:val="Tablecolhead"/>
            </w:pPr>
            <w:r w:rsidRPr="0050298F">
              <w:t>Year 4</w:t>
            </w:r>
          </w:p>
        </w:tc>
        <w:tc>
          <w:tcPr>
            <w:tcW w:w="2520" w:type="dxa"/>
          </w:tcPr>
          <w:p w14:paraId="10E2B999" w14:textId="77777777" w:rsidR="0065173B" w:rsidRPr="0050298F" w:rsidRDefault="0065173B" w:rsidP="0050298F">
            <w:pPr>
              <w:pStyle w:val="Tablecolhead"/>
            </w:pPr>
            <w:r w:rsidRPr="0050298F">
              <w:t>Led by</w:t>
            </w:r>
          </w:p>
        </w:tc>
      </w:tr>
      <w:tr w:rsidR="005C690C" w:rsidRPr="00FB6345" w14:paraId="06A06EF4" w14:textId="77777777" w:rsidTr="005C690C">
        <w:trPr>
          <w:trHeight w:val="835"/>
        </w:trPr>
        <w:tc>
          <w:tcPr>
            <w:tcW w:w="2965" w:type="dxa"/>
          </w:tcPr>
          <w:p w14:paraId="7039242F" w14:textId="49F05079" w:rsidR="005C690C" w:rsidRPr="0050298F" w:rsidRDefault="005C690C" w:rsidP="005C690C">
            <w:pPr>
              <w:pStyle w:val="Tabletext"/>
            </w:pPr>
            <w:r w:rsidRPr="0050298F">
              <w:t xml:space="preserve">5.9 Celebrate both women and men in non-traditional roles in our communications, and build understanding around gender segregation of </w:t>
            </w:r>
            <w:r w:rsidRPr="0050298F">
              <w:lastRenderedPageBreak/>
              <w:t>occupations within the workforce and sector</w:t>
            </w:r>
          </w:p>
        </w:tc>
        <w:tc>
          <w:tcPr>
            <w:tcW w:w="2610" w:type="dxa"/>
          </w:tcPr>
          <w:p w14:paraId="0F90254A" w14:textId="39504D0E" w:rsidR="005C690C" w:rsidRPr="0050298F" w:rsidRDefault="005C690C" w:rsidP="005C690C">
            <w:pPr>
              <w:pStyle w:val="Tabletext"/>
            </w:pPr>
            <w:r w:rsidRPr="0050298F">
              <w:lastRenderedPageBreak/>
              <w:t xml:space="preserve"> Awareness and engagement metrics</w:t>
            </w:r>
          </w:p>
        </w:tc>
        <w:tc>
          <w:tcPr>
            <w:tcW w:w="1710" w:type="dxa"/>
          </w:tcPr>
          <w:p w14:paraId="27F34853" w14:textId="631978A6" w:rsidR="005C690C" w:rsidRPr="0050298F" w:rsidRDefault="005C690C" w:rsidP="005C690C">
            <w:pPr>
              <w:pStyle w:val="Tabletext"/>
            </w:pPr>
            <w:r w:rsidRPr="0050298F">
              <w:t>7</w:t>
            </w:r>
          </w:p>
        </w:tc>
        <w:tc>
          <w:tcPr>
            <w:tcW w:w="1125" w:type="dxa"/>
          </w:tcPr>
          <w:p w14:paraId="3B2A53B9" w14:textId="54BF5BD9" w:rsidR="005C690C" w:rsidRPr="0050298F" w:rsidRDefault="005C690C" w:rsidP="005C690C">
            <w:pPr>
              <w:pStyle w:val="Tabletext"/>
            </w:pPr>
            <w:r w:rsidRPr="00802C20">
              <w:rPr>
                <w:rFonts w:cs="Arial"/>
              </w:rPr>
              <w:t>No</w:t>
            </w:r>
          </w:p>
        </w:tc>
        <w:tc>
          <w:tcPr>
            <w:tcW w:w="1125" w:type="dxa"/>
          </w:tcPr>
          <w:p w14:paraId="61DAA331" w14:textId="5E70091D" w:rsidR="005C690C" w:rsidRPr="0050298F" w:rsidRDefault="005C690C" w:rsidP="005C690C">
            <w:pPr>
              <w:pStyle w:val="Tabletext"/>
            </w:pPr>
            <w:r w:rsidRPr="0050298F">
              <w:t>Yes</w:t>
            </w:r>
          </w:p>
        </w:tc>
        <w:tc>
          <w:tcPr>
            <w:tcW w:w="1125" w:type="dxa"/>
          </w:tcPr>
          <w:p w14:paraId="1BB3777A" w14:textId="15B51DC2" w:rsidR="005C690C" w:rsidRPr="0050298F" w:rsidRDefault="005C690C" w:rsidP="005C690C">
            <w:pPr>
              <w:pStyle w:val="Tabletext"/>
            </w:pPr>
            <w:r w:rsidRPr="0050298F">
              <w:t>Yes</w:t>
            </w:r>
          </w:p>
        </w:tc>
        <w:tc>
          <w:tcPr>
            <w:tcW w:w="1125" w:type="dxa"/>
          </w:tcPr>
          <w:p w14:paraId="4EFB53A5" w14:textId="14D92E8B" w:rsidR="005C690C" w:rsidRPr="0050298F" w:rsidRDefault="005C690C" w:rsidP="005C690C">
            <w:pPr>
              <w:pStyle w:val="Tabletext"/>
            </w:pPr>
            <w:r w:rsidRPr="0050298F">
              <w:t>Yes</w:t>
            </w:r>
          </w:p>
        </w:tc>
        <w:tc>
          <w:tcPr>
            <w:tcW w:w="2520" w:type="dxa"/>
          </w:tcPr>
          <w:p w14:paraId="1AC4AFFE" w14:textId="6FDB0DF0" w:rsidR="005C690C" w:rsidRPr="0050298F" w:rsidRDefault="005C690C" w:rsidP="005C690C">
            <w:pPr>
              <w:pStyle w:val="Tabletext"/>
            </w:pPr>
            <w:r w:rsidRPr="0050298F">
              <w:t>P</w:t>
            </w:r>
            <w:r w:rsidR="00E77CF2">
              <w:t xml:space="preserve"> </w:t>
            </w:r>
            <w:r w:rsidRPr="0050298F">
              <w:t>&amp;</w:t>
            </w:r>
            <w:r w:rsidR="00E77CF2">
              <w:t xml:space="preserve"> </w:t>
            </w:r>
            <w:r w:rsidRPr="0050298F">
              <w:t>C with support from Comms</w:t>
            </w:r>
          </w:p>
        </w:tc>
      </w:tr>
      <w:tr w:rsidR="005C690C" w:rsidRPr="00FB6345" w14:paraId="6CCED675" w14:textId="77777777" w:rsidTr="005C690C">
        <w:trPr>
          <w:trHeight w:val="835"/>
        </w:trPr>
        <w:tc>
          <w:tcPr>
            <w:tcW w:w="2965" w:type="dxa"/>
          </w:tcPr>
          <w:p w14:paraId="53CD4BA6" w14:textId="6088879F" w:rsidR="005C690C" w:rsidRPr="0050298F" w:rsidRDefault="005C690C" w:rsidP="005C690C">
            <w:pPr>
              <w:pStyle w:val="Tabletext"/>
            </w:pPr>
            <w:r w:rsidRPr="0050298F">
              <w:t>5.10 Explore other opportunities to promote roles with gender underrepresentation including through developing specialist recruitment programs</w:t>
            </w:r>
          </w:p>
        </w:tc>
        <w:tc>
          <w:tcPr>
            <w:tcW w:w="2610" w:type="dxa"/>
          </w:tcPr>
          <w:p w14:paraId="392CDBAE" w14:textId="77777777" w:rsidR="005C690C" w:rsidRPr="0050298F" w:rsidRDefault="005C690C" w:rsidP="005C690C">
            <w:pPr>
              <w:pStyle w:val="Tabletext"/>
            </w:pPr>
            <w:r w:rsidRPr="0050298F">
              <w:t xml:space="preserve">Opportunities identified to promote roles </w:t>
            </w:r>
          </w:p>
          <w:p w14:paraId="08F4643A" w14:textId="77777777" w:rsidR="005C690C" w:rsidRPr="0050298F" w:rsidRDefault="005C690C" w:rsidP="005C690C">
            <w:pPr>
              <w:pStyle w:val="Tabletext"/>
            </w:pPr>
            <w:r w:rsidRPr="0050298F">
              <w:t xml:space="preserve">Number of promotion activities conducted </w:t>
            </w:r>
          </w:p>
          <w:p w14:paraId="649E1ED7" w14:textId="22B5B986" w:rsidR="005C690C" w:rsidRPr="0050298F" w:rsidRDefault="005C690C" w:rsidP="005C690C">
            <w:pPr>
              <w:pStyle w:val="Tabletext"/>
            </w:pPr>
            <w:r w:rsidRPr="0050298F">
              <w:t>Specialist recruitment program opportunities explored</w:t>
            </w:r>
          </w:p>
        </w:tc>
        <w:tc>
          <w:tcPr>
            <w:tcW w:w="1710" w:type="dxa"/>
          </w:tcPr>
          <w:p w14:paraId="21121DA3" w14:textId="45C92F60" w:rsidR="005C690C" w:rsidRPr="0050298F" w:rsidRDefault="005C690C" w:rsidP="005C690C">
            <w:pPr>
              <w:pStyle w:val="Tabletext"/>
            </w:pPr>
            <w:r w:rsidRPr="0050298F">
              <w:t>7</w:t>
            </w:r>
          </w:p>
        </w:tc>
        <w:tc>
          <w:tcPr>
            <w:tcW w:w="1125" w:type="dxa"/>
          </w:tcPr>
          <w:p w14:paraId="4F07AF89" w14:textId="4C33764A" w:rsidR="005C690C" w:rsidRPr="0050298F" w:rsidRDefault="005C690C" w:rsidP="005C690C">
            <w:pPr>
              <w:pStyle w:val="Tabletext"/>
            </w:pPr>
            <w:r w:rsidRPr="00802C20">
              <w:rPr>
                <w:rFonts w:cs="Arial"/>
              </w:rPr>
              <w:t>No</w:t>
            </w:r>
          </w:p>
        </w:tc>
        <w:tc>
          <w:tcPr>
            <w:tcW w:w="1125" w:type="dxa"/>
          </w:tcPr>
          <w:p w14:paraId="74E5F2E2" w14:textId="1B780466" w:rsidR="005C690C" w:rsidRPr="0050298F" w:rsidRDefault="005C690C" w:rsidP="005C690C">
            <w:pPr>
              <w:pStyle w:val="Tabletext"/>
            </w:pPr>
            <w:r w:rsidRPr="0050298F">
              <w:t>Yes</w:t>
            </w:r>
          </w:p>
        </w:tc>
        <w:tc>
          <w:tcPr>
            <w:tcW w:w="1125" w:type="dxa"/>
          </w:tcPr>
          <w:p w14:paraId="34A3B952" w14:textId="48974CE4" w:rsidR="005C690C" w:rsidRPr="0050298F" w:rsidRDefault="005C690C" w:rsidP="005C690C">
            <w:pPr>
              <w:pStyle w:val="Tabletext"/>
            </w:pPr>
            <w:r w:rsidRPr="0050298F">
              <w:t>Yes</w:t>
            </w:r>
          </w:p>
        </w:tc>
        <w:tc>
          <w:tcPr>
            <w:tcW w:w="1125" w:type="dxa"/>
          </w:tcPr>
          <w:p w14:paraId="080943F4" w14:textId="5B99F337" w:rsidR="005C690C" w:rsidRPr="0050298F" w:rsidRDefault="005C690C" w:rsidP="005C690C">
            <w:pPr>
              <w:pStyle w:val="Tabletext"/>
            </w:pPr>
            <w:r w:rsidRPr="0050298F">
              <w:t>Yes</w:t>
            </w:r>
          </w:p>
        </w:tc>
        <w:tc>
          <w:tcPr>
            <w:tcW w:w="2520" w:type="dxa"/>
          </w:tcPr>
          <w:p w14:paraId="66808DDA" w14:textId="37C4B5B4" w:rsidR="005C690C" w:rsidRPr="0050298F" w:rsidRDefault="005C690C" w:rsidP="005C690C">
            <w:pPr>
              <w:pStyle w:val="Tabletext"/>
            </w:pPr>
            <w:r w:rsidRPr="0050298F">
              <w:t>P</w:t>
            </w:r>
            <w:r w:rsidR="002657D8">
              <w:t xml:space="preserve"> </w:t>
            </w:r>
            <w:r w:rsidRPr="0050298F">
              <w:t>&amp;</w:t>
            </w:r>
            <w:r w:rsidR="002657D8">
              <w:t xml:space="preserve"> </w:t>
            </w:r>
            <w:r w:rsidRPr="0050298F">
              <w:t>C with support from Comms</w:t>
            </w:r>
          </w:p>
        </w:tc>
      </w:tr>
    </w:tbl>
    <w:p w14:paraId="58B0B9CE" w14:textId="77777777" w:rsidR="00D45646" w:rsidRDefault="00D45646" w:rsidP="00AB662A">
      <w:pPr>
        <w:pStyle w:val="Body"/>
        <w:sectPr w:rsidR="00D45646" w:rsidSect="00D45646">
          <w:pgSz w:w="16838" w:h="11906" w:orient="landscape" w:code="9"/>
          <w:pgMar w:top="1304" w:right="1418" w:bottom="1304" w:left="1134" w:header="680" w:footer="851" w:gutter="0"/>
          <w:cols w:space="340"/>
          <w:titlePg/>
          <w:docGrid w:linePitch="360"/>
        </w:sectPr>
      </w:pPr>
    </w:p>
    <w:p w14:paraId="6A396347" w14:textId="543FDC57" w:rsidR="005C0F2F" w:rsidRPr="007161D3" w:rsidRDefault="005C0F2F" w:rsidP="00176BDA">
      <w:pPr>
        <w:pStyle w:val="Heading1"/>
      </w:pPr>
      <w:bookmarkStart w:id="33" w:name="_Toc108174486"/>
      <w:r w:rsidRPr="007161D3">
        <w:lastRenderedPageBreak/>
        <w:t>Strategic</w:t>
      </w:r>
      <w:r w:rsidR="001B5C6A">
        <w:t xml:space="preserve"> </w:t>
      </w:r>
      <w:r w:rsidRPr="007161D3">
        <w:t>resourcing</w:t>
      </w:r>
      <w:bookmarkEnd w:id="33"/>
      <w:r w:rsidR="001B5C6A">
        <w:t xml:space="preserve"> </w:t>
      </w:r>
    </w:p>
    <w:p w14:paraId="3BF54BD4" w14:textId="7F4B6602" w:rsidR="00FB3767" w:rsidRDefault="005C1A5D" w:rsidP="005C1A5D">
      <w:pPr>
        <w:pStyle w:val="Body"/>
      </w:pPr>
      <w:r w:rsidRPr="007161D3">
        <w:t>The</w:t>
      </w:r>
      <w:r w:rsidR="001B5C6A">
        <w:t xml:space="preserve"> </w:t>
      </w:r>
      <w:r w:rsidR="00441738" w:rsidRPr="00E362E1">
        <w:t>Gender</w:t>
      </w:r>
      <w:r w:rsidR="001B5C6A" w:rsidRPr="00E362E1">
        <w:t xml:space="preserve"> </w:t>
      </w:r>
      <w:r w:rsidR="00441738" w:rsidRPr="00E362E1">
        <w:t>Equality</w:t>
      </w:r>
      <w:r w:rsidR="001B5C6A" w:rsidRPr="00E362E1">
        <w:t xml:space="preserve"> </w:t>
      </w:r>
      <w:r w:rsidR="00441738" w:rsidRPr="00E362E1">
        <w:t>Act</w:t>
      </w:r>
      <w:r w:rsidR="001B5C6A">
        <w:rPr>
          <w:i/>
          <w:iCs/>
        </w:rPr>
        <w:t xml:space="preserve"> </w:t>
      </w:r>
      <w:r w:rsidR="00441738" w:rsidRPr="007161D3">
        <w:t>requires</w:t>
      </w:r>
      <w:r w:rsidR="001B5C6A">
        <w:t xml:space="preserve"> </w:t>
      </w:r>
      <w:r w:rsidR="00441738" w:rsidRPr="007161D3">
        <w:t>all</w:t>
      </w:r>
      <w:r w:rsidR="001B5C6A">
        <w:t xml:space="preserve"> </w:t>
      </w:r>
      <w:r w:rsidR="00C869E9">
        <w:t xml:space="preserve">government </w:t>
      </w:r>
      <w:r w:rsidR="00441738" w:rsidRPr="007161D3">
        <w:t>departments</w:t>
      </w:r>
      <w:r w:rsidR="001B5C6A">
        <w:t xml:space="preserve"> </w:t>
      </w:r>
      <w:r w:rsidR="00441738" w:rsidRPr="007161D3">
        <w:t>to</w:t>
      </w:r>
      <w:r w:rsidR="001B5C6A">
        <w:t xml:space="preserve"> </w:t>
      </w:r>
      <w:r w:rsidR="00441738" w:rsidRPr="007161D3">
        <w:t>have</w:t>
      </w:r>
      <w:r w:rsidR="001B5C6A">
        <w:t xml:space="preserve"> </w:t>
      </w:r>
      <w:r w:rsidR="00441738" w:rsidRPr="007161D3">
        <w:t>appropriately</w:t>
      </w:r>
      <w:r w:rsidR="001B5C6A">
        <w:t xml:space="preserve"> </w:t>
      </w:r>
      <w:r w:rsidR="00441738" w:rsidRPr="007161D3">
        <w:t>assigned</w:t>
      </w:r>
      <w:r w:rsidR="001B5C6A">
        <w:t xml:space="preserve"> </w:t>
      </w:r>
      <w:r w:rsidR="00441738" w:rsidRPr="007161D3">
        <w:t>resources</w:t>
      </w:r>
      <w:r w:rsidR="001B5C6A">
        <w:t xml:space="preserve"> </w:t>
      </w:r>
      <w:r w:rsidR="00441738" w:rsidRPr="007161D3">
        <w:t>to</w:t>
      </w:r>
      <w:r w:rsidR="001B5C6A">
        <w:t xml:space="preserve"> </w:t>
      </w:r>
      <w:r w:rsidR="00441738" w:rsidRPr="007161D3">
        <w:t>implement</w:t>
      </w:r>
      <w:r w:rsidR="001B5C6A">
        <w:t xml:space="preserve"> </w:t>
      </w:r>
      <w:r w:rsidR="00441738" w:rsidRPr="007161D3">
        <w:t>the</w:t>
      </w:r>
      <w:r w:rsidR="001B5C6A">
        <w:t xml:space="preserve"> </w:t>
      </w:r>
      <w:r w:rsidR="00441738" w:rsidRPr="007161D3">
        <w:t>strategies</w:t>
      </w:r>
      <w:r w:rsidR="001B5C6A">
        <w:t xml:space="preserve"> </w:t>
      </w:r>
      <w:r w:rsidR="00441738" w:rsidRPr="007161D3">
        <w:t>and</w:t>
      </w:r>
      <w:r w:rsidR="001B5C6A">
        <w:t xml:space="preserve"> </w:t>
      </w:r>
      <w:r w:rsidR="00441738" w:rsidRPr="007161D3">
        <w:t>measures</w:t>
      </w:r>
      <w:r w:rsidR="001B5C6A">
        <w:t xml:space="preserve"> </w:t>
      </w:r>
      <w:r w:rsidR="00441738" w:rsidRPr="007161D3">
        <w:t>that</w:t>
      </w:r>
      <w:r w:rsidR="001B5C6A">
        <w:t xml:space="preserve"> </w:t>
      </w:r>
      <w:r w:rsidR="00441738" w:rsidRPr="007161D3">
        <w:t>are</w:t>
      </w:r>
      <w:r w:rsidR="001B5C6A">
        <w:t xml:space="preserve"> </w:t>
      </w:r>
      <w:r w:rsidR="00441738" w:rsidRPr="007161D3">
        <w:t>outlined</w:t>
      </w:r>
      <w:r w:rsidR="001B5C6A">
        <w:t xml:space="preserve"> </w:t>
      </w:r>
      <w:r w:rsidR="00441738" w:rsidRPr="007161D3">
        <w:t>in</w:t>
      </w:r>
      <w:r w:rsidR="001B5C6A">
        <w:t xml:space="preserve"> </w:t>
      </w:r>
      <w:r w:rsidR="00441738" w:rsidRPr="007161D3">
        <w:t>this</w:t>
      </w:r>
      <w:r w:rsidR="001B5C6A">
        <w:t xml:space="preserve"> </w:t>
      </w:r>
      <w:r w:rsidR="00B43E86" w:rsidRPr="007161D3">
        <w:t>plan.</w:t>
      </w:r>
    </w:p>
    <w:p w14:paraId="4C0D5AFD" w14:textId="0C2BEA74" w:rsidR="007842FE" w:rsidRDefault="00C869E9" w:rsidP="005C1A5D">
      <w:pPr>
        <w:pStyle w:val="Body"/>
      </w:pPr>
      <w:r>
        <w:t xml:space="preserve">Our </w:t>
      </w:r>
      <w:r w:rsidR="00B43E86" w:rsidRPr="007161D3">
        <w:t>department</w:t>
      </w:r>
      <w:r w:rsidR="001B5C6A">
        <w:t xml:space="preserve"> </w:t>
      </w:r>
      <w:r w:rsidR="00B43E86" w:rsidRPr="007161D3">
        <w:t>is</w:t>
      </w:r>
      <w:r w:rsidR="001B5C6A">
        <w:t xml:space="preserve"> </w:t>
      </w:r>
      <w:r w:rsidR="00B43E86" w:rsidRPr="007161D3">
        <w:t>committed</w:t>
      </w:r>
      <w:r w:rsidR="001B5C6A">
        <w:t xml:space="preserve"> </w:t>
      </w:r>
      <w:r w:rsidR="00B43E86" w:rsidRPr="007161D3">
        <w:t>to</w:t>
      </w:r>
      <w:r w:rsidR="001B5C6A">
        <w:t xml:space="preserve"> </w:t>
      </w:r>
      <w:r>
        <w:t>creating</w:t>
      </w:r>
      <w:r w:rsidR="001B5C6A">
        <w:t xml:space="preserve"> </w:t>
      </w:r>
      <w:r w:rsidR="00B43E86" w:rsidRPr="007161D3">
        <w:t>a</w:t>
      </w:r>
      <w:r w:rsidR="001B5C6A">
        <w:t xml:space="preserve"> </w:t>
      </w:r>
      <w:r w:rsidR="00876CB0" w:rsidRPr="007161D3">
        <w:t>Gender</w:t>
      </w:r>
      <w:r w:rsidR="001B5C6A">
        <w:t xml:space="preserve"> </w:t>
      </w:r>
      <w:r w:rsidR="00876CB0" w:rsidRPr="007161D3">
        <w:t>Equality</w:t>
      </w:r>
      <w:r w:rsidR="001B5C6A">
        <w:t xml:space="preserve"> </w:t>
      </w:r>
      <w:r w:rsidR="00876CB0" w:rsidRPr="007161D3">
        <w:t>Implementation</w:t>
      </w:r>
      <w:r w:rsidR="001B5C6A">
        <w:t xml:space="preserve"> </w:t>
      </w:r>
      <w:r w:rsidR="00876CB0" w:rsidRPr="007161D3">
        <w:t>Team</w:t>
      </w:r>
      <w:r w:rsidR="001B5C6A">
        <w:t xml:space="preserve"> </w:t>
      </w:r>
      <w:r w:rsidR="00876CB0" w:rsidRPr="007161D3">
        <w:t>that</w:t>
      </w:r>
      <w:r w:rsidR="001B5C6A">
        <w:t xml:space="preserve"> </w:t>
      </w:r>
      <w:r w:rsidR="00876CB0" w:rsidRPr="007161D3">
        <w:t>will</w:t>
      </w:r>
      <w:r w:rsidR="001B5C6A">
        <w:t xml:space="preserve"> </w:t>
      </w:r>
      <w:r w:rsidR="008E606F" w:rsidRPr="007161D3">
        <w:t>consist</w:t>
      </w:r>
      <w:r w:rsidR="001B5C6A">
        <w:t xml:space="preserve"> </w:t>
      </w:r>
      <w:r w:rsidR="008E606F" w:rsidRPr="007161D3">
        <w:t>of</w:t>
      </w:r>
      <w:r w:rsidR="001B5C6A">
        <w:t xml:space="preserve"> </w:t>
      </w:r>
      <w:r w:rsidR="008E606F" w:rsidRPr="007161D3">
        <w:t>a</w:t>
      </w:r>
      <w:r w:rsidR="001B5C6A">
        <w:t xml:space="preserve"> </w:t>
      </w:r>
      <w:r w:rsidR="00ED3728" w:rsidRPr="007161D3">
        <w:t>full</w:t>
      </w:r>
      <w:r w:rsidR="61CABECF" w:rsidRPr="007161D3">
        <w:t>-</w:t>
      </w:r>
      <w:r w:rsidR="00ED3728" w:rsidRPr="007161D3">
        <w:t>time</w:t>
      </w:r>
      <w:r w:rsidR="002111FA" w:rsidRPr="007161D3">
        <w:t>,</w:t>
      </w:r>
      <w:r w:rsidR="001B5C6A">
        <w:t xml:space="preserve"> </w:t>
      </w:r>
      <w:r w:rsidR="00ED3728" w:rsidRPr="007161D3">
        <w:t>dedicated</w:t>
      </w:r>
      <w:r w:rsidR="001B5C6A">
        <w:t xml:space="preserve"> </w:t>
      </w:r>
      <w:r w:rsidR="002111FA" w:rsidRPr="007161D3">
        <w:t>People</w:t>
      </w:r>
      <w:r w:rsidR="001B5C6A">
        <w:t xml:space="preserve"> </w:t>
      </w:r>
      <w:r w:rsidR="002111FA" w:rsidRPr="007161D3">
        <w:t>and</w:t>
      </w:r>
      <w:r w:rsidR="001B5C6A">
        <w:t xml:space="preserve"> </w:t>
      </w:r>
      <w:r w:rsidR="002111FA" w:rsidRPr="007161D3">
        <w:t>Culture</w:t>
      </w:r>
      <w:r w:rsidR="001B5C6A">
        <w:t xml:space="preserve"> </w:t>
      </w:r>
      <w:r w:rsidR="00ED3728" w:rsidRPr="007161D3">
        <w:t>lead</w:t>
      </w:r>
      <w:r w:rsidR="24DA8445" w:rsidRPr="007161D3">
        <w:t>,</w:t>
      </w:r>
      <w:r w:rsidR="001B5C6A">
        <w:t xml:space="preserve"> </w:t>
      </w:r>
      <w:r>
        <w:t xml:space="preserve">and </w:t>
      </w:r>
      <w:r w:rsidR="002111FA" w:rsidRPr="007161D3">
        <w:t>people</w:t>
      </w:r>
      <w:r w:rsidR="001B5C6A">
        <w:t xml:space="preserve"> </w:t>
      </w:r>
      <w:r w:rsidR="002111FA" w:rsidRPr="007161D3">
        <w:t>from</w:t>
      </w:r>
      <w:r w:rsidR="001B5C6A">
        <w:t xml:space="preserve"> </w:t>
      </w:r>
      <w:r w:rsidR="0BAFBC59" w:rsidRPr="007161D3">
        <w:t>Common</w:t>
      </w:r>
      <w:r w:rsidR="001B5C6A">
        <w:t xml:space="preserve"> </w:t>
      </w:r>
      <w:r w:rsidR="0BAFBC59" w:rsidRPr="007161D3">
        <w:t>Corporate</w:t>
      </w:r>
      <w:r w:rsidR="001B5C6A">
        <w:t xml:space="preserve"> </w:t>
      </w:r>
      <w:r w:rsidR="0BAFBC59" w:rsidRPr="007161D3">
        <w:t>Support,</w:t>
      </w:r>
      <w:r w:rsidR="001B5C6A">
        <w:t xml:space="preserve"> </w:t>
      </w:r>
      <w:r w:rsidR="0BAFBC59" w:rsidRPr="007161D3">
        <w:t>People</w:t>
      </w:r>
      <w:r w:rsidR="001B5C6A">
        <w:t xml:space="preserve"> </w:t>
      </w:r>
      <w:r w:rsidR="0BAFBC59" w:rsidRPr="007161D3">
        <w:t>and</w:t>
      </w:r>
      <w:r w:rsidR="001B5C6A">
        <w:t xml:space="preserve"> </w:t>
      </w:r>
      <w:r w:rsidR="0BAFBC59" w:rsidRPr="007161D3">
        <w:t>Culture</w:t>
      </w:r>
      <w:r w:rsidR="000F1363" w:rsidRPr="007161D3">
        <w:t>,</w:t>
      </w:r>
      <w:r w:rsidR="001B5C6A">
        <w:t xml:space="preserve"> </w:t>
      </w:r>
      <w:r w:rsidR="003774D5">
        <w:t>Organisational Planning,</w:t>
      </w:r>
      <w:r w:rsidR="001B5C6A">
        <w:t xml:space="preserve"> </w:t>
      </w:r>
      <w:r w:rsidR="0BAFBC59" w:rsidRPr="007161D3">
        <w:t>Performance</w:t>
      </w:r>
      <w:r w:rsidR="001B5C6A">
        <w:t xml:space="preserve"> </w:t>
      </w:r>
      <w:r w:rsidR="0BAFBC59" w:rsidRPr="007161D3">
        <w:t>and</w:t>
      </w:r>
      <w:r w:rsidR="001B5C6A">
        <w:t xml:space="preserve"> </w:t>
      </w:r>
      <w:r w:rsidR="0BAFBC59" w:rsidRPr="007161D3">
        <w:t>Improvement</w:t>
      </w:r>
      <w:r w:rsidR="00851E61">
        <w:t>,</w:t>
      </w:r>
      <w:r>
        <w:t xml:space="preserve"> and</w:t>
      </w:r>
      <w:r w:rsidR="001B5C6A">
        <w:t xml:space="preserve"> </w:t>
      </w:r>
      <w:r w:rsidR="00C2751C">
        <w:t>Workplace</w:t>
      </w:r>
      <w:r w:rsidR="001B5C6A">
        <w:t xml:space="preserve"> </w:t>
      </w:r>
      <w:r w:rsidR="000F1363" w:rsidRPr="007161D3">
        <w:t>Relations</w:t>
      </w:r>
      <w:r w:rsidR="001B5C6A">
        <w:t xml:space="preserve"> </w:t>
      </w:r>
      <w:r w:rsidR="00C2751C">
        <w:t xml:space="preserve">and Engagement </w:t>
      </w:r>
      <w:r w:rsidR="002111FA" w:rsidRPr="007161D3">
        <w:t>to</w:t>
      </w:r>
      <w:r w:rsidR="001B5C6A">
        <w:t xml:space="preserve"> </w:t>
      </w:r>
      <w:r w:rsidR="00D857D4" w:rsidRPr="007161D3">
        <w:t>implement</w:t>
      </w:r>
      <w:r w:rsidR="001B5C6A">
        <w:t xml:space="preserve"> </w:t>
      </w:r>
      <w:r w:rsidR="00D857D4" w:rsidRPr="007161D3">
        <w:t>the</w:t>
      </w:r>
      <w:r w:rsidR="001B5C6A">
        <w:t xml:space="preserve"> </w:t>
      </w:r>
      <w:r w:rsidR="00D857D4" w:rsidRPr="007161D3">
        <w:t>required</w:t>
      </w:r>
      <w:r w:rsidR="001B5C6A">
        <w:t xml:space="preserve"> </w:t>
      </w:r>
      <w:r w:rsidR="00E14C20" w:rsidRPr="007161D3">
        <w:t>improvements</w:t>
      </w:r>
      <w:r w:rsidR="001B5C6A">
        <w:t xml:space="preserve"> </w:t>
      </w:r>
      <w:r w:rsidR="00E14C20" w:rsidRPr="007161D3">
        <w:t>to</w:t>
      </w:r>
      <w:r w:rsidR="001B5C6A">
        <w:t xml:space="preserve"> </w:t>
      </w:r>
      <w:r w:rsidR="00E14C20" w:rsidRPr="007161D3">
        <w:t>data</w:t>
      </w:r>
      <w:r w:rsidR="001B5C6A">
        <w:t xml:space="preserve"> </w:t>
      </w:r>
      <w:r w:rsidR="00E14C20" w:rsidRPr="007161D3">
        <w:t>collection</w:t>
      </w:r>
      <w:r w:rsidR="001B5C6A">
        <w:t xml:space="preserve"> </w:t>
      </w:r>
      <w:r w:rsidR="00E14C20" w:rsidRPr="007161D3">
        <w:t>and</w:t>
      </w:r>
      <w:r w:rsidR="001B5C6A">
        <w:t xml:space="preserve"> </w:t>
      </w:r>
      <w:r w:rsidR="00E14C20" w:rsidRPr="007161D3">
        <w:t>reporting</w:t>
      </w:r>
      <w:r w:rsidR="005C1D7F">
        <w:t>,</w:t>
      </w:r>
      <w:r w:rsidR="001B5C6A">
        <w:t xml:space="preserve"> </w:t>
      </w:r>
      <w:r w:rsidR="00E14C20" w:rsidRPr="007161D3">
        <w:t>a</w:t>
      </w:r>
      <w:r w:rsidR="1EF82003" w:rsidRPr="007161D3">
        <w:t>s</w:t>
      </w:r>
      <w:r w:rsidR="001B5C6A">
        <w:t xml:space="preserve"> </w:t>
      </w:r>
      <w:r w:rsidR="1EF82003" w:rsidRPr="007161D3">
        <w:t>well</w:t>
      </w:r>
      <w:r w:rsidR="001B5C6A">
        <w:t xml:space="preserve"> </w:t>
      </w:r>
      <w:r w:rsidR="1EF82003" w:rsidRPr="007161D3">
        <w:t>as</w:t>
      </w:r>
      <w:r w:rsidR="001B5C6A">
        <w:t xml:space="preserve"> </w:t>
      </w:r>
      <w:r w:rsidR="00E14C20" w:rsidRPr="007161D3">
        <w:t>a</w:t>
      </w:r>
      <w:r w:rsidR="001B5C6A">
        <w:t xml:space="preserve"> </w:t>
      </w:r>
      <w:r w:rsidR="00E14C20" w:rsidRPr="007161D3">
        <w:t>representative</w:t>
      </w:r>
      <w:r w:rsidR="001B5C6A">
        <w:t xml:space="preserve"> </w:t>
      </w:r>
      <w:r w:rsidR="00E14C20" w:rsidRPr="007161D3">
        <w:t>from</w:t>
      </w:r>
      <w:r w:rsidR="001B5C6A">
        <w:t xml:space="preserve"> </w:t>
      </w:r>
      <w:r w:rsidR="00E14C20" w:rsidRPr="007161D3">
        <w:t>each</w:t>
      </w:r>
      <w:r w:rsidR="001B5C6A">
        <w:t xml:space="preserve"> </w:t>
      </w:r>
      <w:r w:rsidR="00E14C20" w:rsidRPr="007161D3">
        <w:t>division.</w:t>
      </w:r>
      <w:r w:rsidR="001B5C6A">
        <w:t xml:space="preserve"> </w:t>
      </w:r>
      <w:r w:rsidR="00EC42B9">
        <w:t>The</w:t>
      </w:r>
      <w:r w:rsidR="001B5C6A">
        <w:t xml:space="preserve"> </w:t>
      </w:r>
      <w:r w:rsidR="00EC42B9">
        <w:t>department</w:t>
      </w:r>
      <w:r w:rsidR="001B5C6A">
        <w:t xml:space="preserve"> </w:t>
      </w:r>
      <w:r w:rsidR="00EC42B9">
        <w:t>will</w:t>
      </w:r>
      <w:r w:rsidR="001B5C6A">
        <w:t xml:space="preserve"> </w:t>
      </w:r>
      <w:r w:rsidR="009D44F0">
        <w:t>also</w:t>
      </w:r>
      <w:r w:rsidR="001B5C6A">
        <w:t xml:space="preserve"> </w:t>
      </w:r>
      <w:r w:rsidR="00EC42B9">
        <w:t>establish</w:t>
      </w:r>
      <w:r w:rsidR="001B5C6A">
        <w:t xml:space="preserve"> </w:t>
      </w:r>
      <w:r w:rsidR="00EC42B9">
        <w:t>a</w:t>
      </w:r>
      <w:r w:rsidR="001B5C6A">
        <w:t xml:space="preserve"> </w:t>
      </w:r>
      <w:r w:rsidR="0086767C">
        <w:t>Lived</w:t>
      </w:r>
      <w:r w:rsidR="001B5C6A">
        <w:t xml:space="preserve"> </w:t>
      </w:r>
      <w:r w:rsidR="0086767C">
        <w:t>Experience</w:t>
      </w:r>
      <w:r w:rsidR="001B5C6A">
        <w:t xml:space="preserve"> </w:t>
      </w:r>
      <w:r w:rsidR="0086767C">
        <w:t>Advisory</w:t>
      </w:r>
      <w:r w:rsidR="001B5C6A">
        <w:t xml:space="preserve"> </w:t>
      </w:r>
      <w:r w:rsidR="0086767C">
        <w:t>Group</w:t>
      </w:r>
      <w:r w:rsidR="001B5C6A">
        <w:t xml:space="preserve"> </w:t>
      </w:r>
      <w:r w:rsidR="0086767C">
        <w:t>and</w:t>
      </w:r>
      <w:r w:rsidR="001B5C6A">
        <w:t xml:space="preserve"> </w:t>
      </w:r>
      <w:r w:rsidR="0086767C">
        <w:t>will</w:t>
      </w:r>
      <w:r w:rsidR="001B5C6A">
        <w:t xml:space="preserve"> </w:t>
      </w:r>
      <w:r w:rsidR="0086767C">
        <w:t>continue</w:t>
      </w:r>
      <w:r w:rsidR="001B5C6A">
        <w:t xml:space="preserve"> </w:t>
      </w:r>
      <w:r w:rsidR="0086767C">
        <w:t>to</w:t>
      </w:r>
      <w:r w:rsidR="001B5C6A">
        <w:t xml:space="preserve"> </w:t>
      </w:r>
      <w:r w:rsidR="0086767C">
        <w:t>consult</w:t>
      </w:r>
      <w:r w:rsidR="001B5C6A">
        <w:t xml:space="preserve"> </w:t>
      </w:r>
      <w:r w:rsidR="0086767C">
        <w:t>with</w:t>
      </w:r>
      <w:r w:rsidR="001B5C6A">
        <w:t xml:space="preserve"> </w:t>
      </w:r>
      <w:r w:rsidR="0086767C">
        <w:t>the</w:t>
      </w:r>
      <w:r w:rsidR="001B5C6A">
        <w:t xml:space="preserve"> </w:t>
      </w:r>
      <w:r w:rsidR="0086767C">
        <w:t>CPSU.</w:t>
      </w:r>
    </w:p>
    <w:p w14:paraId="4F731DEB" w14:textId="55FD9422" w:rsidR="004E1E32" w:rsidRDefault="004E1E32" w:rsidP="005C1A5D">
      <w:pPr>
        <w:pStyle w:val="Body"/>
      </w:pPr>
      <w:r>
        <w:t>The</w:t>
      </w:r>
      <w:r w:rsidR="001B5C6A">
        <w:t xml:space="preserve"> </w:t>
      </w:r>
      <w:r>
        <w:t>purpose</w:t>
      </w:r>
      <w:r w:rsidR="001B5C6A">
        <w:t xml:space="preserve"> </w:t>
      </w:r>
      <w:r>
        <w:t>of</w:t>
      </w:r>
      <w:r w:rsidR="001B5C6A">
        <w:t xml:space="preserve"> </w:t>
      </w:r>
      <w:r>
        <w:t>the</w:t>
      </w:r>
      <w:r w:rsidR="001B5C6A">
        <w:t xml:space="preserve"> </w:t>
      </w:r>
      <w:r w:rsidR="00C869E9" w:rsidRPr="007161D3">
        <w:t>Gender</w:t>
      </w:r>
      <w:r w:rsidR="00C869E9">
        <w:t xml:space="preserve"> </w:t>
      </w:r>
      <w:r w:rsidR="00C869E9" w:rsidRPr="007161D3">
        <w:t>Equality</w:t>
      </w:r>
      <w:r w:rsidR="00C869E9">
        <w:t xml:space="preserve"> </w:t>
      </w:r>
      <w:r w:rsidR="00C869E9" w:rsidRPr="007161D3">
        <w:t>Implementation</w:t>
      </w:r>
      <w:r w:rsidR="00C869E9">
        <w:t xml:space="preserve"> </w:t>
      </w:r>
      <w:r w:rsidR="00CA4250">
        <w:t>T</w:t>
      </w:r>
      <w:r>
        <w:t>eam</w:t>
      </w:r>
      <w:r w:rsidR="001B5C6A">
        <w:t xml:space="preserve"> </w:t>
      </w:r>
      <w:r w:rsidR="00C869E9">
        <w:t xml:space="preserve">will be </w:t>
      </w:r>
      <w:r w:rsidR="003825C5">
        <w:t>to</w:t>
      </w:r>
      <w:r w:rsidR="001B5C6A">
        <w:t xml:space="preserve"> </w:t>
      </w:r>
      <w:r w:rsidR="006E4BF3">
        <w:t>monitor</w:t>
      </w:r>
      <w:r w:rsidR="001B5C6A">
        <w:t xml:space="preserve"> </w:t>
      </w:r>
      <w:r w:rsidR="006E4BF3">
        <w:t>the</w:t>
      </w:r>
      <w:r w:rsidR="001B5C6A">
        <w:t xml:space="preserve"> </w:t>
      </w:r>
      <w:r w:rsidR="006E4BF3">
        <w:t>progress</w:t>
      </w:r>
      <w:r w:rsidR="001B5C6A">
        <w:t xml:space="preserve"> </w:t>
      </w:r>
      <w:r w:rsidR="006E4BF3">
        <w:t>of</w:t>
      </w:r>
      <w:r w:rsidR="001B5C6A">
        <w:t xml:space="preserve"> </w:t>
      </w:r>
      <w:r w:rsidR="006E4BF3">
        <w:t>GEAP</w:t>
      </w:r>
      <w:r w:rsidR="001B5C6A">
        <w:t xml:space="preserve"> </w:t>
      </w:r>
      <w:r w:rsidR="006E4BF3">
        <w:t>implementation</w:t>
      </w:r>
      <w:r w:rsidR="001B5C6A">
        <w:t xml:space="preserve"> </w:t>
      </w:r>
      <w:r w:rsidR="00D509AB">
        <w:t>and</w:t>
      </w:r>
      <w:r w:rsidR="001B5C6A">
        <w:t xml:space="preserve"> </w:t>
      </w:r>
      <w:r w:rsidR="00D509AB">
        <w:t>ensure</w:t>
      </w:r>
      <w:r w:rsidR="001B5C6A">
        <w:t xml:space="preserve"> </w:t>
      </w:r>
      <w:r w:rsidR="00D509AB">
        <w:t>implementation</w:t>
      </w:r>
      <w:r w:rsidR="001B5C6A">
        <w:t xml:space="preserve"> </w:t>
      </w:r>
      <w:r w:rsidR="00D509AB">
        <w:t>activities</w:t>
      </w:r>
      <w:r w:rsidR="001B5C6A">
        <w:t xml:space="preserve"> </w:t>
      </w:r>
      <w:r w:rsidR="00D509AB">
        <w:t>are</w:t>
      </w:r>
      <w:r w:rsidR="001B5C6A">
        <w:t xml:space="preserve"> </w:t>
      </w:r>
      <w:r w:rsidR="00D509AB">
        <w:t>performed</w:t>
      </w:r>
      <w:r w:rsidR="001B5C6A">
        <w:t xml:space="preserve"> </w:t>
      </w:r>
      <w:r w:rsidR="00D509AB">
        <w:t>in</w:t>
      </w:r>
      <w:r w:rsidR="001B5C6A">
        <w:t xml:space="preserve"> </w:t>
      </w:r>
      <w:r w:rsidR="00D509AB">
        <w:t>a</w:t>
      </w:r>
      <w:r w:rsidR="001B5C6A">
        <w:t xml:space="preserve"> </w:t>
      </w:r>
      <w:r w:rsidR="00D509AB">
        <w:t>timely</w:t>
      </w:r>
      <w:r w:rsidR="001B5C6A">
        <w:t xml:space="preserve"> </w:t>
      </w:r>
      <w:r w:rsidR="00D509AB">
        <w:t>and</w:t>
      </w:r>
      <w:r w:rsidR="001B5C6A">
        <w:t xml:space="preserve"> </w:t>
      </w:r>
      <w:r w:rsidR="00D509AB">
        <w:t>coordinated</w:t>
      </w:r>
      <w:r w:rsidR="001B5C6A">
        <w:t xml:space="preserve"> </w:t>
      </w:r>
      <w:r w:rsidR="00D509AB">
        <w:t>manner.</w:t>
      </w:r>
      <w:r w:rsidR="001B5C6A">
        <w:t xml:space="preserve"> </w:t>
      </w:r>
      <w:r w:rsidR="00D509AB">
        <w:t>It</w:t>
      </w:r>
      <w:r w:rsidR="001B5C6A">
        <w:t xml:space="preserve"> </w:t>
      </w:r>
      <w:r w:rsidR="00D509AB">
        <w:t>will</w:t>
      </w:r>
      <w:r w:rsidR="001B5C6A">
        <w:t xml:space="preserve"> </w:t>
      </w:r>
      <w:r w:rsidR="00D509AB">
        <w:t>also</w:t>
      </w:r>
      <w:r w:rsidR="001B5C6A">
        <w:t xml:space="preserve"> </w:t>
      </w:r>
      <w:r w:rsidR="00D509AB">
        <w:t>ensure</w:t>
      </w:r>
      <w:r w:rsidR="001B5C6A">
        <w:t xml:space="preserve"> </w:t>
      </w:r>
      <w:r w:rsidR="00D509AB">
        <w:t>implementation</w:t>
      </w:r>
      <w:r w:rsidR="001B5C6A">
        <w:t xml:space="preserve"> </w:t>
      </w:r>
      <w:r w:rsidR="00D509AB">
        <w:t>is</w:t>
      </w:r>
      <w:r w:rsidR="001B5C6A">
        <w:t xml:space="preserve"> </w:t>
      </w:r>
      <w:r w:rsidR="00D509AB">
        <w:t>informed</w:t>
      </w:r>
      <w:r w:rsidR="001B5C6A">
        <w:t xml:space="preserve"> </w:t>
      </w:r>
      <w:r w:rsidR="00D509AB">
        <w:t>by</w:t>
      </w:r>
      <w:r w:rsidR="001B5C6A">
        <w:t xml:space="preserve"> </w:t>
      </w:r>
      <w:r w:rsidR="00D509AB">
        <w:t>lived</w:t>
      </w:r>
      <w:r w:rsidR="001B5C6A">
        <w:t xml:space="preserve"> </w:t>
      </w:r>
      <w:r w:rsidR="00D509AB">
        <w:t>experience</w:t>
      </w:r>
      <w:r w:rsidR="001B5C6A">
        <w:t xml:space="preserve"> </w:t>
      </w:r>
      <w:r w:rsidR="00D509AB">
        <w:t>where</w:t>
      </w:r>
      <w:r w:rsidR="001B5C6A">
        <w:t xml:space="preserve"> </w:t>
      </w:r>
      <w:r w:rsidR="00D509AB">
        <w:t>appropriate.</w:t>
      </w:r>
      <w:r w:rsidR="001B5C6A">
        <w:t xml:space="preserve"> </w:t>
      </w:r>
      <w:r w:rsidR="00FD45E2">
        <w:t>The</w:t>
      </w:r>
      <w:r w:rsidR="001B5C6A">
        <w:t xml:space="preserve"> </w:t>
      </w:r>
      <w:r w:rsidR="00FD45E2">
        <w:t>team</w:t>
      </w:r>
      <w:r w:rsidR="001B5C6A">
        <w:t xml:space="preserve"> </w:t>
      </w:r>
      <w:r w:rsidR="00FD45E2">
        <w:t>will</w:t>
      </w:r>
      <w:r w:rsidR="001B5C6A">
        <w:t xml:space="preserve"> </w:t>
      </w:r>
      <w:r w:rsidR="00FD45E2">
        <w:t>consist</w:t>
      </w:r>
      <w:r w:rsidR="001B5C6A">
        <w:t xml:space="preserve"> </w:t>
      </w:r>
      <w:r w:rsidR="00FD45E2">
        <w:t>of</w:t>
      </w:r>
      <w:r w:rsidR="001B5C6A">
        <w:t xml:space="preserve"> </w:t>
      </w:r>
      <w:r w:rsidR="00F31D99">
        <w:t>two</w:t>
      </w:r>
      <w:r w:rsidR="001B5C6A">
        <w:t xml:space="preserve"> </w:t>
      </w:r>
      <w:r w:rsidR="000521CF">
        <w:t>sub-groups</w:t>
      </w:r>
      <w:r w:rsidR="00C869E9">
        <w:t xml:space="preserve"> –</w:t>
      </w:r>
      <w:r w:rsidR="001B5C6A">
        <w:t xml:space="preserve"> </w:t>
      </w:r>
      <w:r w:rsidR="00FD45E2">
        <w:t>leaders</w:t>
      </w:r>
      <w:r w:rsidR="001B5C6A">
        <w:t xml:space="preserve"> </w:t>
      </w:r>
      <w:r w:rsidR="00FD45E2">
        <w:t>responsible</w:t>
      </w:r>
      <w:r w:rsidR="001B5C6A">
        <w:t xml:space="preserve"> </w:t>
      </w:r>
      <w:r w:rsidR="00FD45E2">
        <w:t>for</w:t>
      </w:r>
      <w:r w:rsidR="001B5C6A">
        <w:t xml:space="preserve"> </w:t>
      </w:r>
      <w:r w:rsidR="00FD45E2">
        <w:t>implementation</w:t>
      </w:r>
      <w:r w:rsidR="001B5C6A">
        <w:t xml:space="preserve"> </w:t>
      </w:r>
      <w:r w:rsidR="00FD45E2">
        <w:t>activities</w:t>
      </w:r>
      <w:r w:rsidR="001B5C6A">
        <w:t xml:space="preserve"> </w:t>
      </w:r>
      <w:r w:rsidR="000521CF">
        <w:t>and</w:t>
      </w:r>
      <w:r w:rsidR="001B5C6A">
        <w:t xml:space="preserve"> </w:t>
      </w:r>
      <w:r w:rsidR="00F31D99">
        <w:t>staff</w:t>
      </w:r>
      <w:r w:rsidR="001B5C6A">
        <w:t xml:space="preserve"> </w:t>
      </w:r>
      <w:r w:rsidR="00F31D99">
        <w:t>working</w:t>
      </w:r>
      <w:r w:rsidR="001B5C6A">
        <w:t xml:space="preserve"> </w:t>
      </w:r>
      <w:r w:rsidR="00F31D99">
        <w:t>directly</w:t>
      </w:r>
      <w:r w:rsidR="001B5C6A">
        <w:t xml:space="preserve"> </w:t>
      </w:r>
      <w:r w:rsidR="00F31D99">
        <w:t>on</w:t>
      </w:r>
      <w:r w:rsidR="001B5C6A">
        <w:t xml:space="preserve"> </w:t>
      </w:r>
      <w:r w:rsidR="00F31D99">
        <w:t>implementation.</w:t>
      </w:r>
    </w:p>
    <w:p w14:paraId="38E1A478" w14:textId="294DFDCA" w:rsidR="005C1A5D" w:rsidRPr="007161D3" w:rsidRDefault="611601A4" w:rsidP="005C1A5D">
      <w:pPr>
        <w:pStyle w:val="Body"/>
      </w:pPr>
      <w:r w:rsidRPr="007161D3">
        <w:t>See</w:t>
      </w:r>
      <w:r w:rsidR="001B5C6A">
        <w:t xml:space="preserve"> </w:t>
      </w:r>
      <w:r w:rsidR="2A3FE6C3" w:rsidRPr="007161D3">
        <w:t>Appendix</w:t>
      </w:r>
      <w:r w:rsidR="001B5C6A">
        <w:t xml:space="preserve"> </w:t>
      </w:r>
      <w:r w:rsidR="00ED0B63">
        <w:t>2</w:t>
      </w:r>
      <w:r w:rsidR="001B5C6A">
        <w:t xml:space="preserve"> </w:t>
      </w:r>
      <w:r w:rsidR="2A3FE6C3" w:rsidRPr="007161D3">
        <w:t>for</w:t>
      </w:r>
      <w:r w:rsidR="001B5C6A">
        <w:t xml:space="preserve"> </w:t>
      </w:r>
      <w:r w:rsidR="2A3FE6C3" w:rsidRPr="007161D3">
        <w:t>the</w:t>
      </w:r>
      <w:r w:rsidR="001B5C6A">
        <w:t xml:space="preserve"> </w:t>
      </w:r>
      <w:r w:rsidR="2A3FE6C3" w:rsidRPr="007161D3">
        <w:t>detailed</w:t>
      </w:r>
      <w:r w:rsidR="001B5C6A">
        <w:t xml:space="preserve"> </w:t>
      </w:r>
      <w:r w:rsidR="2A3FE6C3" w:rsidRPr="007161D3">
        <w:t>resourcing</w:t>
      </w:r>
      <w:r w:rsidR="001B5C6A">
        <w:t xml:space="preserve"> </w:t>
      </w:r>
      <w:r w:rsidR="2A3FE6C3" w:rsidRPr="007161D3">
        <w:t>plan.</w:t>
      </w:r>
    </w:p>
    <w:p w14:paraId="6A212256" w14:textId="77777777" w:rsidR="00C869E9" w:rsidRDefault="00C869E9" w:rsidP="001C7961">
      <w:pPr>
        <w:pStyle w:val="Body"/>
        <w:rPr>
          <w:rFonts w:eastAsia="MS Gothic" w:cs="Arial"/>
          <w:color w:val="C5511A"/>
          <w:kern w:val="32"/>
          <w:sz w:val="44"/>
          <w:szCs w:val="44"/>
        </w:rPr>
      </w:pPr>
      <w:r>
        <w:br w:type="page"/>
      </w:r>
    </w:p>
    <w:p w14:paraId="6EC948BF" w14:textId="237211C9" w:rsidR="004B74FB" w:rsidRPr="007161D3" w:rsidRDefault="004B74FB" w:rsidP="00176BDA">
      <w:pPr>
        <w:pStyle w:val="Heading1"/>
        <w:rPr>
          <w:bCs w:val="0"/>
        </w:rPr>
      </w:pPr>
      <w:bookmarkStart w:id="34" w:name="_Toc108174487"/>
      <w:r w:rsidRPr="007161D3">
        <w:rPr>
          <w:bCs w:val="0"/>
        </w:rPr>
        <w:lastRenderedPageBreak/>
        <w:t>Measuring</w:t>
      </w:r>
      <w:r w:rsidR="001B5C6A">
        <w:rPr>
          <w:bCs w:val="0"/>
        </w:rPr>
        <w:t xml:space="preserve"> </w:t>
      </w:r>
      <w:r w:rsidRPr="007161D3">
        <w:rPr>
          <w:bCs w:val="0"/>
        </w:rPr>
        <w:t>progress</w:t>
      </w:r>
      <w:bookmarkEnd w:id="34"/>
      <w:r w:rsidR="001B5C6A">
        <w:rPr>
          <w:bCs w:val="0"/>
        </w:rPr>
        <w:t xml:space="preserve"> </w:t>
      </w:r>
    </w:p>
    <w:p w14:paraId="6C70CAAE" w14:textId="77777777" w:rsidR="00F72942" w:rsidRPr="007161D3" w:rsidRDefault="00F72942" w:rsidP="00F72942">
      <w:pPr>
        <w:pStyle w:val="Body"/>
      </w:pPr>
      <w:r w:rsidRPr="007161D3">
        <w:t>We</w:t>
      </w:r>
      <w:r>
        <w:t xml:space="preserve"> </w:t>
      </w:r>
      <w:r w:rsidRPr="007161D3">
        <w:t>are</w:t>
      </w:r>
      <w:r>
        <w:t xml:space="preserve"> </w:t>
      </w:r>
      <w:r w:rsidRPr="007161D3">
        <w:t>committed</w:t>
      </w:r>
      <w:r>
        <w:t xml:space="preserve"> </w:t>
      </w:r>
      <w:r w:rsidRPr="007161D3">
        <w:t>to</w:t>
      </w:r>
      <w:r>
        <w:t xml:space="preserve"> </w:t>
      </w:r>
      <w:r w:rsidRPr="007161D3">
        <w:t>measuring</w:t>
      </w:r>
      <w:r>
        <w:t xml:space="preserve"> </w:t>
      </w:r>
      <w:r w:rsidRPr="007161D3">
        <w:t>our</w:t>
      </w:r>
      <w:r>
        <w:t xml:space="preserve"> </w:t>
      </w:r>
      <w:r w:rsidRPr="007161D3">
        <w:t>progress.</w:t>
      </w:r>
      <w:r>
        <w:t xml:space="preserve"> Regular monitoring and reporting will help us to understand our progress in gender equality. We will report </w:t>
      </w:r>
      <w:r w:rsidRPr="007161D3">
        <w:t>on</w:t>
      </w:r>
      <w:r>
        <w:t xml:space="preserve"> </w:t>
      </w:r>
      <w:r w:rsidRPr="007161D3">
        <w:t>the</w:t>
      </w:r>
      <w:r>
        <w:t xml:space="preserve"> </w:t>
      </w:r>
      <w:r w:rsidRPr="007161D3">
        <w:t>progress</w:t>
      </w:r>
      <w:r>
        <w:t xml:space="preserve"> </w:t>
      </w:r>
      <w:r w:rsidRPr="007161D3">
        <w:t>of</w:t>
      </w:r>
      <w:r>
        <w:t xml:space="preserve"> </w:t>
      </w:r>
      <w:r w:rsidRPr="007161D3">
        <w:t>our</w:t>
      </w:r>
      <w:r>
        <w:t xml:space="preserve"> </w:t>
      </w:r>
      <w:r w:rsidRPr="007161D3">
        <w:t>GEAP</w:t>
      </w:r>
      <w:r>
        <w:t xml:space="preserve"> </w:t>
      </w:r>
      <w:r w:rsidRPr="007161D3">
        <w:t>every</w:t>
      </w:r>
      <w:r>
        <w:t xml:space="preserve"> </w:t>
      </w:r>
      <w:r w:rsidRPr="007161D3">
        <w:t>two</w:t>
      </w:r>
      <w:r>
        <w:t xml:space="preserve"> </w:t>
      </w:r>
      <w:r w:rsidRPr="007161D3">
        <w:t>years</w:t>
      </w:r>
      <w:r>
        <w:t xml:space="preserve"> </w:t>
      </w:r>
      <w:r w:rsidRPr="007161D3">
        <w:t>as</w:t>
      </w:r>
      <w:r>
        <w:t xml:space="preserve"> </w:t>
      </w:r>
      <w:r w:rsidRPr="007161D3">
        <w:t>required</w:t>
      </w:r>
      <w:r>
        <w:t xml:space="preserve"> </w:t>
      </w:r>
      <w:r w:rsidRPr="007161D3">
        <w:t>under</w:t>
      </w:r>
      <w:r>
        <w:t xml:space="preserve"> </w:t>
      </w:r>
      <w:r w:rsidRPr="007161D3">
        <w:t>the</w:t>
      </w:r>
      <w:r>
        <w:t xml:space="preserve"> </w:t>
      </w:r>
      <w:r w:rsidRPr="007161D3">
        <w:t>Act</w:t>
      </w:r>
      <w:r>
        <w:t xml:space="preserve"> and </w:t>
      </w:r>
      <w:r w:rsidRPr="007161D3">
        <w:t>we</w:t>
      </w:r>
      <w:r>
        <w:t xml:space="preserve"> </w:t>
      </w:r>
      <w:r w:rsidRPr="007161D3">
        <w:t>will</w:t>
      </w:r>
      <w:r>
        <w:t xml:space="preserve"> </w:t>
      </w:r>
      <w:r w:rsidRPr="007161D3">
        <w:t>take</w:t>
      </w:r>
      <w:r>
        <w:t xml:space="preserve"> </w:t>
      </w:r>
      <w:r w:rsidRPr="007161D3">
        <w:t>an</w:t>
      </w:r>
      <w:r>
        <w:t xml:space="preserve"> </w:t>
      </w:r>
      <w:r w:rsidRPr="007161D3">
        <w:t>iterative</w:t>
      </w:r>
      <w:r>
        <w:t xml:space="preserve"> </w:t>
      </w:r>
      <w:r w:rsidRPr="007161D3">
        <w:t>approach</w:t>
      </w:r>
      <w:r>
        <w:t xml:space="preserve"> </w:t>
      </w:r>
      <w:r w:rsidRPr="007161D3">
        <w:t>to</w:t>
      </w:r>
      <w:r>
        <w:t xml:space="preserve"> </w:t>
      </w:r>
      <w:r w:rsidRPr="007161D3">
        <w:t>implementation</w:t>
      </w:r>
      <w:r>
        <w:t xml:space="preserve"> </w:t>
      </w:r>
      <w:r w:rsidRPr="007161D3">
        <w:t>by:</w:t>
      </w:r>
    </w:p>
    <w:p w14:paraId="3E1C5857" w14:textId="7954B3F7" w:rsidR="00F72942" w:rsidRPr="00F72942" w:rsidRDefault="00F72942" w:rsidP="00F72942">
      <w:pPr>
        <w:pStyle w:val="Bullet1"/>
      </w:pPr>
      <w:r>
        <w:t xml:space="preserve">reporting on </w:t>
      </w:r>
      <w:r w:rsidRPr="00F72942">
        <w:t>the outcomes of our strategies and particular initiatives quarterly to our Executive Board and divisions for continued strategic and tactical input</w:t>
      </w:r>
      <w:r w:rsidR="00F503F6">
        <w:t xml:space="preserve"> </w:t>
      </w:r>
    </w:p>
    <w:p w14:paraId="6075E76E" w14:textId="77777777" w:rsidR="00F72942" w:rsidRPr="00F72942" w:rsidRDefault="00F72942" w:rsidP="00F72942">
      <w:pPr>
        <w:pStyle w:val="Bullet1"/>
      </w:pPr>
      <w:r w:rsidRPr="00F72942">
        <w:t>establishing project management approaches to track progress in implementing strategies and measures set out in the GEAP</w:t>
      </w:r>
    </w:p>
    <w:p w14:paraId="263C6165" w14:textId="77777777" w:rsidR="00F72942" w:rsidRPr="00F72942" w:rsidRDefault="00F72942" w:rsidP="00F72942">
      <w:pPr>
        <w:pStyle w:val="Bullet1"/>
      </w:pPr>
      <w:r w:rsidRPr="00F72942">
        <w:t xml:space="preserve">establishing yearly detailed implementation plans that show how strategies will be put into operation during each year </w:t>
      </w:r>
    </w:p>
    <w:p w14:paraId="757131E3" w14:textId="77777777" w:rsidR="00F72942" w:rsidRPr="00F72942" w:rsidRDefault="00F72942" w:rsidP="00F72942">
      <w:pPr>
        <w:pStyle w:val="Bullet1"/>
      </w:pPr>
      <w:r w:rsidRPr="00F72942">
        <w:t xml:space="preserve">streamlining WGA requirements into business-as-usual processes and reporting, including implementing changes to workforce data systems to improve data collection, monitoring and progress reporting </w:t>
      </w:r>
    </w:p>
    <w:p w14:paraId="1293B546" w14:textId="77777777" w:rsidR="00F72942" w:rsidRPr="00F72942" w:rsidRDefault="00F72942" w:rsidP="00F72942">
      <w:pPr>
        <w:pStyle w:val="Bullet1"/>
      </w:pPr>
      <w:r w:rsidRPr="00F72942">
        <w:t xml:space="preserve">setting targets and key performance indicators through the course of this plan as outlined in specific strategies </w:t>
      </w:r>
    </w:p>
    <w:p w14:paraId="479DEFCF" w14:textId="77777777" w:rsidR="00F72942" w:rsidRPr="00F72942" w:rsidRDefault="00F72942" w:rsidP="00F72942">
      <w:pPr>
        <w:pStyle w:val="Bullet1"/>
      </w:pPr>
      <w:r w:rsidRPr="00F72942">
        <w:t>establishing a dashboard (at the organisation and division levels) of key data measures aligned to the gender equality indicators and a gender equality achievement register outlining progress against individual strategies to ensure we monitor and share our progress with our entire workforce</w:t>
      </w:r>
    </w:p>
    <w:p w14:paraId="3F4334AD" w14:textId="3ED8422B" w:rsidR="00C763F9" w:rsidRDefault="00F72942" w:rsidP="00B926CD">
      <w:pPr>
        <w:pStyle w:val="Bullet1"/>
      </w:pPr>
      <w:r w:rsidRPr="00F72942">
        <w:t>establishing a communication, change and engagement strategy to support all strategies and measures</w:t>
      </w:r>
      <w:r>
        <w:t xml:space="preserve"> </w:t>
      </w:r>
      <w:r w:rsidRPr="007161D3">
        <w:t>relating</w:t>
      </w:r>
      <w:r>
        <w:t xml:space="preserve"> </w:t>
      </w:r>
      <w:r w:rsidRPr="007161D3">
        <w:t>to</w:t>
      </w:r>
      <w:r>
        <w:t xml:space="preserve"> </w:t>
      </w:r>
      <w:r w:rsidRPr="007161D3">
        <w:t>communications</w:t>
      </w:r>
      <w:r>
        <w:t xml:space="preserve"> </w:t>
      </w:r>
      <w:r w:rsidRPr="007161D3">
        <w:t>under</w:t>
      </w:r>
      <w:r>
        <w:t xml:space="preserve"> </w:t>
      </w:r>
      <w:r w:rsidRPr="007161D3">
        <w:t>this</w:t>
      </w:r>
      <w:r>
        <w:t xml:space="preserve"> </w:t>
      </w:r>
      <w:r w:rsidRPr="007161D3">
        <w:t>plan</w:t>
      </w:r>
      <w:r>
        <w:t xml:space="preserve"> </w:t>
      </w:r>
      <w:r w:rsidRPr="007161D3">
        <w:t>and</w:t>
      </w:r>
      <w:r>
        <w:t xml:space="preserve"> </w:t>
      </w:r>
      <w:r w:rsidRPr="007161D3">
        <w:t>to</w:t>
      </w:r>
      <w:r>
        <w:t xml:space="preserve"> </w:t>
      </w:r>
      <w:r w:rsidRPr="007161D3">
        <w:t>monitor</w:t>
      </w:r>
      <w:r>
        <w:t xml:space="preserve"> </w:t>
      </w:r>
      <w:r w:rsidRPr="007161D3">
        <w:t>staff</w:t>
      </w:r>
      <w:r>
        <w:t xml:space="preserve"> </w:t>
      </w:r>
      <w:r w:rsidRPr="007161D3">
        <w:t>engagement.</w:t>
      </w:r>
    </w:p>
    <w:p w14:paraId="595003FC" w14:textId="77777777" w:rsidR="00C763F9" w:rsidRPr="00C763F9" w:rsidRDefault="00C763F9" w:rsidP="00C763F9">
      <w:pPr>
        <w:pStyle w:val="Bullet1"/>
        <w:numPr>
          <w:ilvl w:val="0"/>
          <w:numId w:val="0"/>
        </w:numPr>
      </w:pPr>
      <w:r w:rsidRPr="00C763F9">
        <w:t>We are committed to measuring our progress. Regular monitoring and reporting will help us to understand our progress in gender equality. We will report on the progress of our GEAP every two years as required under the Act and also publish our progress annually on our website. Further, we will take an iterative approach to implementation by:</w:t>
      </w:r>
    </w:p>
    <w:p w14:paraId="6DB5B954" w14:textId="77777777" w:rsidR="00C763F9" w:rsidRPr="00C763F9" w:rsidRDefault="00C763F9" w:rsidP="00C763F9">
      <w:pPr>
        <w:pStyle w:val="Bullet1"/>
      </w:pPr>
      <w:r w:rsidRPr="00C763F9">
        <w:t xml:space="preserve">reporting on the outcomes of our strategies and particular initiatives quarterly to our Executive Board and divisions for continued strategic and tactical input </w:t>
      </w:r>
    </w:p>
    <w:p w14:paraId="6F93C319" w14:textId="77777777" w:rsidR="00C763F9" w:rsidRPr="00C763F9" w:rsidRDefault="00C763F9" w:rsidP="00C763F9">
      <w:pPr>
        <w:pStyle w:val="Bullet1"/>
      </w:pPr>
      <w:r w:rsidRPr="00C763F9">
        <w:t>establishing project management approaches to track progress in implementing strategies and measures set out in the GEAP</w:t>
      </w:r>
    </w:p>
    <w:p w14:paraId="12B09264" w14:textId="77777777" w:rsidR="00C763F9" w:rsidRPr="00C763F9" w:rsidRDefault="00C763F9" w:rsidP="00C763F9">
      <w:pPr>
        <w:pStyle w:val="Bullet1"/>
      </w:pPr>
      <w:r w:rsidRPr="00C763F9">
        <w:t xml:space="preserve">establishing annual implementation plans that show how strategies will be put into operation during each year </w:t>
      </w:r>
    </w:p>
    <w:p w14:paraId="29EE0F6A" w14:textId="77777777" w:rsidR="00C763F9" w:rsidRDefault="00C763F9" w:rsidP="00C763F9">
      <w:pPr>
        <w:pStyle w:val="Bullet1"/>
      </w:pPr>
      <w:r w:rsidRPr="00C763F9">
        <w:t>developing GEAP outcomes/SMART goals against which we will monitor and report our progress, such as:</w:t>
      </w:r>
    </w:p>
    <w:p w14:paraId="68AC1AE0" w14:textId="77777777" w:rsidR="00C763F9" w:rsidRDefault="00C763F9" w:rsidP="00C763F9">
      <w:pPr>
        <w:pStyle w:val="Bullet2"/>
      </w:pPr>
      <w:r w:rsidRPr="00C763F9">
        <w:t xml:space="preserve">Focus area 1: Leadership and accountability: By 2023, all PDPs include gender equality KPIs </w:t>
      </w:r>
    </w:p>
    <w:p w14:paraId="63256197" w14:textId="77777777" w:rsidR="00C763F9" w:rsidRPr="00C763F9" w:rsidRDefault="00C763F9" w:rsidP="00C763F9">
      <w:pPr>
        <w:pStyle w:val="Bullet2"/>
      </w:pPr>
      <w:r w:rsidRPr="00C763F9">
        <w:lastRenderedPageBreak/>
        <w:t xml:space="preserve">Focus area 2: Gender representation in our workforce: By 2024, at least 90 per cent of workforce PMS respondents agree or strongly agree to the statement </w:t>
      </w:r>
      <w:r w:rsidRPr="00C763F9">
        <w:rPr>
          <w:i/>
          <w:iCs/>
        </w:rPr>
        <w:t>Gender is not a barrier to success</w:t>
      </w:r>
    </w:p>
    <w:p w14:paraId="58766E1C" w14:textId="77777777" w:rsidR="00C763F9" w:rsidRPr="00C763F9" w:rsidRDefault="00C763F9" w:rsidP="00C763F9">
      <w:pPr>
        <w:pStyle w:val="Bullet2"/>
      </w:pPr>
      <w:r w:rsidRPr="00C763F9">
        <w:t xml:space="preserve">Focus area 3: Preventing gender-based inappropriate behaviour: By 2024, at least 80 per cent of workforce PMS respondents agree or strongly agree to the statement </w:t>
      </w:r>
      <w:r w:rsidRPr="00C763F9">
        <w:rPr>
          <w:i/>
          <w:iCs/>
        </w:rPr>
        <w:t>My department takes steps to eliminate bullying, harassment and discrimination</w:t>
      </w:r>
    </w:p>
    <w:p w14:paraId="2423AADA" w14:textId="77777777" w:rsidR="00C763F9" w:rsidRPr="00C763F9" w:rsidRDefault="00C763F9" w:rsidP="00C763F9">
      <w:pPr>
        <w:pStyle w:val="Bullet2"/>
      </w:pPr>
      <w:r w:rsidRPr="00C763F9">
        <w:t xml:space="preserve">Focus area 4: Flexible work, caring and family violence leave: By 2024, at least 90 per cent of workforce PMS respondents agree or strongly agree to the statement </w:t>
      </w:r>
      <w:r w:rsidRPr="00C763F9">
        <w:rPr>
          <w:i/>
          <w:iCs/>
        </w:rPr>
        <w:t>My organisation supports employees with family or other caring responsibilities, regardless of gender</w:t>
      </w:r>
    </w:p>
    <w:p w14:paraId="2164FFD3" w14:textId="2A0A5576" w:rsidR="00E135CB" w:rsidRDefault="00C763F9" w:rsidP="00E135CB">
      <w:pPr>
        <w:pStyle w:val="Bullet2"/>
      </w:pPr>
      <w:r w:rsidRPr="00C763F9">
        <w:t>Focus area 5: Gender pay equity: By 2025, we will eliminate the pay gap across our executive workforce</w:t>
      </w:r>
    </w:p>
    <w:p w14:paraId="3AB7004B" w14:textId="77777777" w:rsidR="00E135CB" w:rsidRPr="00E135CB" w:rsidRDefault="00E135CB" w:rsidP="00E135CB">
      <w:pPr>
        <w:pStyle w:val="Bullet1"/>
      </w:pPr>
      <w:r w:rsidRPr="00E135CB">
        <w:t xml:space="preserve">setting targets and KPIs through the course of this plan as outlined in specific strategies </w:t>
      </w:r>
    </w:p>
    <w:p w14:paraId="19931165" w14:textId="77777777" w:rsidR="00E135CB" w:rsidRPr="00E135CB" w:rsidRDefault="00E135CB" w:rsidP="00E135CB">
      <w:pPr>
        <w:pStyle w:val="Bullet1"/>
      </w:pPr>
      <w:r w:rsidRPr="00E135CB">
        <w:t xml:space="preserve">streamlining WGA requirements into business-as-usual processes and reporting, including implementing changes to workforce data systems to improve data collection, monitoring and progress reporting </w:t>
      </w:r>
    </w:p>
    <w:p w14:paraId="3A0F027E" w14:textId="77777777" w:rsidR="00E135CB" w:rsidRPr="00E135CB" w:rsidRDefault="00E135CB" w:rsidP="00E135CB">
      <w:pPr>
        <w:pStyle w:val="Bullet1"/>
      </w:pPr>
      <w:r w:rsidRPr="00E135CB">
        <w:t>establishing a dashboard (at the organisation and division levels) of key data measures aligned to the gender equality indicators and a gender equality achievement register outlining progress against individual strategies to ensure we monitor and share our progress with our entire workforce</w:t>
      </w:r>
    </w:p>
    <w:p w14:paraId="01494041" w14:textId="333DDB04" w:rsidR="00C763F9" w:rsidRPr="00C763F9" w:rsidRDefault="00E135CB" w:rsidP="00E135CB">
      <w:pPr>
        <w:pStyle w:val="Bullet1"/>
      </w:pPr>
      <w:r w:rsidRPr="00E135CB">
        <w:t>establishing a communication, change and engagement strategy to support all strategies and measures relating to communications under this plan and to monitor staff engagement.</w:t>
      </w:r>
    </w:p>
    <w:p w14:paraId="4F4D2DA9" w14:textId="77777777" w:rsidR="00C763F9" w:rsidRPr="007161D3" w:rsidRDefault="00C763F9" w:rsidP="00C763F9">
      <w:pPr>
        <w:pStyle w:val="Bullet1"/>
        <w:numPr>
          <w:ilvl w:val="0"/>
          <w:numId w:val="0"/>
        </w:numPr>
      </w:pPr>
    </w:p>
    <w:p w14:paraId="4E35914C" w14:textId="33ED426D" w:rsidR="00EB62A5" w:rsidRPr="007161D3" w:rsidRDefault="00EB62A5" w:rsidP="00862C4C">
      <w:pPr>
        <w:pStyle w:val="Body"/>
        <w:rPr>
          <w:rFonts w:eastAsia="MS Gothic" w:cs="Arial"/>
          <w:color w:val="C5511A"/>
          <w:kern w:val="32"/>
          <w:sz w:val="44"/>
          <w:szCs w:val="44"/>
        </w:rPr>
      </w:pPr>
    </w:p>
    <w:p w14:paraId="255E896C" w14:textId="670B27DE" w:rsidR="0088309C" w:rsidRDefault="00D06217" w:rsidP="00067924">
      <w:pPr>
        <w:pStyle w:val="Heading1"/>
        <w:rPr>
          <w:bCs w:val="0"/>
        </w:rPr>
      </w:pPr>
      <w:bookmarkStart w:id="35" w:name="_Toc108174488"/>
      <w:r w:rsidRPr="007161D3">
        <w:lastRenderedPageBreak/>
        <w:t>Appendix</w:t>
      </w:r>
      <w:r w:rsidR="001B5C6A">
        <w:t xml:space="preserve"> </w:t>
      </w:r>
      <w:r w:rsidR="00BF331F">
        <w:t>1</w:t>
      </w:r>
      <w:r w:rsidRPr="007161D3">
        <w:t>:</w:t>
      </w:r>
      <w:r w:rsidR="001B5C6A">
        <w:t xml:space="preserve"> </w:t>
      </w:r>
      <w:r w:rsidR="000C4209" w:rsidRPr="000C4209">
        <w:rPr>
          <w:bCs w:val="0"/>
        </w:rPr>
        <w:t>Additional</w:t>
      </w:r>
      <w:r w:rsidR="001B5C6A">
        <w:rPr>
          <w:bCs w:val="0"/>
        </w:rPr>
        <w:t xml:space="preserve"> </w:t>
      </w:r>
      <w:r w:rsidR="00BF331F">
        <w:rPr>
          <w:bCs w:val="0"/>
        </w:rPr>
        <w:t>w</w:t>
      </w:r>
      <w:r w:rsidR="000C4209" w:rsidRPr="000C4209">
        <w:rPr>
          <w:bCs w:val="0"/>
        </w:rPr>
        <w:t>orkplace</w:t>
      </w:r>
      <w:r w:rsidR="001B5C6A">
        <w:rPr>
          <w:bCs w:val="0"/>
        </w:rPr>
        <w:t xml:space="preserve"> </w:t>
      </w:r>
      <w:r w:rsidR="00BF331F">
        <w:rPr>
          <w:bCs w:val="0"/>
        </w:rPr>
        <w:t>g</w:t>
      </w:r>
      <w:r w:rsidR="000C4209" w:rsidRPr="000C4209">
        <w:rPr>
          <w:bCs w:val="0"/>
        </w:rPr>
        <w:t>ender</w:t>
      </w:r>
      <w:r w:rsidR="001B5C6A">
        <w:rPr>
          <w:bCs w:val="0"/>
        </w:rPr>
        <w:t xml:space="preserve"> </w:t>
      </w:r>
      <w:r w:rsidR="00BF331F">
        <w:rPr>
          <w:bCs w:val="0"/>
        </w:rPr>
        <w:t>a</w:t>
      </w:r>
      <w:r w:rsidR="000C4209" w:rsidRPr="000C4209">
        <w:rPr>
          <w:bCs w:val="0"/>
        </w:rPr>
        <w:t>udit</w:t>
      </w:r>
      <w:r w:rsidR="001B5C6A">
        <w:rPr>
          <w:bCs w:val="0"/>
        </w:rPr>
        <w:t xml:space="preserve"> </w:t>
      </w:r>
      <w:r w:rsidR="000C4209" w:rsidRPr="000C4209">
        <w:rPr>
          <w:bCs w:val="0"/>
        </w:rPr>
        <w:t>data</w:t>
      </w:r>
      <w:bookmarkEnd w:id="35"/>
    </w:p>
    <w:p w14:paraId="5B2ADFF5" w14:textId="3F45B5E0" w:rsidR="00FC0F46" w:rsidRDefault="00FC0F46" w:rsidP="00FC0F46">
      <w:pPr>
        <w:pStyle w:val="Heading2"/>
      </w:pPr>
      <w:bookmarkStart w:id="36" w:name="_Toc108174489"/>
      <w:r>
        <w:t>Indicator 3: Sexual harassment</w:t>
      </w:r>
      <w:bookmarkEnd w:id="36"/>
      <w:r>
        <w:t xml:space="preserve"> </w:t>
      </w:r>
    </w:p>
    <w:p w14:paraId="705F2624" w14:textId="4B4B916F" w:rsidR="00485CD0" w:rsidRPr="00485CD0" w:rsidRDefault="00485CD0" w:rsidP="00485CD0">
      <w:pPr>
        <w:pStyle w:val="Tablecaption"/>
      </w:pPr>
      <w:r w:rsidRPr="00987404">
        <w:t>Percentage</w:t>
      </w:r>
      <w:r>
        <w:t xml:space="preserve"> </w:t>
      </w:r>
      <w:r w:rsidRPr="00987404">
        <w:t>of</w:t>
      </w:r>
      <w:r>
        <w:t xml:space="preserve"> </w:t>
      </w:r>
      <w:r w:rsidRPr="00987404">
        <w:t>People</w:t>
      </w:r>
      <w:r>
        <w:t xml:space="preserve"> </w:t>
      </w:r>
      <w:r w:rsidRPr="00987404">
        <w:t>Matter</w:t>
      </w:r>
      <w:r>
        <w:t xml:space="preserve"> </w:t>
      </w:r>
      <w:r w:rsidRPr="00987404">
        <w:t>Survey</w:t>
      </w:r>
      <w:r>
        <w:t xml:space="preserve"> </w:t>
      </w:r>
      <w:r w:rsidRPr="00987404">
        <w:t>respondents</w:t>
      </w:r>
      <w:r>
        <w:t xml:space="preserve"> who </w:t>
      </w:r>
      <w:r w:rsidRPr="00987404">
        <w:t>strongly</w:t>
      </w:r>
      <w:r>
        <w:t xml:space="preserve"> </w:t>
      </w:r>
      <w:r w:rsidRPr="00987404">
        <w:t>agree</w:t>
      </w:r>
      <w:r>
        <w:t xml:space="preserve"> </w:t>
      </w:r>
      <w:r w:rsidRPr="00987404">
        <w:t>/</w:t>
      </w:r>
      <w:r>
        <w:t xml:space="preserve"> </w:t>
      </w:r>
      <w:r w:rsidRPr="00987404">
        <w:t>agree</w:t>
      </w:r>
    </w:p>
    <w:tbl>
      <w:tblPr>
        <w:tblStyle w:val="TableGrid"/>
        <w:tblW w:w="5000" w:type="pct"/>
        <w:tblLayout w:type="fixed"/>
        <w:tblLook w:val="04A0" w:firstRow="1" w:lastRow="0" w:firstColumn="1" w:lastColumn="0" w:noHBand="0" w:noVBand="1"/>
      </w:tblPr>
      <w:tblGrid>
        <w:gridCol w:w="4404"/>
        <w:gridCol w:w="1628"/>
        <w:gridCol w:w="1628"/>
        <w:gridCol w:w="1628"/>
      </w:tblGrid>
      <w:tr w:rsidR="00FC0F46" w14:paraId="14BA85D1" w14:textId="77777777" w:rsidTr="000F6311">
        <w:trPr>
          <w:tblHeader/>
        </w:trPr>
        <w:tc>
          <w:tcPr>
            <w:tcW w:w="4404" w:type="dxa"/>
            <w:shd w:val="clear" w:color="auto" w:fill="F8EAE4"/>
            <w:vAlign w:val="bottom"/>
          </w:tcPr>
          <w:bookmarkEnd w:id="1"/>
          <w:p w14:paraId="39F1B1C2" w14:textId="0BB1EB79" w:rsidR="00FC0F46" w:rsidRDefault="00485CD0" w:rsidP="00566ADB">
            <w:pPr>
              <w:pStyle w:val="Tablecolhead"/>
            </w:pPr>
            <w:r>
              <w:t>Statement</w:t>
            </w:r>
          </w:p>
        </w:tc>
        <w:tc>
          <w:tcPr>
            <w:tcW w:w="1628" w:type="dxa"/>
            <w:shd w:val="clear" w:color="auto" w:fill="F8EAE4"/>
            <w:vAlign w:val="bottom"/>
          </w:tcPr>
          <w:p w14:paraId="083D34C0" w14:textId="21F41118" w:rsidR="00FC0F46" w:rsidRDefault="00FC0F46" w:rsidP="00566ADB">
            <w:pPr>
              <w:pStyle w:val="Tablecolhead"/>
            </w:pPr>
            <w:r w:rsidRPr="00987404">
              <w:rPr>
                <w:rFonts w:eastAsia="Times"/>
              </w:rPr>
              <w:t>Men</w:t>
            </w:r>
          </w:p>
        </w:tc>
        <w:tc>
          <w:tcPr>
            <w:tcW w:w="1628" w:type="dxa"/>
            <w:shd w:val="clear" w:color="auto" w:fill="F8EAE4"/>
            <w:vAlign w:val="bottom"/>
          </w:tcPr>
          <w:p w14:paraId="2F1D51FD" w14:textId="2B4083D6" w:rsidR="00FC0F46" w:rsidRDefault="00FC0F46" w:rsidP="00566ADB">
            <w:pPr>
              <w:pStyle w:val="Tablecolhead"/>
            </w:pPr>
            <w:r w:rsidRPr="00987404">
              <w:rPr>
                <w:rFonts w:eastAsia="Times"/>
              </w:rPr>
              <w:t>Women</w:t>
            </w:r>
          </w:p>
        </w:tc>
        <w:tc>
          <w:tcPr>
            <w:tcW w:w="1628" w:type="dxa"/>
            <w:shd w:val="clear" w:color="auto" w:fill="F8EAE4"/>
            <w:vAlign w:val="bottom"/>
          </w:tcPr>
          <w:p w14:paraId="12DF1F25" w14:textId="3A0688B5" w:rsidR="00FC0F46" w:rsidRDefault="00FC0F46" w:rsidP="00566ADB">
            <w:pPr>
              <w:pStyle w:val="Tablecolhead"/>
            </w:pPr>
            <w:r w:rsidRPr="00987404">
              <w:rPr>
                <w:rFonts w:eastAsia="Times"/>
              </w:rPr>
              <w:t>Non-binary</w:t>
            </w:r>
            <w:r w:rsidR="0034441C">
              <w:rPr>
                <w:rFonts w:eastAsia="Times"/>
              </w:rPr>
              <w:t xml:space="preserve"> </w:t>
            </w:r>
            <w:r w:rsidRPr="00987404">
              <w:rPr>
                <w:rFonts w:eastAsia="Times"/>
              </w:rPr>
              <w:t>/</w:t>
            </w:r>
            <w:r>
              <w:rPr>
                <w:rFonts w:eastAsia="Times"/>
              </w:rPr>
              <w:t xml:space="preserve"> </w:t>
            </w:r>
            <w:r w:rsidRPr="00987404">
              <w:rPr>
                <w:rFonts w:eastAsia="Times"/>
              </w:rPr>
              <w:t>different</w:t>
            </w:r>
            <w:r>
              <w:rPr>
                <w:rFonts w:eastAsia="Times"/>
              </w:rPr>
              <w:t xml:space="preserve"> </w:t>
            </w:r>
            <w:r w:rsidRPr="00987404">
              <w:rPr>
                <w:rFonts w:eastAsia="Times"/>
              </w:rPr>
              <w:t>term</w:t>
            </w:r>
            <w:r w:rsidR="0034441C">
              <w:rPr>
                <w:rFonts w:eastAsia="Times"/>
              </w:rPr>
              <w:t xml:space="preserve"> </w:t>
            </w:r>
            <w:r w:rsidRPr="00987404">
              <w:rPr>
                <w:rFonts w:eastAsia="Times"/>
              </w:rPr>
              <w:t>/</w:t>
            </w:r>
            <w:r>
              <w:rPr>
                <w:rFonts w:eastAsia="Times"/>
              </w:rPr>
              <w:t xml:space="preserve"> </w:t>
            </w:r>
            <w:r w:rsidRPr="00987404">
              <w:rPr>
                <w:rFonts w:eastAsia="Times"/>
              </w:rPr>
              <w:t>prefer</w:t>
            </w:r>
            <w:r>
              <w:rPr>
                <w:rFonts w:eastAsia="Times"/>
              </w:rPr>
              <w:t xml:space="preserve"> </w:t>
            </w:r>
            <w:r w:rsidRPr="00987404">
              <w:rPr>
                <w:rFonts w:eastAsia="Times"/>
              </w:rPr>
              <w:t>not</w:t>
            </w:r>
            <w:r>
              <w:rPr>
                <w:rFonts w:eastAsia="Times"/>
              </w:rPr>
              <w:t xml:space="preserve"> </w:t>
            </w:r>
            <w:r w:rsidR="00584925">
              <w:rPr>
                <w:rFonts w:eastAsia="Times"/>
              </w:rPr>
              <w:t xml:space="preserve">to </w:t>
            </w:r>
            <w:r w:rsidRPr="00987404">
              <w:rPr>
                <w:rFonts w:eastAsia="Times"/>
              </w:rPr>
              <w:t>say</w:t>
            </w:r>
          </w:p>
        </w:tc>
      </w:tr>
      <w:tr w:rsidR="00FC0F46" w14:paraId="32EE66B3" w14:textId="77777777" w:rsidTr="000F6311">
        <w:tc>
          <w:tcPr>
            <w:tcW w:w="4404" w:type="dxa"/>
          </w:tcPr>
          <w:p w14:paraId="52AC5F51" w14:textId="2E4CD02D" w:rsidR="00FC0F46" w:rsidRDefault="00FC0F46" w:rsidP="00FC0F46">
            <w:pPr>
              <w:pStyle w:val="Tabletext"/>
            </w:pPr>
            <w:r w:rsidRPr="00225596">
              <w:t>My</w:t>
            </w:r>
            <w:r>
              <w:t xml:space="preserve"> </w:t>
            </w:r>
            <w:r w:rsidRPr="00225596">
              <w:t>organisation</w:t>
            </w:r>
            <w:r>
              <w:t xml:space="preserve"> </w:t>
            </w:r>
            <w:r w:rsidRPr="00225596">
              <w:t>takes</w:t>
            </w:r>
            <w:r>
              <w:t xml:space="preserve"> </w:t>
            </w:r>
            <w:r w:rsidRPr="00225596">
              <w:t>steps</w:t>
            </w:r>
            <w:r>
              <w:t xml:space="preserve"> </w:t>
            </w:r>
            <w:r w:rsidRPr="00225596">
              <w:t>to</w:t>
            </w:r>
            <w:r>
              <w:t xml:space="preserve"> </w:t>
            </w:r>
            <w:r w:rsidRPr="00225596">
              <w:t>eliminate</w:t>
            </w:r>
            <w:r>
              <w:t xml:space="preserve"> </w:t>
            </w:r>
            <w:r w:rsidRPr="00225596">
              <w:t>bullying,</w:t>
            </w:r>
            <w:r>
              <w:t xml:space="preserve"> </w:t>
            </w:r>
            <w:r w:rsidRPr="00225596">
              <w:t>harassment</w:t>
            </w:r>
            <w:r>
              <w:t xml:space="preserve"> </w:t>
            </w:r>
            <w:r w:rsidRPr="00225596">
              <w:t>and</w:t>
            </w:r>
            <w:r>
              <w:t xml:space="preserve"> </w:t>
            </w:r>
            <w:r w:rsidRPr="00225596">
              <w:t>discrimination</w:t>
            </w:r>
          </w:p>
        </w:tc>
        <w:tc>
          <w:tcPr>
            <w:tcW w:w="1628" w:type="dxa"/>
          </w:tcPr>
          <w:p w14:paraId="39D18FB3" w14:textId="53DB1AC6" w:rsidR="00FC0F46" w:rsidRDefault="00FC0F46" w:rsidP="00FC0F46">
            <w:pPr>
              <w:pStyle w:val="Tabletext"/>
            </w:pPr>
            <w:r w:rsidRPr="00225596">
              <w:t>75%</w:t>
            </w:r>
          </w:p>
        </w:tc>
        <w:tc>
          <w:tcPr>
            <w:tcW w:w="1628" w:type="dxa"/>
          </w:tcPr>
          <w:p w14:paraId="3782A7BC" w14:textId="179F0243" w:rsidR="00FC0F46" w:rsidRDefault="00FC0F46" w:rsidP="00FC0F46">
            <w:pPr>
              <w:pStyle w:val="Tabletext"/>
            </w:pPr>
            <w:r w:rsidRPr="00225596">
              <w:t>70%</w:t>
            </w:r>
          </w:p>
        </w:tc>
        <w:tc>
          <w:tcPr>
            <w:tcW w:w="1628" w:type="dxa"/>
          </w:tcPr>
          <w:p w14:paraId="2A69ABBE" w14:textId="4A268022" w:rsidR="00FC0F46" w:rsidRDefault="00FC0F46" w:rsidP="00FC0F46">
            <w:pPr>
              <w:pStyle w:val="Tabletext"/>
            </w:pPr>
            <w:r w:rsidRPr="00225596">
              <w:t>48%</w:t>
            </w:r>
          </w:p>
        </w:tc>
      </w:tr>
      <w:tr w:rsidR="00FC0F46" w14:paraId="7D6D9969" w14:textId="77777777" w:rsidTr="000F6311">
        <w:tc>
          <w:tcPr>
            <w:tcW w:w="4404" w:type="dxa"/>
          </w:tcPr>
          <w:p w14:paraId="7EE6B039" w14:textId="420E703E" w:rsidR="00FC0F46" w:rsidRDefault="00FC0F46" w:rsidP="00FC0F46">
            <w:pPr>
              <w:pStyle w:val="Tabletext"/>
            </w:pPr>
            <w:r w:rsidRPr="00225596">
              <w:t>My</w:t>
            </w:r>
            <w:r>
              <w:t xml:space="preserve"> </w:t>
            </w:r>
            <w:r w:rsidRPr="00225596">
              <w:t>organisation</w:t>
            </w:r>
            <w:r>
              <w:t xml:space="preserve"> </w:t>
            </w:r>
            <w:r w:rsidRPr="00225596">
              <w:t>encourages</w:t>
            </w:r>
            <w:r>
              <w:t xml:space="preserve"> </w:t>
            </w:r>
            <w:r w:rsidRPr="00225596">
              <w:t>respectful</w:t>
            </w:r>
            <w:r>
              <w:t xml:space="preserve"> </w:t>
            </w:r>
            <w:r w:rsidRPr="00225596">
              <w:t>workplace</w:t>
            </w:r>
            <w:r>
              <w:t xml:space="preserve"> </w:t>
            </w:r>
            <w:r w:rsidRPr="00225596">
              <w:t>behaviours</w:t>
            </w:r>
          </w:p>
        </w:tc>
        <w:tc>
          <w:tcPr>
            <w:tcW w:w="1628" w:type="dxa"/>
          </w:tcPr>
          <w:p w14:paraId="73037AAF" w14:textId="3EF4D6D6" w:rsidR="00FC0F46" w:rsidRDefault="00FC0F46" w:rsidP="00FC0F46">
            <w:pPr>
              <w:pStyle w:val="Tabletext"/>
            </w:pPr>
            <w:r w:rsidRPr="00225596">
              <w:t>89%</w:t>
            </w:r>
          </w:p>
        </w:tc>
        <w:tc>
          <w:tcPr>
            <w:tcW w:w="1628" w:type="dxa"/>
          </w:tcPr>
          <w:p w14:paraId="67866EB4" w14:textId="51E2A130" w:rsidR="00FC0F46" w:rsidRDefault="00FC0F46" w:rsidP="00FC0F46">
            <w:pPr>
              <w:pStyle w:val="Tabletext"/>
            </w:pPr>
            <w:r w:rsidRPr="00225596">
              <w:t>87%</w:t>
            </w:r>
          </w:p>
        </w:tc>
        <w:tc>
          <w:tcPr>
            <w:tcW w:w="1628" w:type="dxa"/>
          </w:tcPr>
          <w:p w14:paraId="2B51D538" w14:textId="7E4E9948" w:rsidR="00FC0F46" w:rsidRDefault="00FC0F46" w:rsidP="00FC0F46">
            <w:pPr>
              <w:pStyle w:val="Tabletext"/>
            </w:pPr>
            <w:r w:rsidRPr="00225596">
              <w:t>70%</w:t>
            </w:r>
          </w:p>
        </w:tc>
      </w:tr>
      <w:tr w:rsidR="00FC0F46" w14:paraId="488171D0" w14:textId="77777777" w:rsidTr="000F6311">
        <w:tc>
          <w:tcPr>
            <w:tcW w:w="4404" w:type="dxa"/>
          </w:tcPr>
          <w:p w14:paraId="70A349B4" w14:textId="285B601C" w:rsidR="00FC0F46" w:rsidRDefault="00FC0F46" w:rsidP="00FC0F46">
            <w:pPr>
              <w:pStyle w:val="Tabletext"/>
            </w:pPr>
            <w:r w:rsidRPr="00225596">
              <w:t>I</w:t>
            </w:r>
            <w:r>
              <w:t xml:space="preserve"> </w:t>
            </w:r>
            <w:r w:rsidRPr="00225596">
              <w:t>feel</w:t>
            </w:r>
            <w:r>
              <w:t xml:space="preserve"> </w:t>
            </w:r>
            <w:r w:rsidRPr="00225596">
              <w:t>safe</w:t>
            </w:r>
            <w:r>
              <w:t xml:space="preserve"> </w:t>
            </w:r>
            <w:r w:rsidRPr="00225596">
              <w:t>to</w:t>
            </w:r>
            <w:r>
              <w:t xml:space="preserve"> </w:t>
            </w:r>
            <w:r w:rsidRPr="00225596">
              <w:t>challenge</w:t>
            </w:r>
            <w:r>
              <w:t xml:space="preserve"> </w:t>
            </w:r>
            <w:r w:rsidRPr="00225596">
              <w:t>inappropriate</w:t>
            </w:r>
            <w:r>
              <w:t xml:space="preserve"> </w:t>
            </w:r>
            <w:r w:rsidRPr="00225596">
              <w:t>behaviour</w:t>
            </w:r>
            <w:r>
              <w:t xml:space="preserve"> </w:t>
            </w:r>
            <w:r w:rsidRPr="00225596">
              <w:t>at</w:t>
            </w:r>
            <w:r>
              <w:t xml:space="preserve"> </w:t>
            </w:r>
            <w:r w:rsidRPr="00225596">
              <w:t>work</w:t>
            </w:r>
          </w:p>
        </w:tc>
        <w:tc>
          <w:tcPr>
            <w:tcW w:w="1628" w:type="dxa"/>
          </w:tcPr>
          <w:p w14:paraId="434F6245" w14:textId="5482DCE0" w:rsidR="00FC0F46" w:rsidRDefault="00FC0F46" w:rsidP="00FC0F46">
            <w:pPr>
              <w:pStyle w:val="Tabletext"/>
            </w:pPr>
            <w:r w:rsidRPr="00225596">
              <w:t>74%</w:t>
            </w:r>
          </w:p>
        </w:tc>
        <w:tc>
          <w:tcPr>
            <w:tcW w:w="1628" w:type="dxa"/>
          </w:tcPr>
          <w:p w14:paraId="5779CFD9" w14:textId="3B605AE3" w:rsidR="00FC0F46" w:rsidRDefault="00FC0F46" w:rsidP="00FC0F46">
            <w:pPr>
              <w:pStyle w:val="Tabletext"/>
            </w:pPr>
            <w:r w:rsidRPr="00225596">
              <w:t>69%</w:t>
            </w:r>
          </w:p>
        </w:tc>
        <w:tc>
          <w:tcPr>
            <w:tcW w:w="1628" w:type="dxa"/>
          </w:tcPr>
          <w:p w14:paraId="7727AF6A" w14:textId="7A8B8450" w:rsidR="00FC0F46" w:rsidRDefault="00FC0F46" w:rsidP="00FC0F46">
            <w:pPr>
              <w:pStyle w:val="Tabletext"/>
            </w:pPr>
            <w:r w:rsidRPr="00225596">
              <w:t>41%</w:t>
            </w:r>
          </w:p>
        </w:tc>
      </w:tr>
    </w:tbl>
    <w:p w14:paraId="57484FC3" w14:textId="0D473622" w:rsidR="000F6311" w:rsidRDefault="000F6311" w:rsidP="000F6311">
      <w:pPr>
        <w:pStyle w:val="Heading2"/>
        <w:rPr>
          <w14:textOutline w14:w="9525" w14:cap="rnd" w14:cmpd="sng" w14:algn="ctr">
            <w14:noFill/>
            <w14:prstDash w14:val="solid"/>
            <w14:bevel/>
          </w14:textOutline>
        </w:rPr>
      </w:pPr>
      <w:bookmarkStart w:id="37" w:name="_Toc108174490"/>
      <w:r w:rsidRPr="00A438B4">
        <w:rPr>
          <w14:textOutline w14:w="9525" w14:cap="rnd" w14:cmpd="sng" w14:algn="ctr">
            <w14:noFill/>
            <w14:prstDash w14:val="solid"/>
            <w14:bevel/>
          </w14:textOutline>
        </w:rPr>
        <w:t>Indicator 5: Recruitment and promotion</w:t>
      </w:r>
      <w:bookmarkEnd w:id="37"/>
      <w:r w:rsidRPr="00A438B4">
        <w:rPr>
          <w14:textOutline w14:w="9525" w14:cap="rnd" w14:cmpd="sng" w14:algn="ctr">
            <w14:noFill/>
            <w14:prstDash w14:val="solid"/>
            <w14:bevel/>
          </w14:textOutline>
        </w:rPr>
        <w:t xml:space="preserve"> </w:t>
      </w:r>
    </w:p>
    <w:p w14:paraId="7FF45DFC" w14:textId="6C45F660" w:rsidR="00485CD0" w:rsidRPr="00485CD0" w:rsidRDefault="00485CD0" w:rsidP="00485CD0">
      <w:pPr>
        <w:pStyle w:val="Tablecaption"/>
      </w:pPr>
      <w:r w:rsidRPr="00987404">
        <w:rPr>
          <w:rFonts w:eastAsia="Times"/>
        </w:rPr>
        <w:t>Percentage</w:t>
      </w:r>
      <w:r>
        <w:rPr>
          <w:rFonts w:eastAsia="Times"/>
        </w:rPr>
        <w:t xml:space="preserve"> </w:t>
      </w:r>
      <w:r w:rsidRPr="00987404">
        <w:rPr>
          <w:rFonts w:eastAsia="Times"/>
        </w:rPr>
        <w:t>of</w:t>
      </w:r>
      <w:r>
        <w:rPr>
          <w:rFonts w:eastAsia="Times"/>
        </w:rPr>
        <w:t xml:space="preserve"> </w:t>
      </w:r>
      <w:r w:rsidRPr="00987404">
        <w:rPr>
          <w:rFonts w:eastAsia="Times"/>
        </w:rPr>
        <w:t>People</w:t>
      </w:r>
      <w:r>
        <w:rPr>
          <w:rFonts w:eastAsia="Times"/>
        </w:rPr>
        <w:t xml:space="preserve"> </w:t>
      </w:r>
      <w:r w:rsidRPr="00987404">
        <w:rPr>
          <w:rFonts w:eastAsia="Times"/>
        </w:rPr>
        <w:t>Matter</w:t>
      </w:r>
      <w:r>
        <w:rPr>
          <w:rFonts w:eastAsia="Times"/>
        </w:rPr>
        <w:t xml:space="preserve"> </w:t>
      </w:r>
      <w:r w:rsidRPr="00987404">
        <w:rPr>
          <w:rFonts w:eastAsia="Times"/>
        </w:rPr>
        <w:t>Survey</w:t>
      </w:r>
      <w:r>
        <w:rPr>
          <w:rFonts w:eastAsia="Times"/>
        </w:rPr>
        <w:t xml:space="preserve"> </w:t>
      </w:r>
      <w:r w:rsidRPr="00987404">
        <w:rPr>
          <w:rFonts w:eastAsia="Times"/>
        </w:rPr>
        <w:t>respondents</w:t>
      </w:r>
      <w:r>
        <w:rPr>
          <w:rFonts w:eastAsia="Times"/>
        </w:rPr>
        <w:t xml:space="preserve"> who </w:t>
      </w:r>
      <w:r w:rsidRPr="00987404">
        <w:rPr>
          <w:rFonts w:eastAsia="Times"/>
        </w:rPr>
        <w:t>strongly</w:t>
      </w:r>
      <w:r>
        <w:rPr>
          <w:rFonts w:eastAsia="Times"/>
        </w:rPr>
        <w:t xml:space="preserve"> </w:t>
      </w:r>
      <w:r w:rsidRPr="00987404">
        <w:rPr>
          <w:rFonts w:eastAsia="Times"/>
        </w:rPr>
        <w:t>agree</w:t>
      </w:r>
      <w:r>
        <w:rPr>
          <w:rFonts w:eastAsia="Times"/>
        </w:rPr>
        <w:t xml:space="preserve"> </w:t>
      </w:r>
      <w:r w:rsidRPr="00987404">
        <w:rPr>
          <w:rFonts w:eastAsia="Times"/>
        </w:rPr>
        <w:t>/</w:t>
      </w:r>
      <w:r>
        <w:rPr>
          <w:rFonts w:eastAsia="Times"/>
        </w:rPr>
        <w:t xml:space="preserve"> </w:t>
      </w:r>
      <w:r w:rsidRPr="00987404">
        <w:rPr>
          <w:rFonts w:eastAsia="Times"/>
        </w:rPr>
        <w:t>agree</w:t>
      </w:r>
    </w:p>
    <w:tbl>
      <w:tblPr>
        <w:tblStyle w:val="TableGrid"/>
        <w:tblW w:w="5000" w:type="pct"/>
        <w:tblLayout w:type="fixed"/>
        <w:tblLook w:val="04A0" w:firstRow="1" w:lastRow="0" w:firstColumn="1" w:lastColumn="0" w:noHBand="0" w:noVBand="1"/>
      </w:tblPr>
      <w:tblGrid>
        <w:gridCol w:w="4404"/>
        <w:gridCol w:w="1628"/>
        <w:gridCol w:w="1628"/>
        <w:gridCol w:w="1628"/>
      </w:tblGrid>
      <w:tr w:rsidR="00FC0F46" w14:paraId="45D2DBD9" w14:textId="77777777" w:rsidTr="000F6311">
        <w:trPr>
          <w:tblHeader/>
        </w:trPr>
        <w:tc>
          <w:tcPr>
            <w:tcW w:w="4404" w:type="dxa"/>
            <w:shd w:val="clear" w:color="auto" w:fill="F8EAE4"/>
            <w:vAlign w:val="bottom"/>
          </w:tcPr>
          <w:p w14:paraId="18D3889E" w14:textId="37CCB37A" w:rsidR="00FC0F46" w:rsidRDefault="00485CD0" w:rsidP="00566ADB">
            <w:pPr>
              <w:pStyle w:val="Tablecolhead"/>
            </w:pPr>
            <w:r>
              <w:t>Statement</w:t>
            </w:r>
          </w:p>
        </w:tc>
        <w:tc>
          <w:tcPr>
            <w:tcW w:w="1628" w:type="dxa"/>
            <w:shd w:val="clear" w:color="auto" w:fill="F8EAE4"/>
            <w:vAlign w:val="bottom"/>
          </w:tcPr>
          <w:p w14:paraId="062CD039" w14:textId="2DBC66A5" w:rsidR="00FC0F46" w:rsidRDefault="00FC0F46" w:rsidP="00566ADB">
            <w:pPr>
              <w:pStyle w:val="Tablecolhead"/>
            </w:pPr>
            <w:r w:rsidRPr="00987404">
              <w:rPr>
                <w:rFonts w:eastAsia="Times"/>
              </w:rPr>
              <w:t>Men</w:t>
            </w:r>
            <w:r>
              <w:rPr>
                <w:rFonts w:eastAsia="Times"/>
              </w:rPr>
              <w:t xml:space="preserve"> </w:t>
            </w:r>
          </w:p>
        </w:tc>
        <w:tc>
          <w:tcPr>
            <w:tcW w:w="1628" w:type="dxa"/>
            <w:shd w:val="clear" w:color="auto" w:fill="F8EAE4"/>
            <w:vAlign w:val="bottom"/>
          </w:tcPr>
          <w:p w14:paraId="003CBE61" w14:textId="2FBA951E" w:rsidR="00FC0F46" w:rsidRDefault="00FC0F46" w:rsidP="00566ADB">
            <w:pPr>
              <w:pStyle w:val="Tablecolhead"/>
            </w:pPr>
            <w:r w:rsidRPr="00987404">
              <w:rPr>
                <w:rFonts w:eastAsia="Times"/>
              </w:rPr>
              <w:t>Women</w:t>
            </w:r>
            <w:r>
              <w:rPr>
                <w:rFonts w:eastAsia="Times"/>
              </w:rPr>
              <w:t xml:space="preserve"> </w:t>
            </w:r>
          </w:p>
        </w:tc>
        <w:tc>
          <w:tcPr>
            <w:tcW w:w="1628" w:type="dxa"/>
            <w:shd w:val="clear" w:color="auto" w:fill="F8EAE4"/>
            <w:vAlign w:val="bottom"/>
          </w:tcPr>
          <w:p w14:paraId="35602E09" w14:textId="667E2060" w:rsidR="00FC0F46" w:rsidRDefault="00FC0F46" w:rsidP="00566ADB">
            <w:pPr>
              <w:pStyle w:val="Tablecolhead"/>
            </w:pPr>
            <w:r w:rsidRPr="00987404">
              <w:rPr>
                <w:rFonts w:eastAsia="Times"/>
              </w:rPr>
              <w:t>Non-binary</w:t>
            </w:r>
            <w:r w:rsidR="0034441C">
              <w:rPr>
                <w:rFonts w:eastAsia="Times"/>
              </w:rPr>
              <w:t xml:space="preserve"> </w:t>
            </w:r>
            <w:r w:rsidRPr="00987404">
              <w:rPr>
                <w:rFonts w:eastAsia="Times"/>
              </w:rPr>
              <w:t>/</w:t>
            </w:r>
            <w:r>
              <w:rPr>
                <w:rFonts w:eastAsia="Times"/>
              </w:rPr>
              <w:t xml:space="preserve"> </w:t>
            </w:r>
            <w:r w:rsidRPr="00987404">
              <w:rPr>
                <w:rFonts w:eastAsia="Times"/>
              </w:rPr>
              <w:t>different</w:t>
            </w:r>
            <w:r>
              <w:rPr>
                <w:rFonts w:eastAsia="Times"/>
              </w:rPr>
              <w:t xml:space="preserve"> </w:t>
            </w:r>
            <w:r w:rsidRPr="00987404">
              <w:rPr>
                <w:rFonts w:eastAsia="Times"/>
              </w:rPr>
              <w:t>term</w:t>
            </w:r>
            <w:r w:rsidR="0034441C">
              <w:rPr>
                <w:rFonts w:eastAsia="Times"/>
              </w:rPr>
              <w:t xml:space="preserve"> </w:t>
            </w:r>
            <w:r w:rsidRPr="00987404">
              <w:rPr>
                <w:rFonts w:eastAsia="Times"/>
              </w:rPr>
              <w:t>/</w:t>
            </w:r>
            <w:r>
              <w:rPr>
                <w:rFonts w:eastAsia="Times"/>
              </w:rPr>
              <w:t xml:space="preserve"> </w:t>
            </w:r>
            <w:r w:rsidRPr="00987404">
              <w:rPr>
                <w:rFonts w:eastAsia="Times"/>
              </w:rPr>
              <w:t>prefer</w:t>
            </w:r>
            <w:r>
              <w:rPr>
                <w:rFonts w:eastAsia="Times"/>
              </w:rPr>
              <w:t xml:space="preserve"> </w:t>
            </w:r>
            <w:r w:rsidRPr="00987404">
              <w:rPr>
                <w:rFonts w:eastAsia="Times"/>
              </w:rPr>
              <w:t>not</w:t>
            </w:r>
            <w:r>
              <w:rPr>
                <w:rFonts w:eastAsia="Times"/>
              </w:rPr>
              <w:t xml:space="preserve"> </w:t>
            </w:r>
            <w:r w:rsidR="00584925">
              <w:rPr>
                <w:rFonts w:eastAsia="Times"/>
              </w:rPr>
              <w:t xml:space="preserve">to </w:t>
            </w:r>
            <w:r w:rsidRPr="00987404">
              <w:rPr>
                <w:rFonts w:eastAsia="Times"/>
              </w:rPr>
              <w:t>say</w:t>
            </w:r>
          </w:p>
        </w:tc>
      </w:tr>
      <w:tr w:rsidR="00FC0F46" w14:paraId="5BC39855" w14:textId="77777777" w:rsidTr="000F6311">
        <w:tc>
          <w:tcPr>
            <w:tcW w:w="4404" w:type="dxa"/>
          </w:tcPr>
          <w:p w14:paraId="4548EE1F" w14:textId="688A5361" w:rsidR="00FC0F46" w:rsidRDefault="00FC0F46" w:rsidP="00566ADB">
            <w:pPr>
              <w:pStyle w:val="Tabletext"/>
            </w:pPr>
            <w:r w:rsidRPr="000C4209">
              <w:t>My</w:t>
            </w:r>
            <w:r>
              <w:t xml:space="preserve"> </w:t>
            </w:r>
            <w:r w:rsidRPr="000C4209">
              <w:t>organisation</w:t>
            </w:r>
            <w:r>
              <w:t xml:space="preserve"> </w:t>
            </w:r>
            <w:r w:rsidRPr="000C4209">
              <w:t>makes</w:t>
            </w:r>
            <w:r>
              <w:t xml:space="preserve"> </w:t>
            </w:r>
            <w:r w:rsidRPr="000C4209">
              <w:t>fair</w:t>
            </w:r>
            <w:r>
              <w:t xml:space="preserve"> </w:t>
            </w:r>
            <w:r w:rsidRPr="000C4209">
              <w:t>recruitment</w:t>
            </w:r>
            <w:r>
              <w:t xml:space="preserve"> </w:t>
            </w:r>
            <w:r w:rsidRPr="000C4209">
              <w:t>and</w:t>
            </w:r>
            <w:r>
              <w:t xml:space="preserve"> </w:t>
            </w:r>
            <w:r w:rsidRPr="000C4209">
              <w:t>promotion</w:t>
            </w:r>
            <w:r>
              <w:t xml:space="preserve"> </w:t>
            </w:r>
            <w:r w:rsidRPr="000C4209">
              <w:t>decisions,</w:t>
            </w:r>
            <w:r>
              <w:t xml:space="preserve"> </w:t>
            </w:r>
            <w:r w:rsidRPr="000C4209">
              <w:t>based</w:t>
            </w:r>
            <w:r>
              <w:t xml:space="preserve"> </w:t>
            </w:r>
            <w:r w:rsidRPr="000C4209">
              <w:t>on</w:t>
            </w:r>
            <w:r>
              <w:t xml:space="preserve"> </w:t>
            </w:r>
            <w:r w:rsidRPr="000C4209">
              <w:t>merit</w:t>
            </w:r>
          </w:p>
        </w:tc>
        <w:tc>
          <w:tcPr>
            <w:tcW w:w="1628" w:type="dxa"/>
            <w:vAlign w:val="center"/>
          </w:tcPr>
          <w:p w14:paraId="19E3F062" w14:textId="1DADB23E" w:rsidR="00FC0F46" w:rsidRDefault="00FC0F46" w:rsidP="00566ADB">
            <w:pPr>
              <w:pStyle w:val="Tabletext"/>
            </w:pPr>
            <w:r w:rsidRPr="000C4209">
              <w:t>59%</w:t>
            </w:r>
          </w:p>
        </w:tc>
        <w:tc>
          <w:tcPr>
            <w:tcW w:w="1628" w:type="dxa"/>
            <w:vAlign w:val="center"/>
          </w:tcPr>
          <w:p w14:paraId="5889A043" w14:textId="2B9BAD9F" w:rsidR="00FC0F46" w:rsidRDefault="00FC0F46" w:rsidP="00566ADB">
            <w:pPr>
              <w:pStyle w:val="Tabletext"/>
            </w:pPr>
            <w:r w:rsidRPr="000C4209">
              <w:t>56%</w:t>
            </w:r>
          </w:p>
        </w:tc>
        <w:tc>
          <w:tcPr>
            <w:tcW w:w="1628" w:type="dxa"/>
            <w:vAlign w:val="center"/>
          </w:tcPr>
          <w:p w14:paraId="32D6212D" w14:textId="0E606FFA" w:rsidR="00FC0F46" w:rsidRDefault="00FC0F46" w:rsidP="00566ADB">
            <w:pPr>
              <w:pStyle w:val="Tabletext"/>
            </w:pPr>
            <w:r w:rsidRPr="000C4209">
              <w:t>32%</w:t>
            </w:r>
          </w:p>
        </w:tc>
      </w:tr>
      <w:tr w:rsidR="00FC0F46" w14:paraId="58A9B667" w14:textId="77777777" w:rsidTr="000F6311">
        <w:tc>
          <w:tcPr>
            <w:tcW w:w="4404" w:type="dxa"/>
          </w:tcPr>
          <w:p w14:paraId="79B7DEAD" w14:textId="24B47AAD" w:rsidR="00FC0F46" w:rsidRDefault="00FC0F46" w:rsidP="00566ADB">
            <w:pPr>
              <w:pStyle w:val="Tabletext"/>
            </w:pPr>
            <w:r w:rsidRPr="000C4209">
              <w:t>I</w:t>
            </w:r>
            <w:r>
              <w:t xml:space="preserve"> </w:t>
            </w:r>
            <w:r w:rsidRPr="000C4209">
              <w:t>feel</w:t>
            </w:r>
            <w:r>
              <w:t xml:space="preserve"> </w:t>
            </w:r>
            <w:r w:rsidRPr="000C4209">
              <w:t>I</w:t>
            </w:r>
            <w:r>
              <w:t xml:space="preserve"> </w:t>
            </w:r>
            <w:r w:rsidRPr="000C4209">
              <w:t>have</w:t>
            </w:r>
            <w:r>
              <w:t xml:space="preserve"> </w:t>
            </w:r>
            <w:r w:rsidRPr="000C4209">
              <w:t>an</w:t>
            </w:r>
            <w:r>
              <w:t xml:space="preserve"> </w:t>
            </w:r>
            <w:r w:rsidRPr="000C4209">
              <w:t>equal</w:t>
            </w:r>
            <w:r>
              <w:t xml:space="preserve"> </w:t>
            </w:r>
            <w:r w:rsidRPr="000C4209">
              <w:t>chance</w:t>
            </w:r>
            <w:r>
              <w:t xml:space="preserve"> </w:t>
            </w:r>
            <w:r w:rsidRPr="000C4209">
              <w:t>at</w:t>
            </w:r>
            <w:r>
              <w:t xml:space="preserve"> </w:t>
            </w:r>
            <w:r w:rsidRPr="000C4209">
              <w:t>promotion</w:t>
            </w:r>
            <w:r>
              <w:t xml:space="preserve"> </w:t>
            </w:r>
            <w:r w:rsidRPr="000C4209">
              <w:t>in</w:t>
            </w:r>
            <w:r>
              <w:t xml:space="preserve"> </w:t>
            </w:r>
            <w:r w:rsidRPr="000C4209">
              <w:t>my</w:t>
            </w:r>
            <w:r>
              <w:t xml:space="preserve"> </w:t>
            </w:r>
            <w:r w:rsidRPr="000C4209">
              <w:t>organisation</w:t>
            </w:r>
          </w:p>
        </w:tc>
        <w:tc>
          <w:tcPr>
            <w:tcW w:w="1628" w:type="dxa"/>
            <w:vAlign w:val="center"/>
          </w:tcPr>
          <w:p w14:paraId="1DE67EF9" w14:textId="3AD302CF" w:rsidR="00FC0F46" w:rsidRDefault="00FC0F46" w:rsidP="00566ADB">
            <w:pPr>
              <w:pStyle w:val="Tabletext"/>
            </w:pPr>
            <w:r w:rsidRPr="000C4209">
              <w:t>51%</w:t>
            </w:r>
          </w:p>
        </w:tc>
        <w:tc>
          <w:tcPr>
            <w:tcW w:w="1628" w:type="dxa"/>
            <w:vAlign w:val="center"/>
          </w:tcPr>
          <w:p w14:paraId="2EA1CE21" w14:textId="4C1F8F5F" w:rsidR="00FC0F46" w:rsidRDefault="00FC0F46" w:rsidP="00566ADB">
            <w:pPr>
              <w:pStyle w:val="Tabletext"/>
            </w:pPr>
            <w:r w:rsidRPr="000C4209">
              <w:t>49%</w:t>
            </w:r>
          </w:p>
        </w:tc>
        <w:tc>
          <w:tcPr>
            <w:tcW w:w="1628" w:type="dxa"/>
            <w:vAlign w:val="center"/>
          </w:tcPr>
          <w:p w14:paraId="106DA042" w14:textId="71CC16FC" w:rsidR="00FC0F46" w:rsidRDefault="00FC0F46" w:rsidP="00566ADB">
            <w:pPr>
              <w:pStyle w:val="Tabletext"/>
            </w:pPr>
            <w:r w:rsidRPr="000C4209">
              <w:t>23%</w:t>
            </w:r>
          </w:p>
        </w:tc>
      </w:tr>
    </w:tbl>
    <w:p w14:paraId="027BC186" w14:textId="5DDEF869" w:rsidR="00485CD0" w:rsidRDefault="00485CD0" w:rsidP="00485CD0">
      <w:pPr>
        <w:pStyle w:val="Tablecaption"/>
      </w:pPr>
      <w:r w:rsidRPr="000C4209">
        <w:rPr>
          <w:rFonts w:eastAsia="Times"/>
        </w:rPr>
        <w:t>Not</w:t>
      </w:r>
      <w:r>
        <w:rPr>
          <w:rFonts w:eastAsia="Times"/>
        </w:rPr>
        <w:t xml:space="preserve"> </w:t>
      </w:r>
      <w:r w:rsidRPr="000C4209">
        <w:rPr>
          <w:rFonts w:eastAsia="Times"/>
        </w:rPr>
        <w:t>a</w:t>
      </w:r>
      <w:r>
        <w:rPr>
          <w:rFonts w:eastAsia="Times"/>
        </w:rPr>
        <w:t xml:space="preserve"> </w:t>
      </w:r>
      <w:r w:rsidRPr="000C4209">
        <w:rPr>
          <w:rFonts w:eastAsia="Times"/>
        </w:rPr>
        <w:t>barrier</w:t>
      </w:r>
      <w:r>
        <w:rPr>
          <w:rFonts w:eastAsia="Times"/>
        </w:rPr>
        <w:t xml:space="preserve"> </w:t>
      </w:r>
      <w:r w:rsidRPr="000C4209">
        <w:rPr>
          <w:rFonts w:eastAsia="Times"/>
        </w:rPr>
        <w:t>to</w:t>
      </w:r>
      <w:r>
        <w:rPr>
          <w:rFonts w:eastAsia="Times"/>
        </w:rPr>
        <w:t xml:space="preserve"> </w:t>
      </w:r>
      <w:r w:rsidRPr="000C4209">
        <w:rPr>
          <w:rFonts w:eastAsia="Times"/>
        </w:rPr>
        <w:t>success</w:t>
      </w:r>
      <w:r>
        <w:rPr>
          <w:rFonts w:eastAsia="Times"/>
        </w:rPr>
        <w:t xml:space="preserve"> </w:t>
      </w:r>
      <w:r w:rsidRPr="000C4209">
        <w:rPr>
          <w:rFonts w:eastAsia="Times"/>
        </w:rPr>
        <w:t>in</w:t>
      </w:r>
      <w:r>
        <w:rPr>
          <w:rFonts w:eastAsia="Times"/>
        </w:rPr>
        <w:t xml:space="preserve"> </w:t>
      </w:r>
      <w:r w:rsidRPr="000C4209">
        <w:rPr>
          <w:rFonts w:eastAsia="Times"/>
        </w:rPr>
        <w:t>my</w:t>
      </w:r>
      <w:r>
        <w:rPr>
          <w:rFonts w:eastAsia="Times"/>
        </w:rPr>
        <w:t xml:space="preserve"> </w:t>
      </w:r>
      <w:r w:rsidRPr="000C4209">
        <w:rPr>
          <w:rFonts w:eastAsia="Times"/>
        </w:rPr>
        <w:t>organisation</w:t>
      </w:r>
      <w:r>
        <w:rPr>
          <w:rFonts w:eastAsia="Times"/>
        </w:rPr>
        <w:t>:</w:t>
      </w:r>
    </w:p>
    <w:tbl>
      <w:tblPr>
        <w:tblStyle w:val="TableGrid"/>
        <w:tblW w:w="5000" w:type="pct"/>
        <w:tblLayout w:type="fixed"/>
        <w:tblLook w:val="04A0" w:firstRow="1" w:lastRow="0" w:firstColumn="1" w:lastColumn="0" w:noHBand="0" w:noVBand="1"/>
      </w:tblPr>
      <w:tblGrid>
        <w:gridCol w:w="4404"/>
        <w:gridCol w:w="1628"/>
        <w:gridCol w:w="1628"/>
        <w:gridCol w:w="1628"/>
      </w:tblGrid>
      <w:tr w:rsidR="00485CD0" w14:paraId="6633FE4A" w14:textId="77777777" w:rsidTr="00C169A0">
        <w:trPr>
          <w:tblHeader/>
        </w:trPr>
        <w:tc>
          <w:tcPr>
            <w:tcW w:w="4404" w:type="dxa"/>
            <w:shd w:val="clear" w:color="auto" w:fill="F8EAE4"/>
            <w:vAlign w:val="bottom"/>
          </w:tcPr>
          <w:p w14:paraId="0B157863" w14:textId="5AB9EF8C" w:rsidR="00485CD0" w:rsidRPr="000C4209" w:rsidRDefault="00485CD0" w:rsidP="00485CD0">
            <w:pPr>
              <w:pStyle w:val="Tablecolhead"/>
              <w:rPr>
                <w:rFonts w:eastAsia="Times"/>
              </w:rPr>
            </w:pPr>
            <w:r>
              <w:rPr>
                <w:rFonts w:eastAsia="Times"/>
              </w:rPr>
              <w:t>Measure</w:t>
            </w:r>
          </w:p>
        </w:tc>
        <w:tc>
          <w:tcPr>
            <w:tcW w:w="1628" w:type="dxa"/>
            <w:shd w:val="clear" w:color="auto" w:fill="F8EAE4"/>
            <w:vAlign w:val="bottom"/>
          </w:tcPr>
          <w:p w14:paraId="51B82E8D" w14:textId="3C8540AF" w:rsidR="00485CD0" w:rsidRPr="000C4209" w:rsidRDefault="00485CD0" w:rsidP="00485CD0">
            <w:pPr>
              <w:pStyle w:val="Tablecolhead"/>
              <w:rPr>
                <w:rFonts w:eastAsia="Times"/>
              </w:rPr>
            </w:pPr>
            <w:r w:rsidRPr="00987404">
              <w:rPr>
                <w:rFonts w:eastAsia="Times"/>
              </w:rPr>
              <w:t>Men</w:t>
            </w:r>
            <w:r>
              <w:rPr>
                <w:rFonts w:eastAsia="Times"/>
              </w:rPr>
              <w:t xml:space="preserve"> </w:t>
            </w:r>
          </w:p>
        </w:tc>
        <w:tc>
          <w:tcPr>
            <w:tcW w:w="1628" w:type="dxa"/>
            <w:shd w:val="clear" w:color="auto" w:fill="F8EAE4"/>
            <w:vAlign w:val="bottom"/>
          </w:tcPr>
          <w:p w14:paraId="21DEC718" w14:textId="5F0F452D" w:rsidR="00485CD0" w:rsidRPr="000C4209" w:rsidRDefault="00485CD0" w:rsidP="00485CD0">
            <w:pPr>
              <w:pStyle w:val="Tablecolhead"/>
              <w:rPr>
                <w:rFonts w:eastAsia="Times"/>
              </w:rPr>
            </w:pPr>
            <w:r w:rsidRPr="00987404">
              <w:rPr>
                <w:rFonts w:eastAsia="Times"/>
              </w:rPr>
              <w:t>Women</w:t>
            </w:r>
            <w:r>
              <w:rPr>
                <w:rFonts w:eastAsia="Times"/>
              </w:rPr>
              <w:t xml:space="preserve"> </w:t>
            </w:r>
          </w:p>
        </w:tc>
        <w:tc>
          <w:tcPr>
            <w:tcW w:w="1628" w:type="dxa"/>
            <w:shd w:val="clear" w:color="auto" w:fill="F8EAE4"/>
            <w:vAlign w:val="bottom"/>
          </w:tcPr>
          <w:p w14:paraId="7A889E76" w14:textId="67DDB3C0" w:rsidR="00485CD0" w:rsidRPr="000C4209" w:rsidRDefault="00485CD0" w:rsidP="00485CD0">
            <w:pPr>
              <w:pStyle w:val="Tablecolhead"/>
              <w:rPr>
                <w:rFonts w:eastAsia="Times"/>
              </w:rPr>
            </w:pPr>
            <w:r w:rsidRPr="00987404">
              <w:rPr>
                <w:rFonts w:eastAsia="Times"/>
              </w:rPr>
              <w:t>Non-binary</w:t>
            </w:r>
            <w:r>
              <w:rPr>
                <w:rFonts w:eastAsia="Times"/>
              </w:rPr>
              <w:t xml:space="preserve"> </w:t>
            </w:r>
            <w:r w:rsidRPr="00987404">
              <w:rPr>
                <w:rFonts w:eastAsia="Times"/>
              </w:rPr>
              <w:t>/</w:t>
            </w:r>
            <w:r>
              <w:rPr>
                <w:rFonts w:eastAsia="Times"/>
              </w:rPr>
              <w:t xml:space="preserve"> </w:t>
            </w:r>
            <w:r w:rsidRPr="00987404">
              <w:rPr>
                <w:rFonts w:eastAsia="Times"/>
              </w:rPr>
              <w:t>different</w:t>
            </w:r>
            <w:r>
              <w:rPr>
                <w:rFonts w:eastAsia="Times"/>
              </w:rPr>
              <w:t xml:space="preserve"> </w:t>
            </w:r>
            <w:r w:rsidRPr="00987404">
              <w:rPr>
                <w:rFonts w:eastAsia="Times"/>
              </w:rPr>
              <w:t>term</w:t>
            </w:r>
            <w:r>
              <w:rPr>
                <w:rFonts w:eastAsia="Times"/>
              </w:rPr>
              <w:t xml:space="preserve"> </w:t>
            </w:r>
            <w:r w:rsidRPr="00987404">
              <w:rPr>
                <w:rFonts w:eastAsia="Times"/>
              </w:rPr>
              <w:t>/</w:t>
            </w:r>
            <w:r>
              <w:rPr>
                <w:rFonts w:eastAsia="Times"/>
              </w:rPr>
              <w:t xml:space="preserve"> </w:t>
            </w:r>
            <w:r w:rsidRPr="00987404">
              <w:rPr>
                <w:rFonts w:eastAsia="Times"/>
              </w:rPr>
              <w:t>prefer</w:t>
            </w:r>
            <w:r>
              <w:rPr>
                <w:rFonts w:eastAsia="Times"/>
              </w:rPr>
              <w:t xml:space="preserve"> </w:t>
            </w:r>
            <w:r w:rsidRPr="00987404">
              <w:rPr>
                <w:rFonts w:eastAsia="Times"/>
              </w:rPr>
              <w:t>not</w:t>
            </w:r>
            <w:r>
              <w:rPr>
                <w:rFonts w:eastAsia="Times"/>
              </w:rPr>
              <w:t xml:space="preserve"> to </w:t>
            </w:r>
            <w:r w:rsidRPr="00987404">
              <w:rPr>
                <w:rFonts w:eastAsia="Times"/>
              </w:rPr>
              <w:t>say</w:t>
            </w:r>
          </w:p>
        </w:tc>
      </w:tr>
      <w:tr w:rsidR="00566ADB" w14:paraId="0483E1E7" w14:textId="77777777" w:rsidTr="000F6311">
        <w:tc>
          <w:tcPr>
            <w:tcW w:w="4404" w:type="dxa"/>
          </w:tcPr>
          <w:p w14:paraId="7C06ACEB" w14:textId="4FB9FEB1" w:rsidR="00566ADB" w:rsidRDefault="00566ADB" w:rsidP="00566ADB">
            <w:pPr>
              <w:pStyle w:val="Tabletext"/>
            </w:pPr>
            <w:r w:rsidRPr="000C4209">
              <w:rPr>
                <w:rFonts w:eastAsia="Times"/>
              </w:rPr>
              <w:t>Gender</w:t>
            </w:r>
          </w:p>
        </w:tc>
        <w:tc>
          <w:tcPr>
            <w:tcW w:w="1628" w:type="dxa"/>
            <w:vAlign w:val="center"/>
          </w:tcPr>
          <w:p w14:paraId="27249F1F" w14:textId="2D6CB13B" w:rsidR="00566ADB" w:rsidRDefault="00566ADB" w:rsidP="00566ADB">
            <w:pPr>
              <w:pStyle w:val="Tabletext"/>
            </w:pPr>
            <w:r w:rsidRPr="000C4209">
              <w:rPr>
                <w:rFonts w:eastAsia="Times"/>
              </w:rPr>
              <w:t>83%</w:t>
            </w:r>
          </w:p>
        </w:tc>
        <w:tc>
          <w:tcPr>
            <w:tcW w:w="1628" w:type="dxa"/>
            <w:vAlign w:val="center"/>
          </w:tcPr>
          <w:p w14:paraId="42F92388" w14:textId="3DD7F19C" w:rsidR="00566ADB" w:rsidRDefault="00566ADB" w:rsidP="00566ADB">
            <w:pPr>
              <w:pStyle w:val="Tabletext"/>
            </w:pPr>
            <w:r w:rsidRPr="000C4209">
              <w:rPr>
                <w:rFonts w:eastAsia="Times"/>
              </w:rPr>
              <w:t>80%</w:t>
            </w:r>
          </w:p>
        </w:tc>
        <w:tc>
          <w:tcPr>
            <w:tcW w:w="1628" w:type="dxa"/>
            <w:vAlign w:val="center"/>
          </w:tcPr>
          <w:p w14:paraId="6AD4E5E1" w14:textId="205CCAF6" w:rsidR="00566ADB" w:rsidRDefault="00566ADB" w:rsidP="00566ADB">
            <w:pPr>
              <w:pStyle w:val="Tabletext"/>
            </w:pPr>
            <w:r w:rsidRPr="000C4209">
              <w:rPr>
                <w:rFonts w:eastAsia="Times"/>
              </w:rPr>
              <w:t>61%</w:t>
            </w:r>
          </w:p>
        </w:tc>
      </w:tr>
      <w:tr w:rsidR="00566ADB" w14:paraId="606DDE6E" w14:textId="77777777" w:rsidTr="000F6311">
        <w:tc>
          <w:tcPr>
            <w:tcW w:w="4404" w:type="dxa"/>
          </w:tcPr>
          <w:p w14:paraId="527E0374" w14:textId="22E2F851" w:rsidR="00566ADB" w:rsidRDefault="00566ADB" w:rsidP="00566ADB">
            <w:pPr>
              <w:pStyle w:val="Tabletext"/>
            </w:pPr>
            <w:r w:rsidRPr="000C4209">
              <w:rPr>
                <w:rFonts w:eastAsia="Times"/>
              </w:rPr>
              <w:t>Age</w:t>
            </w:r>
          </w:p>
        </w:tc>
        <w:tc>
          <w:tcPr>
            <w:tcW w:w="1628" w:type="dxa"/>
            <w:vAlign w:val="center"/>
          </w:tcPr>
          <w:p w14:paraId="47575D3F" w14:textId="785CF0B2" w:rsidR="00566ADB" w:rsidRDefault="00566ADB" w:rsidP="00566ADB">
            <w:pPr>
              <w:pStyle w:val="Tabletext"/>
            </w:pPr>
            <w:r w:rsidRPr="000C4209">
              <w:rPr>
                <w:rFonts w:eastAsia="Times"/>
              </w:rPr>
              <w:t>73%</w:t>
            </w:r>
          </w:p>
        </w:tc>
        <w:tc>
          <w:tcPr>
            <w:tcW w:w="1628" w:type="dxa"/>
            <w:vAlign w:val="center"/>
          </w:tcPr>
          <w:p w14:paraId="7DA10722" w14:textId="208AE27D" w:rsidR="00566ADB" w:rsidRDefault="00566ADB" w:rsidP="00566ADB">
            <w:pPr>
              <w:pStyle w:val="Tabletext"/>
            </w:pPr>
            <w:r w:rsidRPr="000C4209">
              <w:rPr>
                <w:rFonts w:eastAsia="Times"/>
              </w:rPr>
              <w:t>68%</w:t>
            </w:r>
          </w:p>
        </w:tc>
        <w:tc>
          <w:tcPr>
            <w:tcW w:w="1628" w:type="dxa"/>
            <w:vAlign w:val="center"/>
          </w:tcPr>
          <w:p w14:paraId="259BADF9" w14:textId="0B1F98C6" w:rsidR="00566ADB" w:rsidRDefault="00566ADB" w:rsidP="00566ADB">
            <w:pPr>
              <w:pStyle w:val="Tabletext"/>
            </w:pPr>
            <w:r w:rsidRPr="000C4209">
              <w:rPr>
                <w:rFonts w:eastAsia="Times"/>
              </w:rPr>
              <w:t>50%</w:t>
            </w:r>
          </w:p>
        </w:tc>
      </w:tr>
      <w:tr w:rsidR="00566ADB" w14:paraId="4106A649" w14:textId="77777777" w:rsidTr="000F6311">
        <w:tc>
          <w:tcPr>
            <w:tcW w:w="4404" w:type="dxa"/>
          </w:tcPr>
          <w:p w14:paraId="71FB0BE8" w14:textId="5634A2B8" w:rsidR="00566ADB" w:rsidRDefault="00566ADB" w:rsidP="00566ADB">
            <w:pPr>
              <w:pStyle w:val="Tabletext"/>
            </w:pPr>
            <w:r w:rsidRPr="000C4209">
              <w:rPr>
                <w:rFonts w:eastAsia="Times"/>
              </w:rPr>
              <w:t>Being</w:t>
            </w:r>
            <w:r>
              <w:rPr>
                <w:rFonts w:eastAsia="Times"/>
              </w:rPr>
              <w:t xml:space="preserve"> </w:t>
            </w:r>
            <w:r w:rsidRPr="000C4209">
              <w:rPr>
                <w:rFonts w:eastAsia="Times"/>
              </w:rPr>
              <w:t>Aboriginal</w:t>
            </w:r>
            <w:r>
              <w:rPr>
                <w:rFonts w:eastAsia="Times"/>
              </w:rPr>
              <w:t xml:space="preserve"> </w:t>
            </w:r>
            <w:r w:rsidRPr="000C4209">
              <w:rPr>
                <w:rFonts w:eastAsia="Times"/>
              </w:rPr>
              <w:t>or</w:t>
            </w:r>
            <w:r>
              <w:rPr>
                <w:rFonts w:eastAsia="Times"/>
              </w:rPr>
              <w:t xml:space="preserve"> </w:t>
            </w:r>
            <w:r w:rsidRPr="000C4209">
              <w:rPr>
                <w:rFonts w:eastAsia="Times"/>
              </w:rPr>
              <w:t>Torres</w:t>
            </w:r>
            <w:r>
              <w:rPr>
                <w:rFonts w:eastAsia="Times"/>
              </w:rPr>
              <w:t xml:space="preserve"> </w:t>
            </w:r>
            <w:r w:rsidRPr="000C4209">
              <w:rPr>
                <w:rFonts w:eastAsia="Times"/>
              </w:rPr>
              <w:t>Strait</w:t>
            </w:r>
            <w:r>
              <w:rPr>
                <w:rFonts w:eastAsia="Times"/>
              </w:rPr>
              <w:t xml:space="preserve"> </w:t>
            </w:r>
            <w:r w:rsidRPr="000C4209">
              <w:rPr>
                <w:rFonts w:eastAsia="Times"/>
              </w:rPr>
              <w:t>Islander</w:t>
            </w:r>
            <w:r>
              <w:rPr>
                <w:rFonts w:eastAsia="Times"/>
              </w:rPr>
              <w:t xml:space="preserve"> </w:t>
            </w:r>
          </w:p>
        </w:tc>
        <w:tc>
          <w:tcPr>
            <w:tcW w:w="1628" w:type="dxa"/>
            <w:vAlign w:val="center"/>
          </w:tcPr>
          <w:p w14:paraId="4704BD57" w14:textId="3C534EED" w:rsidR="00566ADB" w:rsidRDefault="00566ADB" w:rsidP="00566ADB">
            <w:pPr>
              <w:pStyle w:val="Tabletext"/>
            </w:pPr>
            <w:r w:rsidRPr="000C4209">
              <w:rPr>
                <w:rFonts w:eastAsia="Times"/>
              </w:rPr>
              <w:t>69%</w:t>
            </w:r>
          </w:p>
        </w:tc>
        <w:tc>
          <w:tcPr>
            <w:tcW w:w="1628" w:type="dxa"/>
            <w:vAlign w:val="center"/>
          </w:tcPr>
          <w:p w14:paraId="1BE08867" w14:textId="6307AB05" w:rsidR="00566ADB" w:rsidRDefault="00566ADB" w:rsidP="00566ADB">
            <w:pPr>
              <w:pStyle w:val="Tabletext"/>
            </w:pPr>
            <w:r w:rsidRPr="000C4209">
              <w:rPr>
                <w:rFonts w:eastAsia="Times"/>
              </w:rPr>
              <w:t>64%</w:t>
            </w:r>
          </w:p>
        </w:tc>
        <w:tc>
          <w:tcPr>
            <w:tcW w:w="1628" w:type="dxa"/>
            <w:vAlign w:val="center"/>
          </w:tcPr>
          <w:p w14:paraId="0FDD8A13" w14:textId="3838BF40" w:rsidR="00566ADB" w:rsidRDefault="00566ADB" w:rsidP="00566ADB">
            <w:pPr>
              <w:pStyle w:val="Tabletext"/>
            </w:pPr>
            <w:r w:rsidRPr="000C4209">
              <w:rPr>
                <w:rFonts w:eastAsia="Times"/>
              </w:rPr>
              <w:t>55%</w:t>
            </w:r>
          </w:p>
        </w:tc>
      </w:tr>
      <w:tr w:rsidR="00566ADB" w14:paraId="146466EA" w14:textId="77777777" w:rsidTr="000F6311">
        <w:tc>
          <w:tcPr>
            <w:tcW w:w="4404" w:type="dxa"/>
          </w:tcPr>
          <w:p w14:paraId="37261EE1" w14:textId="740DCB52" w:rsidR="00566ADB" w:rsidRDefault="00566ADB" w:rsidP="00566ADB">
            <w:pPr>
              <w:pStyle w:val="Tabletext"/>
            </w:pPr>
            <w:r w:rsidRPr="000C4209">
              <w:rPr>
                <w:rFonts w:eastAsia="Times"/>
              </w:rPr>
              <w:lastRenderedPageBreak/>
              <w:t>Cultural</w:t>
            </w:r>
            <w:r>
              <w:rPr>
                <w:rFonts w:eastAsia="Times"/>
              </w:rPr>
              <w:t xml:space="preserve"> </w:t>
            </w:r>
            <w:r w:rsidRPr="000C4209">
              <w:rPr>
                <w:rFonts w:eastAsia="Times"/>
              </w:rPr>
              <w:t>background</w:t>
            </w:r>
          </w:p>
        </w:tc>
        <w:tc>
          <w:tcPr>
            <w:tcW w:w="1628" w:type="dxa"/>
            <w:vAlign w:val="center"/>
          </w:tcPr>
          <w:p w14:paraId="4C7B67D8" w14:textId="503DF728" w:rsidR="00566ADB" w:rsidRDefault="00566ADB" w:rsidP="00566ADB">
            <w:pPr>
              <w:pStyle w:val="Tabletext"/>
            </w:pPr>
            <w:r w:rsidRPr="000C4209">
              <w:rPr>
                <w:rFonts w:eastAsia="Times"/>
              </w:rPr>
              <w:t>79%</w:t>
            </w:r>
          </w:p>
        </w:tc>
        <w:tc>
          <w:tcPr>
            <w:tcW w:w="1628" w:type="dxa"/>
            <w:vAlign w:val="center"/>
          </w:tcPr>
          <w:p w14:paraId="354B9599" w14:textId="743FA8CC" w:rsidR="00566ADB" w:rsidRDefault="00566ADB" w:rsidP="00566ADB">
            <w:pPr>
              <w:pStyle w:val="Tabletext"/>
            </w:pPr>
            <w:r w:rsidRPr="000C4209">
              <w:rPr>
                <w:rFonts w:eastAsia="Times"/>
              </w:rPr>
              <w:t>72%</w:t>
            </w:r>
          </w:p>
        </w:tc>
        <w:tc>
          <w:tcPr>
            <w:tcW w:w="1628" w:type="dxa"/>
            <w:vAlign w:val="center"/>
          </w:tcPr>
          <w:p w14:paraId="2FB6D70A" w14:textId="493B9032" w:rsidR="00566ADB" w:rsidRDefault="00566ADB" w:rsidP="00566ADB">
            <w:pPr>
              <w:pStyle w:val="Tabletext"/>
            </w:pPr>
            <w:r w:rsidRPr="000C4209">
              <w:rPr>
                <w:rFonts w:eastAsia="Times"/>
              </w:rPr>
              <w:t>58%</w:t>
            </w:r>
          </w:p>
        </w:tc>
      </w:tr>
      <w:tr w:rsidR="00566ADB" w14:paraId="32EB4EB7" w14:textId="77777777" w:rsidTr="000F6311">
        <w:tc>
          <w:tcPr>
            <w:tcW w:w="4404" w:type="dxa"/>
          </w:tcPr>
          <w:p w14:paraId="7B96AAA7" w14:textId="0D17B232" w:rsidR="00566ADB" w:rsidRDefault="00566ADB" w:rsidP="00566ADB">
            <w:pPr>
              <w:pStyle w:val="Tabletext"/>
            </w:pPr>
            <w:r w:rsidRPr="000C4209">
              <w:rPr>
                <w:rFonts w:eastAsia="Times"/>
              </w:rPr>
              <w:t>Disability</w:t>
            </w:r>
          </w:p>
        </w:tc>
        <w:tc>
          <w:tcPr>
            <w:tcW w:w="1628" w:type="dxa"/>
            <w:vAlign w:val="center"/>
          </w:tcPr>
          <w:p w14:paraId="5E1DCAAB" w14:textId="611BEE72" w:rsidR="00566ADB" w:rsidRDefault="00566ADB" w:rsidP="00566ADB">
            <w:pPr>
              <w:pStyle w:val="Tabletext"/>
            </w:pPr>
            <w:r w:rsidRPr="000C4209">
              <w:rPr>
                <w:rFonts w:eastAsia="Times"/>
              </w:rPr>
              <w:t>70%</w:t>
            </w:r>
          </w:p>
        </w:tc>
        <w:tc>
          <w:tcPr>
            <w:tcW w:w="1628" w:type="dxa"/>
            <w:vAlign w:val="center"/>
          </w:tcPr>
          <w:p w14:paraId="37F4E1A8" w14:textId="079773CB" w:rsidR="00566ADB" w:rsidRDefault="00566ADB" w:rsidP="00566ADB">
            <w:pPr>
              <w:pStyle w:val="Tabletext"/>
            </w:pPr>
            <w:r w:rsidRPr="000C4209">
              <w:rPr>
                <w:rFonts w:eastAsia="Times"/>
              </w:rPr>
              <w:t>64%</w:t>
            </w:r>
          </w:p>
        </w:tc>
        <w:tc>
          <w:tcPr>
            <w:tcW w:w="1628" w:type="dxa"/>
            <w:vAlign w:val="center"/>
          </w:tcPr>
          <w:p w14:paraId="4881B436" w14:textId="5841E732" w:rsidR="00566ADB" w:rsidRDefault="00566ADB" w:rsidP="00566ADB">
            <w:pPr>
              <w:pStyle w:val="Tabletext"/>
            </w:pPr>
            <w:r w:rsidRPr="000C4209">
              <w:rPr>
                <w:rFonts w:eastAsia="Times"/>
              </w:rPr>
              <w:t>49%</w:t>
            </w:r>
          </w:p>
        </w:tc>
      </w:tr>
      <w:tr w:rsidR="00566ADB" w14:paraId="395446F0" w14:textId="77777777" w:rsidTr="000F6311">
        <w:tc>
          <w:tcPr>
            <w:tcW w:w="4404" w:type="dxa"/>
          </w:tcPr>
          <w:p w14:paraId="34CEA8C6" w14:textId="734F48B2" w:rsidR="00566ADB" w:rsidRDefault="00566ADB" w:rsidP="00566ADB">
            <w:pPr>
              <w:pStyle w:val="Tabletext"/>
            </w:pPr>
            <w:r w:rsidRPr="000C4209">
              <w:rPr>
                <w:rFonts w:eastAsia="Times"/>
              </w:rPr>
              <w:t>Sexual</w:t>
            </w:r>
            <w:r>
              <w:rPr>
                <w:rFonts w:eastAsia="Times"/>
              </w:rPr>
              <w:t xml:space="preserve"> </w:t>
            </w:r>
            <w:r w:rsidRPr="000C4209">
              <w:rPr>
                <w:rFonts w:eastAsia="Times"/>
              </w:rPr>
              <w:t>orientation</w:t>
            </w:r>
          </w:p>
        </w:tc>
        <w:tc>
          <w:tcPr>
            <w:tcW w:w="1628" w:type="dxa"/>
            <w:vAlign w:val="center"/>
          </w:tcPr>
          <w:p w14:paraId="772D817A" w14:textId="43A4C535" w:rsidR="00566ADB" w:rsidRDefault="00566ADB" w:rsidP="00566ADB">
            <w:pPr>
              <w:pStyle w:val="Tabletext"/>
            </w:pPr>
            <w:r w:rsidRPr="000C4209">
              <w:rPr>
                <w:rFonts w:eastAsia="Times"/>
              </w:rPr>
              <w:t>84%</w:t>
            </w:r>
          </w:p>
        </w:tc>
        <w:tc>
          <w:tcPr>
            <w:tcW w:w="1628" w:type="dxa"/>
            <w:vAlign w:val="center"/>
          </w:tcPr>
          <w:p w14:paraId="27CD2573" w14:textId="232E5580" w:rsidR="00566ADB" w:rsidRDefault="00566ADB" w:rsidP="00566ADB">
            <w:pPr>
              <w:pStyle w:val="Tabletext"/>
            </w:pPr>
            <w:r w:rsidRPr="000C4209">
              <w:rPr>
                <w:rFonts w:eastAsia="Times"/>
              </w:rPr>
              <w:t>79%</w:t>
            </w:r>
          </w:p>
        </w:tc>
        <w:tc>
          <w:tcPr>
            <w:tcW w:w="1628" w:type="dxa"/>
            <w:vAlign w:val="center"/>
          </w:tcPr>
          <w:p w14:paraId="042277A2" w14:textId="4392E1C5" w:rsidR="00566ADB" w:rsidRDefault="00566ADB" w:rsidP="00566ADB">
            <w:pPr>
              <w:pStyle w:val="Tabletext"/>
            </w:pPr>
            <w:r w:rsidRPr="000C4209">
              <w:rPr>
                <w:rFonts w:eastAsia="Times"/>
              </w:rPr>
              <w:t>65%</w:t>
            </w:r>
          </w:p>
        </w:tc>
      </w:tr>
      <w:tr w:rsidR="00566ADB" w14:paraId="4CDF9A52" w14:textId="77777777" w:rsidTr="000F6311">
        <w:tc>
          <w:tcPr>
            <w:tcW w:w="4404" w:type="dxa"/>
          </w:tcPr>
          <w:p w14:paraId="4CCD9311" w14:textId="74EC2D56" w:rsidR="00566ADB" w:rsidRDefault="00566ADB" w:rsidP="00566ADB">
            <w:pPr>
              <w:pStyle w:val="Tabletext"/>
            </w:pPr>
            <w:r w:rsidRPr="000C4209">
              <w:rPr>
                <w:rFonts w:eastAsia="Times"/>
              </w:rPr>
              <w:t>Having</w:t>
            </w:r>
            <w:r>
              <w:rPr>
                <w:rFonts w:eastAsia="Times"/>
              </w:rPr>
              <w:t xml:space="preserve"> </w:t>
            </w:r>
            <w:r w:rsidRPr="000C4209">
              <w:rPr>
                <w:rFonts w:eastAsia="Times"/>
              </w:rPr>
              <w:t>caring</w:t>
            </w:r>
            <w:r>
              <w:rPr>
                <w:rFonts w:eastAsia="Times"/>
              </w:rPr>
              <w:t xml:space="preserve"> </w:t>
            </w:r>
            <w:r w:rsidRPr="000C4209">
              <w:rPr>
                <w:rFonts w:eastAsia="Times"/>
              </w:rPr>
              <w:t>responsibilities</w:t>
            </w:r>
          </w:p>
        </w:tc>
        <w:tc>
          <w:tcPr>
            <w:tcW w:w="1628" w:type="dxa"/>
            <w:vAlign w:val="center"/>
          </w:tcPr>
          <w:p w14:paraId="058FCC1F" w14:textId="2394363A" w:rsidR="00566ADB" w:rsidRDefault="00566ADB" w:rsidP="00566ADB">
            <w:pPr>
              <w:pStyle w:val="Tabletext"/>
            </w:pPr>
            <w:r w:rsidRPr="000C4209">
              <w:rPr>
                <w:rFonts w:eastAsia="Times"/>
              </w:rPr>
              <w:t>70%</w:t>
            </w:r>
          </w:p>
        </w:tc>
        <w:tc>
          <w:tcPr>
            <w:tcW w:w="1628" w:type="dxa"/>
            <w:vAlign w:val="center"/>
          </w:tcPr>
          <w:p w14:paraId="789665AC" w14:textId="07F11DD3" w:rsidR="00566ADB" w:rsidRDefault="00566ADB" w:rsidP="00566ADB">
            <w:pPr>
              <w:pStyle w:val="Tabletext"/>
            </w:pPr>
            <w:r w:rsidRPr="000C4209">
              <w:rPr>
                <w:rFonts w:eastAsia="Times"/>
              </w:rPr>
              <w:t>64%</w:t>
            </w:r>
          </w:p>
        </w:tc>
        <w:tc>
          <w:tcPr>
            <w:tcW w:w="1628" w:type="dxa"/>
            <w:vAlign w:val="center"/>
          </w:tcPr>
          <w:p w14:paraId="3CC78254" w14:textId="4811D775" w:rsidR="00566ADB" w:rsidRDefault="00566ADB" w:rsidP="00566ADB">
            <w:pPr>
              <w:pStyle w:val="Tabletext"/>
            </w:pPr>
            <w:r w:rsidRPr="000C4209">
              <w:rPr>
                <w:rFonts w:eastAsia="Times"/>
              </w:rPr>
              <w:t>50%</w:t>
            </w:r>
          </w:p>
        </w:tc>
      </w:tr>
      <w:tr w:rsidR="00566ADB" w14:paraId="1C3A8273" w14:textId="77777777" w:rsidTr="000F6311">
        <w:tc>
          <w:tcPr>
            <w:tcW w:w="4404" w:type="dxa"/>
          </w:tcPr>
          <w:p w14:paraId="5EC8D70E" w14:textId="6F8378FF" w:rsidR="00566ADB" w:rsidRDefault="00566ADB" w:rsidP="00566ADB">
            <w:pPr>
              <w:pStyle w:val="Tabletext"/>
            </w:pPr>
            <w:r w:rsidRPr="00A9606D">
              <w:rPr>
                <w:rFonts w:eastAsia="Times"/>
                <w:szCs w:val="18"/>
              </w:rPr>
              <w:t>Having</w:t>
            </w:r>
            <w:r>
              <w:rPr>
                <w:rFonts w:eastAsia="Times"/>
                <w:szCs w:val="18"/>
              </w:rPr>
              <w:t xml:space="preserve"> </w:t>
            </w:r>
            <w:r w:rsidRPr="00A9606D">
              <w:rPr>
                <w:rFonts w:eastAsia="Times"/>
                <w:szCs w:val="18"/>
              </w:rPr>
              <w:t>family</w:t>
            </w:r>
            <w:r>
              <w:rPr>
                <w:rFonts w:eastAsia="Times"/>
                <w:szCs w:val="18"/>
              </w:rPr>
              <w:t xml:space="preserve"> </w:t>
            </w:r>
            <w:r w:rsidRPr="00A9606D">
              <w:rPr>
                <w:rFonts w:eastAsia="Times"/>
                <w:szCs w:val="18"/>
              </w:rPr>
              <w:t>responsibilities</w:t>
            </w:r>
            <w:r>
              <w:rPr>
                <w:rFonts w:eastAsia="Times"/>
                <w:szCs w:val="18"/>
              </w:rPr>
              <w:t xml:space="preserve"> </w:t>
            </w:r>
          </w:p>
        </w:tc>
        <w:tc>
          <w:tcPr>
            <w:tcW w:w="1628" w:type="dxa"/>
            <w:vAlign w:val="center"/>
          </w:tcPr>
          <w:p w14:paraId="59EF2EE4" w14:textId="21C5B225" w:rsidR="00566ADB" w:rsidRDefault="00566ADB" w:rsidP="00566ADB">
            <w:pPr>
              <w:pStyle w:val="Tabletext"/>
            </w:pPr>
            <w:r w:rsidRPr="00A9606D">
              <w:rPr>
                <w:rFonts w:eastAsia="Times"/>
                <w:szCs w:val="18"/>
              </w:rPr>
              <w:t>74%</w:t>
            </w:r>
          </w:p>
        </w:tc>
        <w:tc>
          <w:tcPr>
            <w:tcW w:w="1628" w:type="dxa"/>
            <w:vAlign w:val="center"/>
          </w:tcPr>
          <w:p w14:paraId="47E6D5DE" w14:textId="384FF14F" w:rsidR="00566ADB" w:rsidRDefault="00566ADB" w:rsidP="00566ADB">
            <w:pPr>
              <w:pStyle w:val="Tabletext"/>
            </w:pPr>
            <w:r w:rsidRPr="00A9606D">
              <w:rPr>
                <w:rFonts w:eastAsia="Times"/>
                <w:szCs w:val="18"/>
              </w:rPr>
              <w:t>67%</w:t>
            </w:r>
          </w:p>
        </w:tc>
        <w:tc>
          <w:tcPr>
            <w:tcW w:w="1628" w:type="dxa"/>
            <w:vAlign w:val="center"/>
          </w:tcPr>
          <w:p w14:paraId="7DA774D8" w14:textId="6DE9428E" w:rsidR="00566ADB" w:rsidRDefault="00566ADB" w:rsidP="00566ADB">
            <w:pPr>
              <w:pStyle w:val="Tabletext"/>
            </w:pPr>
            <w:r w:rsidRPr="00A9606D">
              <w:rPr>
                <w:rFonts w:eastAsia="Times"/>
                <w:szCs w:val="18"/>
              </w:rPr>
              <w:t>54%</w:t>
            </w:r>
          </w:p>
        </w:tc>
      </w:tr>
      <w:tr w:rsidR="00566ADB" w14:paraId="4238F25E" w14:textId="77777777" w:rsidTr="000F6311">
        <w:tc>
          <w:tcPr>
            <w:tcW w:w="4404" w:type="dxa"/>
          </w:tcPr>
          <w:p w14:paraId="16328B6E" w14:textId="28AB4024" w:rsidR="00566ADB" w:rsidRDefault="00566ADB" w:rsidP="00566ADB">
            <w:pPr>
              <w:pStyle w:val="Tabletext"/>
            </w:pPr>
            <w:r w:rsidRPr="00A9606D">
              <w:rPr>
                <w:rFonts w:eastAsia="Times"/>
                <w:szCs w:val="18"/>
              </w:rPr>
              <w:t>Using</w:t>
            </w:r>
            <w:r>
              <w:rPr>
                <w:rFonts w:eastAsia="Times"/>
                <w:szCs w:val="18"/>
              </w:rPr>
              <w:t xml:space="preserve"> </w:t>
            </w:r>
            <w:r w:rsidRPr="00A9606D">
              <w:rPr>
                <w:rFonts w:eastAsia="Times"/>
                <w:szCs w:val="18"/>
              </w:rPr>
              <w:t>flexible</w:t>
            </w:r>
            <w:r>
              <w:rPr>
                <w:rFonts w:eastAsia="Times"/>
                <w:szCs w:val="18"/>
              </w:rPr>
              <w:t xml:space="preserve"> </w:t>
            </w:r>
            <w:r w:rsidRPr="00A9606D">
              <w:rPr>
                <w:rFonts w:eastAsia="Times"/>
                <w:szCs w:val="18"/>
              </w:rPr>
              <w:t>work</w:t>
            </w:r>
            <w:r>
              <w:rPr>
                <w:rFonts w:eastAsia="Times"/>
                <w:szCs w:val="18"/>
              </w:rPr>
              <w:t xml:space="preserve"> </w:t>
            </w:r>
            <w:r w:rsidRPr="00A9606D">
              <w:rPr>
                <w:rFonts w:eastAsia="Times"/>
                <w:szCs w:val="18"/>
              </w:rPr>
              <w:t>arrangements</w:t>
            </w:r>
            <w:r>
              <w:rPr>
                <w:rFonts w:eastAsia="Times"/>
                <w:szCs w:val="18"/>
              </w:rPr>
              <w:t xml:space="preserve"> </w:t>
            </w:r>
          </w:p>
        </w:tc>
        <w:tc>
          <w:tcPr>
            <w:tcW w:w="1628" w:type="dxa"/>
            <w:vAlign w:val="center"/>
          </w:tcPr>
          <w:p w14:paraId="2C1BADEA" w14:textId="4CC876F9" w:rsidR="00566ADB" w:rsidRDefault="00566ADB" w:rsidP="00566ADB">
            <w:pPr>
              <w:pStyle w:val="Tabletext"/>
            </w:pPr>
            <w:r w:rsidRPr="00A9606D">
              <w:rPr>
                <w:rFonts w:eastAsia="Times"/>
                <w:szCs w:val="18"/>
              </w:rPr>
              <w:t>73%</w:t>
            </w:r>
          </w:p>
        </w:tc>
        <w:tc>
          <w:tcPr>
            <w:tcW w:w="1628" w:type="dxa"/>
            <w:vAlign w:val="center"/>
          </w:tcPr>
          <w:p w14:paraId="3CEBB144" w14:textId="41891CC0" w:rsidR="00566ADB" w:rsidRDefault="00566ADB" w:rsidP="00566ADB">
            <w:pPr>
              <w:pStyle w:val="Tabletext"/>
            </w:pPr>
            <w:r w:rsidRPr="00A9606D">
              <w:rPr>
                <w:rFonts w:eastAsia="Times"/>
                <w:szCs w:val="18"/>
              </w:rPr>
              <w:t>69%</w:t>
            </w:r>
          </w:p>
        </w:tc>
        <w:tc>
          <w:tcPr>
            <w:tcW w:w="1628" w:type="dxa"/>
            <w:vAlign w:val="center"/>
          </w:tcPr>
          <w:p w14:paraId="38FC4D94" w14:textId="4420D9FA" w:rsidR="00566ADB" w:rsidRDefault="00566ADB" w:rsidP="00566ADB">
            <w:pPr>
              <w:pStyle w:val="Tabletext"/>
            </w:pPr>
            <w:r w:rsidRPr="00A9606D">
              <w:rPr>
                <w:rFonts w:eastAsia="Times"/>
                <w:szCs w:val="18"/>
              </w:rPr>
              <w:t>51%</w:t>
            </w:r>
          </w:p>
        </w:tc>
      </w:tr>
    </w:tbl>
    <w:p w14:paraId="41551F23" w14:textId="43A330B0" w:rsidR="000F6311" w:rsidRDefault="000F6311" w:rsidP="000F6311">
      <w:pPr>
        <w:pStyle w:val="Heading2"/>
      </w:pPr>
      <w:bookmarkStart w:id="38" w:name="_Toc108174491"/>
      <w:r>
        <w:t>Indicator 6: Leave and flexibility</w:t>
      </w:r>
      <w:bookmarkEnd w:id="38"/>
      <w:r>
        <w:t xml:space="preserve"> </w:t>
      </w:r>
    </w:p>
    <w:p w14:paraId="668F9E76" w14:textId="6D56CAAF" w:rsidR="00485CD0" w:rsidRPr="00485CD0" w:rsidRDefault="00485CD0" w:rsidP="00485CD0">
      <w:pPr>
        <w:pStyle w:val="Tablecaption"/>
      </w:pPr>
      <w:r w:rsidRPr="00987404">
        <w:t>Percentage</w:t>
      </w:r>
      <w:r>
        <w:t xml:space="preserve"> </w:t>
      </w:r>
      <w:r w:rsidRPr="00987404">
        <w:t>of</w:t>
      </w:r>
      <w:r>
        <w:t xml:space="preserve"> </w:t>
      </w:r>
      <w:r w:rsidRPr="00987404">
        <w:t>People</w:t>
      </w:r>
      <w:r>
        <w:t xml:space="preserve"> </w:t>
      </w:r>
      <w:r w:rsidRPr="00987404">
        <w:t>Matter</w:t>
      </w:r>
      <w:r>
        <w:t xml:space="preserve"> </w:t>
      </w:r>
      <w:r w:rsidRPr="00987404">
        <w:t>Survey</w:t>
      </w:r>
      <w:r>
        <w:t xml:space="preserve"> </w:t>
      </w:r>
      <w:r w:rsidRPr="00987404">
        <w:t>respondents</w:t>
      </w:r>
      <w:r>
        <w:t xml:space="preserve"> who </w:t>
      </w:r>
      <w:r w:rsidRPr="00987404">
        <w:t>strongly</w:t>
      </w:r>
      <w:r>
        <w:t xml:space="preserve"> </w:t>
      </w:r>
      <w:r w:rsidRPr="00987404">
        <w:t>agree</w:t>
      </w:r>
      <w:r>
        <w:t xml:space="preserve"> </w:t>
      </w:r>
      <w:r w:rsidRPr="00987404">
        <w:t>/</w:t>
      </w:r>
      <w:r>
        <w:t xml:space="preserve"> </w:t>
      </w:r>
      <w:r w:rsidRPr="00987404">
        <w:t>agree</w:t>
      </w:r>
    </w:p>
    <w:tbl>
      <w:tblPr>
        <w:tblStyle w:val="TableGrid"/>
        <w:tblW w:w="5000" w:type="pct"/>
        <w:tblLook w:val="04A0" w:firstRow="1" w:lastRow="0" w:firstColumn="1" w:lastColumn="0" w:noHBand="0" w:noVBand="1"/>
      </w:tblPr>
      <w:tblGrid>
        <w:gridCol w:w="4308"/>
        <w:gridCol w:w="1564"/>
        <w:gridCol w:w="1700"/>
        <w:gridCol w:w="1716"/>
      </w:tblGrid>
      <w:tr w:rsidR="000F6311" w14:paraId="672C3488" w14:textId="77777777" w:rsidTr="000F6311">
        <w:trPr>
          <w:tblHeader/>
        </w:trPr>
        <w:tc>
          <w:tcPr>
            <w:tcW w:w="4308" w:type="dxa"/>
            <w:shd w:val="clear" w:color="auto" w:fill="F8EAE4"/>
            <w:vAlign w:val="bottom"/>
          </w:tcPr>
          <w:p w14:paraId="6235B6FC" w14:textId="4D0B5769" w:rsidR="000F6311" w:rsidRDefault="00485CD0" w:rsidP="00400EF0">
            <w:pPr>
              <w:pStyle w:val="Tablecolhead"/>
            </w:pPr>
            <w:r>
              <w:t>Statement</w:t>
            </w:r>
          </w:p>
        </w:tc>
        <w:tc>
          <w:tcPr>
            <w:tcW w:w="1564" w:type="dxa"/>
            <w:shd w:val="clear" w:color="auto" w:fill="F8EAE4"/>
            <w:vAlign w:val="bottom"/>
          </w:tcPr>
          <w:p w14:paraId="41B9DBE8" w14:textId="77777777" w:rsidR="000F6311" w:rsidRDefault="000F6311" w:rsidP="00400EF0">
            <w:pPr>
              <w:pStyle w:val="Tablecolhead"/>
            </w:pPr>
            <w:r w:rsidRPr="00987404">
              <w:rPr>
                <w:rFonts w:eastAsia="Times"/>
              </w:rPr>
              <w:t>Men</w:t>
            </w:r>
          </w:p>
        </w:tc>
        <w:tc>
          <w:tcPr>
            <w:tcW w:w="1700" w:type="dxa"/>
            <w:shd w:val="clear" w:color="auto" w:fill="F8EAE4"/>
            <w:vAlign w:val="bottom"/>
          </w:tcPr>
          <w:p w14:paraId="12361E83" w14:textId="77777777" w:rsidR="000F6311" w:rsidRDefault="000F6311" w:rsidP="00400EF0">
            <w:pPr>
              <w:pStyle w:val="Tablecolhead"/>
            </w:pPr>
            <w:r w:rsidRPr="00987404">
              <w:rPr>
                <w:rFonts w:eastAsia="Times"/>
              </w:rPr>
              <w:t>Women</w:t>
            </w:r>
          </w:p>
        </w:tc>
        <w:tc>
          <w:tcPr>
            <w:tcW w:w="1716" w:type="dxa"/>
            <w:shd w:val="clear" w:color="auto" w:fill="F8EAE4"/>
            <w:vAlign w:val="bottom"/>
          </w:tcPr>
          <w:p w14:paraId="413D4927" w14:textId="5A2D4242" w:rsidR="000F6311" w:rsidRDefault="000F6311" w:rsidP="00400EF0">
            <w:pPr>
              <w:pStyle w:val="Tablecolhead"/>
            </w:pPr>
            <w:r w:rsidRPr="00987404">
              <w:rPr>
                <w:rFonts w:eastAsia="Times"/>
              </w:rPr>
              <w:t>Non-binary</w:t>
            </w:r>
            <w:r w:rsidR="0034441C">
              <w:rPr>
                <w:rFonts w:eastAsia="Times"/>
              </w:rPr>
              <w:t xml:space="preserve"> </w:t>
            </w:r>
            <w:r w:rsidRPr="00987404">
              <w:rPr>
                <w:rFonts w:eastAsia="Times"/>
              </w:rPr>
              <w:t>/</w:t>
            </w:r>
            <w:r>
              <w:rPr>
                <w:rFonts w:eastAsia="Times"/>
              </w:rPr>
              <w:t xml:space="preserve"> </w:t>
            </w:r>
            <w:r w:rsidRPr="00987404">
              <w:rPr>
                <w:rFonts w:eastAsia="Times"/>
              </w:rPr>
              <w:t>different</w:t>
            </w:r>
            <w:r>
              <w:rPr>
                <w:rFonts w:eastAsia="Times"/>
              </w:rPr>
              <w:t xml:space="preserve"> </w:t>
            </w:r>
            <w:r w:rsidRPr="00987404">
              <w:rPr>
                <w:rFonts w:eastAsia="Times"/>
              </w:rPr>
              <w:t>term</w:t>
            </w:r>
            <w:r w:rsidR="0034441C">
              <w:rPr>
                <w:rFonts w:eastAsia="Times"/>
              </w:rPr>
              <w:t xml:space="preserve"> </w:t>
            </w:r>
            <w:r w:rsidRPr="00987404">
              <w:rPr>
                <w:rFonts w:eastAsia="Times"/>
              </w:rPr>
              <w:t>/</w:t>
            </w:r>
            <w:r>
              <w:rPr>
                <w:rFonts w:eastAsia="Times"/>
              </w:rPr>
              <w:t xml:space="preserve"> </w:t>
            </w:r>
            <w:r w:rsidRPr="00987404">
              <w:rPr>
                <w:rFonts w:eastAsia="Times"/>
              </w:rPr>
              <w:t>prefer</w:t>
            </w:r>
            <w:r>
              <w:rPr>
                <w:rFonts w:eastAsia="Times"/>
              </w:rPr>
              <w:t xml:space="preserve"> </w:t>
            </w:r>
            <w:r w:rsidRPr="00987404">
              <w:rPr>
                <w:rFonts w:eastAsia="Times"/>
              </w:rPr>
              <w:t>not</w:t>
            </w:r>
            <w:r w:rsidR="00584925">
              <w:rPr>
                <w:rFonts w:eastAsia="Times"/>
              </w:rPr>
              <w:t xml:space="preserve"> to</w:t>
            </w:r>
            <w:r>
              <w:rPr>
                <w:rFonts w:eastAsia="Times"/>
              </w:rPr>
              <w:t xml:space="preserve"> </w:t>
            </w:r>
            <w:r w:rsidRPr="00987404">
              <w:rPr>
                <w:rFonts w:eastAsia="Times"/>
              </w:rPr>
              <w:t>say</w:t>
            </w:r>
          </w:p>
        </w:tc>
      </w:tr>
      <w:tr w:rsidR="000F6311" w14:paraId="69DDB9F1" w14:textId="77777777" w:rsidTr="00400EF0">
        <w:tc>
          <w:tcPr>
            <w:tcW w:w="4308" w:type="dxa"/>
          </w:tcPr>
          <w:p w14:paraId="25E83DAB" w14:textId="77777777" w:rsidR="000F6311" w:rsidRDefault="000F6311" w:rsidP="00400EF0">
            <w:pPr>
              <w:pStyle w:val="Tabletext"/>
            </w:pPr>
            <w:r w:rsidRPr="00C83A64">
              <w:t>I</w:t>
            </w:r>
            <w:r>
              <w:t xml:space="preserve"> </w:t>
            </w:r>
            <w:r w:rsidRPr="00C83A64">
              <w:t>am</w:t>
            </w:r>
            <w:r>
              <w:t xml:space="preserve"> </w:t>
            </w:r>
            <w:r w:rsidRPr="00C83A64">
              <w:t>confident</w:t>
            </w:r>
            <w:r>
              <w:t xml:space="preserve"> </w:t>
            </w:r>
            <w:r w:rsidRPr="00C83A64">
              <w:t>that</w:t>
            </w:r>
            <w:r>
              <w:t xml:space="preserve"> </w:t>
            </w:r>
            <w:r w:rsidRPr="00C83A64">
              <w:t>if</w:t>
            </w:r>
            <w:r>
              <w:t xml:space="preserve"> </w:t>
            </w:r>
            <w:r w:rsidRPr="00C83A64">
              <w:t>I</w:t>
            </w:r>
            <w:r>
              <w:t xml:space="preserve"> </w:t>
            </w:r>
            <w:r w:rsidRPr="00C83A64">
              <w:t>requested</w:t>
            </w:r>
            <w:r>
              <w:t xml:space="preserve"> </w:t>
            </w:r>
            <w:r w:rsidRPr="00C83A64">
              <w:t>a</w:t>
            </w:r>
            <w:r>
              <w:t xml:space="preserve"> </w:t>
            </w:r>
            <w:r w:rsidRPr="00C83A64">
              <w:t>flexible</w:t>
            </w:r>
            <w:r>
              <w:t xml:space="preserve"> </w:t>
            </w:r>
            <w:r w:rsidRPr="00C83A64">
              <w:t>work</w:t>
            </w:r>
            <w:r>
              <w:t xml:space="preserve"> </w:t>
            </w:r>
            <w:r w:rsidRPr="00C83A64">
              <w:t>arrangement</w:t>
            </w:r>
            <w:r>
              <w:t xml:space="preserve"> </w:t>
            </w:r>
            <w:r w:rsidRPr="00C83A64">
              <w:t>it</w:t>
            </w:r>
            <w:r>
              <w:t xml:space="preserve"> </w:t>
            </w:r>
            <w:r w:rsidRPr="00C83A64">
              <w:t>would</w:t>
            </w:r>
            <w:r>
              <w:t xml:space="preserve"> </w:t>
            </w:r>
            <w:r w:rsidRPr="00C83A64">
              <w:t>be</w:t>
            </w:r>
            <w:r>
              <w:t xml:space="preserve"> </w:t>
            </w:r>
            <w:r w:rsidRPr="00C83A64">
              <w:t>given</w:t>
            </w:r>
            <w:r>
              <w:t xml:space="preserve"> </w:t>
            </w:r>
            <w:r w:rsidRPr="00C83A64">
              <w:t>due</w:t>
            </w:r>
            <w:r>
              <w:t xml:space="preserve"> </w:t>
            </w:r>
            <w:r w:rsidRPr="00C83A64">
              <w:t>consideration</w:t>
            </w:r>
          </w:p>
        </w:tc>
        <w:tc>
          <w:tcPr>
            <w:tcW w:w="1564" w:type="dxa"/>
          </w:tcPr>
          <w:p w14:paraId="5992910D" w14:textId="77777777" w:rsidR="000F6311" w:rsidRDefault="000F6311" w:rsidP="00400EF0">
            <w:pPr>
              <w:pStyle w:val="Tabletext"/>
            </w:pPr>
            <w:r w:rsidRPr="00C83A64">
              <w:t>85%</w:t>
            </w:r>
          </w:p>
        </w:tc>
        <w:tc>
          <w:tcPr>
            <w:tcW w:w="1700" w:type="dxa"/>
          </w:tcPr>
          <w:p w14:paraId="66D387F2" w14:textId="77777777" w:rsidR="000F6311" w:rsidRDefault="000F6311" w:rsidP="00400EF0">
            <w:pPr>
              <w:pStyle w:val="Tabletext"/>
            </w:pPr>
            <w:r w:rsidRPr="00C83A64">
              <w:t>88%</w:t>
            </w:r>
          </w:p>
        </w:tc>
        <w:tc>
          <w:tcPr>
            <w:tcW w:w="1716" w:type="dxa"/>
          </w:tcPr>
          <w:p w14:paraId="5C134227" w14:textId="77777777" w:rsidR="000F6311" w:rsidRDefault="000F6311" w:rsidP="00400EF0">
            <w:pPr>
              <w:pStyle w:val="Tabletext"/>
            </w:pPr>
            <w:r w:rsidRPr="00C83A64">
              <w:t>68%</w:t>
            </w:r>
          </w:p>
        </w:tc>
      </w:tr>
      <w:tr w:rsidR="000F6311" w14:paraId="1DD4B159" w14:textId="77777777" w:rsidTr="00400EF0">
        <w:tc>
          <w:tcPr>
            <w:tcW w:w="4308" w:type="dxa"/>
          </w:tcPr>
          <w:p w14:paraId="7A334257" w14:textId="77777777" w:rsidR="000F6311" w:rsidRDefault="000F6311" w:rsidP="00400EF0">
            <w:pPr>
              <w:pStyle w:val="Tabletext"/>
            </w:pPr>
            <w:r w:rsidRPr="00C83A64">
              <w:t>My</w:t>
            </w:r>
            <w:r>
              <w:t xml:space="preserve"> </w:t>
            </w:r>
            <w:r w:rsidRPr="00C83A64">
              <w:t>organisation</w:t>
            </w:r>
            <w:r>
              <w:t xml:space="preserve"> </w:t>
            </w:r>
            <w:r w:rsidRPr="00C83A64">
              <w:t>would</w:t>
            </w:r>
            <w:r>
              <w:t xml:space="preserve"> </w:t>
            </w:r>
            <w:r w:rsidRPr="00C83A64">
              <w:t>support</w:t>
            </w:r>
            <w:r>
              <w:t xml:space="preserve"> </w:t>
            </w:r>
            <w:r w:rsidRPr="00C83A64">
              <w:t>me</w:t>
            </w:r>
            <w:r>
              <w:t xml:space="preserve"> </w:t>
            </w:r>
            <w:r w:rsidRPr="00C83A64">
              <w:t>if</w:t>
            </w:r>
            <w:r>
              <w:t xml:space="preserve"> </w:t>
            </w:r>
            <w:r w:rsidRPr="00C83A64">
              <w:t>I</w:t>
            </w:r>
            <w:r>
              <w:t xml:space="preserve"> </w:t>
            </w:r>
            <w:r w:rsidRPr="00C83A64">
              <w:t>needed</w:t>
            </w:r>
            <w:r>
              <w:t xml:space="preserve"> </w:t>
            </w:r>
            <w:r w:rsidRPr="00C83A64">
              <w:t>to</w:t>
            </w:r>
            <w:r>
              <w:t xml:space="preserve"> </w:t>
            </w:r>
            <w:r w:rsidRPr="00C83A64">
              <w:t>take</w:t>
            </w:r>
            <w:r>
              <w:t xml:space="preserve"> </w:t>
            </w:r>
            <w:r w:rsidRPr="00C83A64">
              <w:t>family</w:t>
            </w:r>
            <w:r>
              <w:t xml:space="preserve"> </w:t>
            </w:r>
            <w:r w:rsidRPr="00C83A64">
              <w:t>violence</w:t>
            </w:r>
            <w:r>
              <w:t xml:space="preserve"> </w:t>
            </w:r>
            <w:r w:rsidRPr="00C83A64">
              <w:t>leave</w:t>
            </w:r>
          </w:p>
        </w:tc>
        <w:tc>
          <w:tcPr>
            <w:tcW w:w="1564" w:type="dxa"/>
          </w:tcPr>
          <w:p w14:paraId="1B85041C" w14:textId="77777777" w:rsidR="000F6311" w:rsidRDefault="000F6311" w:rsidP="00400EF0">
            <w:pPr>
              <w:pStyle w:val="Tabletext"/>
            </w:pPr>
            <w:r w:rsidRPr="00C83A64">
              <w:t>78%</w:t>
            </w:r>
          </w:p>
        </w:tc>
        <w:tc>
          <w:tcPr>
            <w:tcW w:w="1700" w:type="dxa"/>
          </w:tcPr>
          <w:p w14:paraId="58FB6D6D" w14:textId="77777777" w:rsidR="000F6311" w:rsidRDefault="000F6311" w:rsidP="00400EF0">
            <w:pPr>
              <w:pStyle w:val="Tabletext"/>
            </w:pPr>
            <w:r w:rsidRPr="00C83A64">
              <w:t>83%</w:t>
            </w:r>
          </w:p>
        </w:tc>
        <w:tc>
          <w:tcPr>
            <w:tcW w:w="1716" w:type="dxa"/>
          </w:tcPr>
          <w:p w14:paraId="40A1E4D6" w14:textId="77777777" w:rsidR="000F6311" w:rsidRDefault="000F6311" w:rsidP="00400EF0">
            <w:pPr>
              <w:pStyle w:val="Tabletext"/>
            </w:pPr>
            <w:r w:rsidRPr="00C83A64">
              <w:t>64%</w:t>
            </w:r>
          </w:p>
        </w:tc>
      </w:tr>
      <w:tr w:rsidR="000F6311" w14:paraId="086315BA" w14:textId="77777777" w:rsidTr="00400EF0">
        <w:tc>
          <w:tcPr>
            <w:tcW w:w="4308" w:type="dxa"/>
          </w:tcPr>
          <w:p w14:paraId="03A46160" w14:textId="77777777" w:rsidR="000F6311" w:rsidRDefault="000F6311" w:rsidP="00400EF0">
            <w:pPr>
              <w:pStyle w:val="Tabletext"/>
            </w:pPr>
            <w:r w:rsidRPr="00C83A64">
              <w:t>My</w:t>
            </w:r>
            <w:r>
              <w:t xml:space="preserve"> </w:t>
            </w:r>
            <w:r w:rsidRPr="00C83A64">
              <w:t>organisation</w:t>
            </w:r>
            <w:r>
              <w:t xml:space="preserve"> </w:t>
            </w:r>
            <w:r w:rsidRPr="00C83A64">
              <w:t>supports</w:t>
            </w:r>
            <w:r>
              <w:t xml:space="preserve"> </w:t>
            </w:r>
            <w:r w:rsidRPr="00C83A64">
              <w:t>employees</w:t>
            </w:r>
            <w:r>
              <w:t xml:space="preserve"> </w:t>
            </w:r>
            <w:r w:rsidRPr="00C83A64">
              <w:t>with</w:t>
            </w:r>
            <w:r>
              <w:t xml:space="preserve"> </w:t>
            </w:r>
            <w:r w:rsidRPr="00C83A64">
              <w:t>family</w:t>
            </w:r>
            <w:r>
              <w:t xml:space="preserve"> </w:t>
            </w:r>
            <w:r w:rsidRPr="00C83A64">
              <w:t>or</w:t>
            </w:r>
            <w:r>
              <w:t xml:space="preserve"> </w:t>
            </w:r>
            <w:r w:rsidRPr="00C83A64">
              <w:t>other</w:t>
            </w:r>
            <w:r>
              <w:t xml:space="preserve"> </w:t>
            </w:r>
            <w:r w:rsidRPr="00C83A64">
              <w:t>caring</w:t>
            </w:r>
            <w:r>
              <w:t xml:space="preserve"> </w:t>
            </w:r>
            <w:r w:rsidRPr="00C83A64">
              <w:t>responsibilities,</w:t>
            </w:r>
            <w:r>
              <w:t xml:space="preserve"> </w:t>
            </w:r>
            <w:r w:rsidRPr="00C83A64">
              <w:t>regardless</w:t>
            </w:r>
            <w:r>
              <w:t xml:space="preserve"> </w:t>
            </w:r>
            <w:r w:rsidRPr="00C83A64">
              <w:t>of</w:t>
            </w:r>
            <w:r>
              <w:t xml:space="preserve"> </w:t>
            </w:r>
            <w:r w:rsidRPr="00C83A64">
              <w:t>gender</w:t>
            </w:r>
          </w:p>
        </w:tc>
        <w:tc>
          <w:tcPr>
            <w:tcW w:w="1564" w:type="dxa"/>
          </w:tcPr>
          <w:p w14:paraId="543862A3" w14:textId="77777777" w:rsidR="000F6311" w:rsidRDefault="000F6311" w:rsidP="00400EF0">
            <w:pPr>
              <w:pStyle w:val="Tabletext"/>
            </w:pPr>
            <w:r w:rsidRPr="00C83A64">
              <w:t>86%</w:t>
            </w:r>
          </w:p>
        </w:tc>
        <w:tc>
          <w:tcPr>
            <w:tcW w:w="1700" w:type="dxa"/>
          </w:tcPr>
          <w:p w14:paraId="122CDAFD" w14:textId="77777777" w:rsidR="000F6311" w:rsidRDefault="000F6311" w:rsidP="00400EF0">
            <w:pPr>
              <w:pStyle w:val="Tabletext"/>
            </w:pPr>
            <w:r w:rsidRPr="00C83A64">
              <w:t>81%</w:t>
            </w:r>
          </w:p>
        </w:tc>
        <w:tc>
          <w:tcPr>
            <w:tcW w:w="1716" w:type="dxa"/>
          </w:tcPr>
          <w:p w14:paraId="5DD9D23B" w14:textId="77777777" w:rsidR="000F6311" w:rsidRDefault="000F6311" w:rsidP="00400EF0">
            <w:pPr>
              <w:pStyle w:val="Tabletext"/>
            </w:pPr>
            <w:r w:rsidRPr="00C83A64">
              <w:t>66%</w:t>
            </w:r>
          </w:p>
        </w:tc>
      </w:tr>
    </w:tbl>
    <w:p w14:paraId="42ED92CA" w14:textId="77777777" w:rsidR="000F6311" w:rsidRDefault="000F6311" w:rsidP="001C7961">
      <w:pPr>
        <w:pStyle w:val="Body"/>
        <w:rPr>
          <w:rFonts w:eastAsia="MS Gothic" w:cs="Arial"/>
          <w:color w:val="C5511A"/>
          <w:kern w:val="32"/>
          <w:sz w:val="44"/>
          <w:szCs w:val="44"/>
        </w:rPr>
      </w:pPr>
      <w:r>
        <w:br w:type="page"/>
      </w:r>
    </w:p>
    <w:p w14:paraId="591D0771" w14:textId="72C4DD27" w:rsidR="00204E75" w:rsidRDefault="6DEA1EAD" w:rsidP="00204E75">
      <w:pPr>
        <w:pStyle w:val="Heading1"/>
      </w:pPr>
      <w:bookmarkStart w:id="39" w:name="_Toc108174492"/>
      <w:r w:rsidRPr="007161D3">
        <w:lastRenderedPageBreak/>
        <w:t>Appendix</w:t>
      </w:r>
      <w:r w:rsidR="001B5C6A">
        <w:t xml:space="preserve"> </w:t>
      </w:r>
      <w:r w:rsidR="00BF331F">
        <w:t>2</w:t>
      </w:r>
      <w:r w:rsidRPr="007161D3">
        <w:t>:</w:t>
      </w:r>
      <w:r w:rsidR="001B5C6A">
        <w:t xml:space="preserve"> </w:t>
      </w:r>
      <w:r w:rsidR="3B1B27E2" w:rsidRPr="007161D3">
        <w:t>Resourcing</w:t>
      </w:r>
      <w:r w:rsidR="001B5C6A">
        <w:t xml:space="preserve"> </w:t>
      </w:r>
      <w:r w:rsidR="3B1B27E2" w:rsidRPr="007161D3">
        <w:t>plan</w:t>
      </w:r>
      <w:bookmarkEnd w:id="39"/>
      <w:r w:rsidR="001B5C6A">
        <w:t xml:space="preserve"> </w:t>
      </w:r>
    </w:p>
    <w:p w14:paraId="05651204" w14:textId="41A44246" w:rsidR="00204E75" w:rsidRPr="00204E75" w:rsidRDefault="00204E75" w:rsidP="00204E75">
      <w:pPr>
        <w:pStyle w:val="Tabletext"/>
      </w:pPr>
      <w:r w:rsidRPr="00204E75">
        <w:t>Human resources (full-time equivalent [FTE])</w:t>
      </w:r>
    </w:p>
    <w:p w14:paraId="653F1E3D" w14:textId="77777777" w:rsidR="00C169A0" w:rsidRPr="00C169A0" w:rsidRDefault="00C169A0" w:rsidP="00C169A0">
      <w:pPr>
        <w:pStyle w:val="Heading3"/>
      </w:pPr>
      <w:r w:rsidRPr="00C169A0">
        <w:t xml:space="preserve">People and Culture </w:t>
      </w:r>
    </w:p>
    <w:p w14:paraId="4177E9B2" w14:textId="77777777" w:rsidR="00C169A0" w:rsidRPr="00C169A0" w:rsidRDefault="00C169A0" w:rsidP="00C169A0">
      <w:pPr>
        <w:pStyle w:val="Tabletext"/>
      </w:pPr>
      <w:r w:rsidRPr="00C169A0">
        <w:t xml:space="preserve">1 FTE: Coordination and oversight of GEAP implementation </w:t>
      </w:r>
    </w:p>
    <w:p w14:paraId="304D2A3B" w14:textId="77777777" w:rsidR="00C169A0" w:rsidRPr="00C169A0" w:rsidRDefault="00C169A0" w:rsidP="00C169A0">
      <w:pPr>
        <w:pStyle w:val="Tabletext"/>
      </w:pPr>
      <w:r w:rsidRPr="00C169A0">
        <w:t xml:space="preserve">0.5 FTE: Training and mentoring coordination </w:t>
      </w:r>
    </w:p>
    <w:p w14:paraId="1B59E7BC" w14:textId="77777777" w:rsidR="00C169A0" w:rsidRPr="00C169A0" w:rsidRDefault="00C169A0" w:rsidP="00C169A0">
      <w:pPr>
        <w:pStyle w:val="Tabletext"/>
      </w:pPr>
      <w:r w:rsidRPr="00C169A0">
        <w:t xml:space="preserve">0.5 FTE: Data analysis </w:t>
      </w:r>
    </w:p>
    <w:p w14:paraId="631BEA04" w14:textId="7D66342B" w:rsidR="00C169A0" w:rsidRPr="00C169A0" w:rsidRDefault="006B5EC8" w:rsidP="00C169A0">
      <w:pPr>
        <w:pStyle w:val="Heading3"/>
      </w:pPr>
      <w:r>
        <w:t>Workplace</w:t>
      </w:r>
      <w:r w:rsidR="00C169A0" w:rsidRPr="00C169A0">
        <w:t xml:space="preserve"> Relations</w:t>
      </w:r>
      <w:r>
        <w:t xml:space="preserve"> and Engagement </w:t>
      </w:r>
    </w:p>
    <w:p w14:paraId="40ED89AC" w14:textId="77777777" w:rsidR="00C169A0" w:rsidRPr="00C169A0" w:rsidRDefault="00C169A0" w:rsidP="00C169A0">
      <w:pPr>
        <w:pStyle w:val="Tabletext"/>
      </w:pPr>
      <w:r w:rsidRPr="00C169A0">
        <w:t xml:space="preserve">0.5 FTE: Sexual harassment systems, policy and process improvement </w:t>
      </w:r>
    </w:p>
    <w:p w14:paraId="73C76CBD" w14:textId="1DFF809D" w:rsidR="00C169A0" w:rsidRPr="00C169A0" w:rsidRDefault="006B5EC8" w:rsidP="00C169A0">
      <w:pPr>
        <w:pStyle w:val="Heading3"/>
      </w:pPr>
      <w:r>
        <w:t>Organisational Planning,</w:t>
      </w:r>
      <w:r w:rsidR="00C169A0" w:rsidRPr="00C169A0">
        <w:t xml:space="preserve"> Performance and Improvement </w:t>
      </w:r>
    </w:p>
    <w:p w14:paraId="44A38605" w14:textId="77777777" w:rsidR="00C169A0" w:rsidRPr="00C169A0" w:rsidRDefault="00C169A0" w:rsidP="00C169A0">
      <w:pPr>
        <w:pStyle w:val="Tabletext"/>
      </w:pPr>
      <w:r w:rsidRPr="00C169A0">
        <w:t xml:space="preserve">0.5 FTE: Data dashboard implementation and maintenance </w:t>
      </w:r>
    </w:p>
    <w:p w14:paraId="5059554B" w14:textId="77777777" w:rsidR="00C169A0" w:rsidRPr="00C169A0" w:rsidRDefault="00C169A0" w:rsidP="00C169A0">
      <w:pPr>
        <w:pStyle w:val="Heading3"/>
      </w:pPr>
      <w:r w:rsidRPr="00C169A0">
        <w:t>Common Corporate Support</w:t>
      </w:r>
    </w:p>
    <w:p w14:paraId="0E29F22B" w14:textId="77777777" w:rsidR="00C169A0" w:rsidRPr="00C169A0" w:rsidRDefault="00C169A0" w:rsidP="00C169A0">
      <w:pPr>
        <w:pStyle w:val="Tabletext"/>
      </w:pPr>
      <w:r w:rsidRPr="00C169A0">
        <w:t xml:space="preserve">0.5 FTE: Data collection and system improvement </w:t>
      </w:r>
    </w:p>
    <w:p w14:paraId="7A3C1FE1" w14:textId="77777777" w:rsidR="00C169A0" w:rsidRPr="00C169A0" w:rsidRDefault="00C169A0" w:rsidP="00C169A0">
      <w:pPr>
        <w:pStyle w:val="Tabletext"/>
      </w:pPr>
      <w:r w:rsidRPr="00C169A0">
        <w:t xml:space="preserve">Communications </w:t>
      </w:r>
    </w:p>
    <w:p w14:paraId="6F9FE6C8" w14:textId="77777777" w:rsidR="00C169A0" w:rsidRPr="00C169A0" w:rsidRDefault="00C169A0" w:rsidP="00C169A0">
      <w:pPr>
        <w:pStyle w:val="Tabletext"/>
      </w:pPr>
      <w:r w:rsidRPr="00C169A0">
        <w:t xml:space="preserve">0.2 FTE: Internal communications support </w:t>
      </w:r>
    </w:p>
    <w:p w14:paraId="64658429" w14:textId="77777777" w:rsidR="00C169A0" w:rsidRPr="00C169A0" w:rsidRDefault="00C169A0" w:rsidP="00C169A0">
      <w:pPr>
        <w:pStyle w:val="Heading3"/>
      </w:pPr>
      <w:r w:rsidRPr="00C169A0">
        <w:t>Divisions</w:t>
      </w:r>
    </w:p>
    <w:p w14:paraId="153CD4DE" w14:textId="258BFC54" w:rsidR="00C169A0" w:rsidRPr="00C169A0" w:rsidRDefault="00C169A0" w:rsidP="00C169A0">
      <w:pPr>
        <w:pStyle w:val="Body"/>
      </w:pPr>
      <w:r w:rsidRPr="00C169A0">
        <w:t>Support from Divisional Coordination functions to deliver divisional implementation plans</w:t>
      </w:r>
    </w:p>
    <w:p w14:paraId="397ACD7A" w14:textId="253CDE0D" w:rsidR="002961CC" w:rsidRDefault="002961CC" w:rsidP="00987404">
      <w:pPr>
        <w:pStyle w:val="Body"/>
      </w:pPr>
      <w:r>
        <w:br w:type="page"/>
      </w:r>
    </w:p>
    <w:p w14:paraId="31364057" w14:textId="1DD26C87" w:rsidR="003476D1" w:rsidRPr="007161D3" w:rsidRDefault="003476D1" w:rsidP="003476D1">
      <w:pPr>
        <w:pStyle w:val="Heading1"/>
      </w:pPr>
      <w:bookmarkStart w:id="40" w:name="_Toc108174493"/>
      <w:r w:rsidRPr="007161D3">
        <w:lastRenderedPageBreak/>
        <w:t>Glossary</w:t>
      </w:r>
      <w:bookmarkEnd w:id="40"/>
    </w:p>
    <w:p w14:paraId="61CEE6AA" w14:textId="5973ECE9" w:rsidR="00DE713E" w:rsidRPr="00DE713E" w:rsidRDefault="00DE713E" w:rsidP="003476D1">
      <w:pPr>
        <w:pStyle w:val="Body"/>
      </w:pPr>
      <w:r>
        <w:rPr>
          <w:b/>
          <w:bCs/>
        </w:rPr>
        <w:t xml:space="preserve">ANZSCO: </w:t>
      </w:r>
      <w:r w:rsidRPr="00DE713E">
        <w:t>Australian and New Zealand Standard Classification of Occupations</w:t>
      </w:r>
    </w:p>
    <w:p w14:paraId="4FA70A79" w14:textId="21D41FA6" w:rsidR="003172BB" w:rsidRDefault="009003A5" w:rsidP="003476D1">
      <w:pPr>
        <w:pStyle w:val="Body"/>
      </w:pPr>
      <w:r>
        <w:rPr>
          <w:b/>
          <w:bCs/>
        </w:rPr>
        <w:t>A</w:t>
      </w:r>
      <w:r w:rsidR="003476D1" w:rsidRPr="007161D3">
        <w:rPr>
          <w:b/>
          <w:bCs/>
        </w:rPr>
        <w:t>ctive</w:t>
      </w:r>
      <w:r w:rsidR="001B5C6A">
        <w:rPr>
          <w:b/>
          <w:bCs/>
        </w:rPr>
        <w:t xml:space="preserve"> </w:t>
      </w:r>
      <w:r w:rsidR="003476D1" w:rsidRPr="007161D3">
        <w:rPr>
          <w:b/>
          <w:bCs/>
        </w:rPr>
        <w:t>bystander</w:t>
      </w:r>
      <w:r>
        <w:rPr>
          <w:b/>
          <w:bCs/>
        </w:rPr>
        <w:t>:</w:t>
      </w:r>
      <w:r w:rsidR="001B5C6A">
        <w:t xml:space="preserve"> </w:t>
      </w:r>
      <w:r>
        <w:t>S</w:t>
      </w:r>
      <w:r w:rsidR="003476D1" w:rsidRPr="007161D3">
        <w:t>omeone</w:t>
      </w:r>
      <w:r w:rsidR="001B5C6A">
        <w:t xml:space="preserve"> </w:t>
      </w:r>
      <w:r w:rsidR="003476D1" w:rsidRPr="007161D3">
        <w:t>who</w:t>
      </w:r>
      <w:r w:rsidR="001B5C6A">
        <w:t xml:space="preserve"> </w:t>
      </w:r>
      <w:r w:rsidR="003476D1" w:rsidRPr="007161D3">
        <w:t>takes</w:t>
      </w:r>
      <w:r w:rsidR="001B5C6A">
        <w:t xml:space="preserve"> </w:t>
      </w:r>
      <w:r w:rsidR="003476D1" w:rsidRPr="007161D3">
        <w:t>action</w:t>
      </w:r>
      <w:r w:rsidR="001B5C6A">
        <w:t xml:space="preserve"> </w:t>
      </w:r>
      <w:r w:rsidR="003476D1" w:rsidRPr="007161D3">
        <w:t>after</w:t>
      </w:r>
      <w:r w:rsidR="001B5C6A">
        <w:t xml:space="preserve"> </w:t>
      </w:r>
      <w:r w:rsidR="003476D1" w:rsidRPr="007161D3">
        <w:t>witnessing</w:t>
      </w:r>
      <w:r w:rsidR="001B5C6A">
        <w:t xml:space="preserve"> </w:t>
      </w:r>
      <w:r w:rsidR="003476D1" w:rsidRPr="007161D3">
        <w:t>or</w:t>
      </w:r>
      <w:r w:rsidR="001B5C6A">
        <w:t xml:space="preserve"> </w:t>
      </w:r>
      <w:r w:rsidR="003476D1" w:rsidRPr="007161D3">
        <w:t>hearing</w:t>
      </w:r>
      <w:r w:rsidR="001B5C6A">
        <w:t xml:space="preserve"> </w:t>
      </w:r>
      <w:r w:rsidR="003476D1" w:rsidRPr="007161D3">
        <w:t>about</w:t>
      </w:r>
      <w:r w:rsidR="001B5C6A">
        <w:t xml:space="preserve"> </w:t>
      </w:r>
      <w:r w:rsidR="003476D1" w:rsidRPr="007161D3">
        <w:t>an</w:t>
      </w:r>
      <w:r w:rsidR="001B5C6A">
        <w:t xml:space="preserve"> </w:t>
      </w:r>
      <w:r w:rsidR="003476D1" w:rsidRPr="007161D3">
        <w:t>incident</w:t>
      </w:r>
      <w:r w:rsidR="001B5C6A">
        <w:t xml:space="preserve"> </w:t>
      </w:r>
      <w:r w:rsidR="003476D1" w:rsidRPr="007161D3">
        <w:t>of</w:t>
      </w:r>
      <w:r w:rsidR="001B5C6A">
        <w:t xml:space="preserve"> </w:t>
      </w:r>
      <w:r w:rsidR="003476D1" w:rsidRPr="007161D3">
        <w:t>sexist</w:t>
      </w:r>
      <w:r w:rsidR="001B5C6A">
        <w:t xml:space="preserve"> </w:t>
      </w:r>
      <w:r w:rsidR="003476D1" w:rsidRPr="007161D3">
        <w:t>or</w:t>
      </w:r>
      <w:r w:rsidR="001B5C6A">
        <w:t xml:space="preserve"> </w:t>
      </w:r>
      <w:r w:rsidR="003476D1" w:rsidRPr="007161D3">
        <w:t>sexually</w:t>
      </w:r>
      <w:r w:rsidR="001B5C6A">
        <w:t xml:space="preserve"> </w:t>
      </w:r>
      <w:r w:rsidR="003476D1" w:rsidRPr="007161D3">
        <w:t>harassing</w:t>
      </w:r>
      <w:r w:rsidR="001B5C6A">
        <w:t xml:space="preserve"> </w:t>
      </w:r>
      <w:r w:rsidR="003476D1" w:rsidRPr="007161D3">
        <w:t>behaviour.</w:t>
      </w:r>
      <w:r w:rsidR="001B5C6A">
        <w:t xml:space="preserve"> </w:t>
      </w:r>
      <w:r w:rsidR="003476D1" w:rsidRPr="007161D3">
        <w:t>This</w:t>
      </w:r>
      <w:r w:rsidR="001B5C6A">
        <w:t xml:space="preserve"> </w:t>
      </w:r>
      <w:r w:rsidR="003476D1" w:rsidRPr="007161D3">
        <w:t>may</w:t>
      </w:r>
      <w:r w:rsidR="001B5C6A">
        <w:t xml:space="preserve"> </w:t>
      </w:r>
      <w:r w:rsidR="003476D1" w:rsidRPr="007161D3">
        <w:t>include</w:t>
      </w:r>
      <w:r w:rsidR="001B5C6A">
        <w:t xml:space="preserve"> </w:t>
      </w:r>
      <w:r w:rsidR="003476D1" w:rsidRPr="007161D3">
        <w:t>giving</w:t>
      </w:r>
      <w:r w:rsidR="001B5C6A">
        <w:t xml:space="preserve"> </w:t>
      </w:r>
      <w:r w:rsidR="003476D1" w:rsidRPr="007161D3">
        <w:t>a</w:t>
      </w:r>
      <w:r w:rsidR="001B5C6A">
        <w:t xml:space="preserve"> </w:t>
      </w:r>
      <w:r w:rsidR="003476D1" w:rsidRPr="007161D3">
        <w:t>disapproving</w:t>
      </w:r>
      <w:r w:rsidR="001B5C6A">
        <w:t xml:space="preserve"> </w:t>
      </w:r>
      <w:r w:rsidR="003476D1" w:rsidRPr="007161D3">
        <w:t>look,</w:t>
      </w:r>
      <w:r w:rsidR="001B5C6A">
        <w:t xml:space="preserve"> </w:t>
      </w:r>
      <w:r w:rsidR="003476D1" w:rsidRPr="007161D3">
        <w:t>speaking</w:t>
      </w:r>
      <w:r w:rsidR="001B5C6A">
        <w:t xml:space="preserve"> </w:t>
      </w:r>
      <w:r w:rsidR="003476D1" w:rsidRPr="007161D3">
        <w:t>out</w:t>
      </w:r>
      <w:r w:rsidR="001B5C6A">
        <w:t xml:space="preserve"> </w:t>
      </w:r>
      <w:r w:rsidR="003476D1" w:rsidRPr="007161D3">
        <w:t>or</w:t>
      </w:r>
      <w:r w:rsidR="001B5C6A">
        <w:t xml:space="preserve"> </w:t>
      </w:r>
      <w:r w:rsidR="003476D1" w:rsidRPr="007161D3">
        <w:t>reporting</w:t>
      </w:r>
      <w:r w:rsidR="001B5C6A">
        <w:t xml:space="preserve"> </w:t>
      </w:r>
      <w:r w:rsidR="003476D1" w:rsidRPr="007161D3">
        <w:t>the</w:t>
      </w:r>
      <w:r w:rsidR="001B5C6A">
        <w:t xml:space="preserve"> </w:t>
      </w:r>
      <w:r w:rsidR="003476D1" w:rsidRPr="007161D3">
        <w:t>behaviour.</w:t>
      </w:r>
    </w:p>
    <w:p w14:paraId="2A1A8EDA" w14:textId="505F5C12" w:rsidR="00B41206" w:rsidRPr="007161D3" w:rsidRDefault="00B41206" w:rsidP="003476D1">
      <w:pPr>
        <w:pStyle w:val="Body"/>
      </w:pPr>
      <w:r w:rsidRPr="001403E3">
        <w:rPr>
          <w:b/>
          <w:bCs/>
        </w:rPr>
        <w:t>Bullying:</w:t>
      </w:r>
      <w:r>
        <w:t xml:space="preserve"> </w:t>
      </w:r>
      <w:r w:rsidR="003172BB">
        <w:t>R</w:t>
      </w:r>
      <w:r>
        <w:t xml:space="preserve">epeated unreasonable behaviour by an individual towards a worker </w:t>
      </w:r>
      <w:r w:rsidR="003172BB">
        <w:t xml:space="preserve">that </w:t>
      </w:r>
      <w:r>
        <w:t>creates a risk to health and safety.</w:t>
      </w:r>
      <w:r>
        <w:rPr>
          <w:rStyle w:val="FootnoteReference"/>
        </w:rPr>
        <w:footnoteReference w:id="28"/>
      </w:r>
    </w:p>
    <w:p w14:paraId="3869681E" w14:textId="61ACCB08" w:rsidR="003476D1" w:rsidRDefault="003476D1" w:rsidP="003476D1">
      <w:pPr>
        <w:pStyle w:val="Body"/>
      </w:pPr>
      <w:r w:rsidRPr="007161D3">
        <w:rPr>
          <w:b/>
          <w:bCs/>
        </w:rPr>
        <w:t>Cisgender</w:t>
      </w:r>
      <w:r w:rsidR="009003A5">
        <w:rPr>
          <w:b/>
          <w:bCs/>
        </w:rPr>
        <w:t>:</w:t>
      </w:r>
      <w:r w:rsidR="001B5C6A">
        <w:rPr>
          <w:b/>
          <w:bCs/>
        </w:rPr>
        <w:t xml:space="preserve"> </w:t>
      </w:r>
      <w:r w:rsidR="009003A5">
        <w:t>A</w:t>
      </w:r>
      <w:r w:rsidR="001B5C6A">
        <w:t xml:space="preserve"> </w:t>
      </w:r>
      <w:r w:rsidRPr="007161D3">
        <w:t>person</w:t>
      </w:r>
      <w:r w:rsidR="001B5C6A">
        <w:t xml:space="preserve"> </w:t>
      </w:r>
      <w:r w:rsidRPr="007161D3">
        <w:t>whose</w:t>
      </w:r>
      <w:r w:rsidR="001B5C6A">
        <w:t xml:space="preserve"> </w:t>
      </w:r>
      <w:r w:rsidRPr="007161D3">
        <w:t>gender</w:t>
      </w:r>
      <w:r w:rsidR="001B5C6A">
        <w:t xml:space="preserve"> </w:t>
      </w:r>
      <w:r w:rsidRPr="007161D3">
        <w:t>corresponds</w:t>
      </w:r>
      <w:r w:rsidR="001B5C6A">
        <w:t xml:space="preserve"> </w:t>
      </w:r>
      <w:r w:rsidRPr="007161D3">
        <w:t>with</w:t>
      </w:r>
      <w:r w:rsidR="001B5C6A">
        <w:t xml:space="preserve"> </w:t>
      </w:r>
      <w:r w:rsidRPr="007161D3">
        <w:t>their</w:t>
      </w:r>
      <w:r w:rsidR="001B5C6A">
        <w:t xml:space="preserve"> </w:t>
      </w:r>
      <w:r w:rsidRPr="007161D3">
        <w:t>biological</w:t>
      </w:r>
      <w:r w:rsidR="001B5C6A">
        <w:t xml:space="preserve"> </w:t>
      </w:r>
      <w:r w:rsidRPr="007161D3">
        <w:t>sex.</w:t>
      </w:r>
    </w:p>
    <w:p w14:paraId="74697E28" w14:textId="21980186" w:rsidR="001F5EE9" w:rsidRPr="001403E3" w:rsidRDefault="001F5EE9" w:rsidP="003476D1">
      <w:pPr>
        <w:pStyle w:val="Body"/>
        <w:rPr>
          <w:b/>
          <w:bCs/>
        </w:rPr>
      </w:pPr>
      <w:r w:rsidRPr="001403E3">
        <w:rPr>
          <w:b/>
          <w:bCs/>
        </w:rPr>
        <w:t>Disability:</w:t>
      </w:r>
      <w:r>
        <w:t xml:space="preserve"> </w:t>
      </w:r>
      <w:r w:rsidR="007B0571">
        <w:t>I</w:t>
      </w:r>
      <w:r w:rsidR="00EB3D1D">
        <w:t>ncludes</w:t>
      </w:r>
      <w:r w:rsidR="00EF5C5D">
        <w:t xml:space="preserve"> </w:t>
      </w:r>
      <w:r w:rsidR="00A036D4">
        <w:t>physical, mental, intellectual or sensory impairment</w:t>
      </w:r>
      <w:r w:rsidR="00BE1C11">
        <w:t xml:space="preserve">s </w:t>
      </w:r>
      <w:r w:rsidR="00802823">
        <w:t>that</w:t>
      </w:r>
      <w:r w:rsidR="00F85400">
        <w:t>,</w:t>
      </w:r>
      <w:r w:rsidR="00A036D4">
        <w:t xml:space="preserve"> </w:t>
      </w:r>
      <w:r w:rsidR="004D7CAD">
        <w:t>in interaction with various barriers may hinder people’s full and effective participation in society on an equal basis with others</w:t>
      </w:r>
      <w:r w:rsidR="00EC70FF">
        <w:t>.</w:t>
      </w:r>
      <w:r w:rsidR="000057C4">
        <w:rPr>
          <w:rStyle w:val="FootnoteReference"/>
        </w:rPr>
        <w:footnoteReference w:id="29"/>
      </w:r>
      <w:r w:rsidR="00EC70FF">
        <w:t xml:space="preserve"> </w:t>
      </w:r>
    </w:p>
    <w:p w14:paraId="457B8E6B" w14:textId="269DEEDB" w:rsidR="00253979" w:rsidRPr="007161D3" w:rsidRDefault="00253979" w:rsidP="003476D1">
      <w:pPr>
        <w:pStyle w:val="Body"/>
        <w:rPr>
          <w:b/>
          <w:bCs/>
        </w:rPr>
      </w:pPr>
      <w:r w:rsidRPr="001403E3">
        <w:rPr>
          <w:b/>
          <w:bCs/>
        </w:rPr>
        <w:t xml:space="preserve">Discrimination: </w:t>
      </w:r>
      <w:r w:rsidR="003172BB">
        <w:t>W</w:t>
      </w:r>
      <w:r w:rsidR="00905A79" w:rsidRPr="00905A79">
        <w:t>hen a person or group of people is treated less favourably than another person or group because of their background or certain personal characteristics including race, sex, pregnancy, marital status, breastfeeding, age, disability or sexual orientation, gender identity and sex characteristics.</w:t>
      </w:r>
      <w:r w:rsidR="00C84405">
        <w:rPr>
          <w:rStyle w:val="FootnoteReference"/>
        </w:rPr>
        <w:footnoteReference w:id="30"/>
      </w:r>
      <w:r w:rsidR="00AF43DB">
        <w:t xml:space="preserve"> </w:t>
      </w:r>
    </w:p>
    <w:p w14:paraId="3ECC1CEB" w14:textId="07ED6ADA" w:rsidR="003476D1" w:rsidRPr="007161D3" w:rsidRDefault="003476D1" w:rsidP="003476D1">
      <w:pPr>
        <w:pStyle w:val="Body"/>
      </w:pPr>
      <w:r w:rsidRPr="007161D3">
        <w:rPr>
          <w:b/>
          <w:bCs/>
        </w:rPr>
        <w:t>Enablers</w:t>
      </w:r>
      <w:r w:rsidR="001B5C6A">
        <w:rPr>
          <w:b/>
          <w:bCs/>
        </w:rPr>
        <w:t xml:space="preserve"> </w:t>
      </w:r>
      <w:r w:rsidRPr="007161D3">
        <w:rPr>
          <w:b/>
          <w:bCs/>
        </w:rPr>
        <w:t>Network</w:t>
      </w:r>
      <w:r w:rsidR="009003A5">
        <w:rPr>
          <w:b/>
          <w:bCs/>
        </w:rPr>
        <w:t>:</w:t>
      </w:r>
      <w:r w:rsidR="001B5C6A">
        <w:rPr>
          <w:b/>
          <w:bCs/>
        </w:rPr>
        <w:t xml:space="preserve"> </w:t>
      </w:r>
      <w:r w:rsidR="00E71A5A">
        <w:t xml:space="preserve">Network that </w:t>
      </w:r>
      <w:r w:rsidRPr="007161D3">
        <w:t>represent</w:t>
      </w:r>
      <w:r w:rsidR="00E71A5A">
        <w:t>s</w:t>
      </w:r>
      <w:r w:rsidR="001B5C6A">
        <w:t xml:space="preserve"> </w:t>
      </w:r>
      <w:r w:rsidRPr="007161D3">
        <w:t>the</w:t>
      </w:r>
      <w:r w:rsidR="001B5C6A">
        <w:t xml:space="preserve"> </w:t>
      </w:r>
      <w:r w:rsidRPr="007161D3">
        <w:t>needs,</w:t>
      </w:r>
      <w:r w:rsidR="001B5C6A">
        <w:t xml:space="preserve"> </w:t>
      </w:r>
      <w:r w:rsidRPr="007161D3">
        <w:t>interests</w:t>
      </w:r>
      <w:r w:rsidR="001B5C6A">
        <w:t xml:space="preserve"> </w:t>
      </w:r>
      <w:r w:rsidRPr="007161D3">
        <w:t>and</w:t>
      </w:r>
      <w:r w:rsidR="001B5C6A">
        <w:t xml:space="preserve"> </w:t>
      </w:r>
      <w:r w:rsidRPr="007161D3">
        <w:t>concerns</w:t>
      </w:r>
      <w:r w:rsidR="001B5C6A">
        <w:t xml:space="preserve"> </w:t>
      </w:r>
      <w:r w:rsidRPr="007161D3">
        <w:t>of</w:t>
      </w:r>
      <w:r w:rsidR="001B5C6A">
        <w:t xml:space="preserve"> </w:t>
      </w:r>
      <w:r w:rsidRPr="007161D3">
        <w:t>public</w:t>
      </w:r>
      <w:r w:rsidR="001B5C6A">
        <w:t xml:space="preserve"> </w:t>
      </w:r>
      <w:r w:rsidRPr="007161D3">
        <w:t>sector</w:t>
      </w:r>
      <w:r w:rsidR="001B5C6A">
        <w:t xml:space="preserve"> </w:t>
      </w:r>
      <w:r w:rsidRPr="007161D3">
        <w:t>employees</w:t>
      </w:r>
      <w:r w:rsidR="001B5C6A">
        <w:t xml:space="preserve"> </w:t>
      </w:r>
      <w:r w:rsidRPr="007161D3">
        <w:t>with</w:t>
      </w:r>
      <w:r w:rsidR="001B5C6A">
        <w:t xml:space="preserve"> </w:t>
      </w:r>
      <w:r w:rsidRPr="007161D3">
        <w:t>lived</w:t>
      </w:r>
      <w:r w:rsidR="001B5C6A">
        <w:t xml:space="preserve"> </w:t>
      </w:r>
      <w:r w:rsidRPr="007161D3">
        <w:t>experience</w:t>
      </w:r>
      <w:r w:rsidR="001B5C6A">
        <w:t xml:space="preserve"> </w:t>
      </w:r>
      <w:r w:rsidRPr="007161D3">
        <w:t>of</w:t>
      </w:r>
      <w:r w:rsidR="001B5C6A">
        <w:t xml:space="preserve"> </w:t>
      </w:r>
      <w:r w:rsidRPr="007161D3">
        <w:t>disability</w:t>
      </w:r>
      <w:r w:rsidR="001B5C6A">
        <w:t xml:space="preserve"> </w:t>
      </w:r>
      <w:r w:rsidRPr="007161D3">
        <w:t>to</w:t>
      </w:r>
      <w:r w:rsidR="001B5C6A">
        <w:t xml:space="preserve"> </w:t>
      </w:r>
      <w:r w:rsidRPr="007161D3">
        <w:t>ensure</w:t>
      </w:r>
      <w:r w:rsidR="001B5C6A">
        <w:t xml:space="preserve"> </w:t>
      </w:r>
      <w:r w:rsidRPr="007161D3">
        <w:t>fair</w:t>
      </w:r>
      <w:r w:rsidR="001B5C6A">
        <w:t xml:space="preserve"> </w:t>
      </w:r>
      <w:r w:rsidRPr="007161D3">
        <w:t>and</w:t>
      </w:r>
      <w:r w:rsidR="001B5C6A">
        <w:t xml:space="preserve"> </w:t>
      </w:r>
      <w:r w:rsidRPr="007161D3">
        <w:t>equitable</w:t>
      </w:r>
      <w:r w:rsidR="001B5C6A">
        <w:t xml:space="preserve"> </w:t>
      </w:r>
      <w:r w:rsidRPr="007161D3">
        <w:t>treatment</w:t>
      </w:r>
      <w:r w:rsidR="009003A5">
        <w:t>.</w:t>
      </w:r>
    </w:p>
    <w:p w14:paraId="377E2AEE" w14:textId="25BF17E8" w:rsidR="003476D1" w:rsidRPr="007161D3" w:rsidRDefault="003476D1" w:rsidP="003476D1">
      <w:pPr>
        <w:pStyle w:val="Body"/>
      </w:pPr>
      <w:r w:rsidRPr="007161D3">
        <w:rPr>
          <w:b/>
          <w:bCs/>
        </w:rPr>
        <w:t>Gender</w:t>
      </w:r>
      <w:r w:rsidR="009003A5">
        <w:rPr>
          <w:b/>
          <w:bCs/>
        </w:rPr>
        <w:t>:</w:t>
      </w:r>
      <w:r w:rsidR="001B5C6A">
        <w:rPr>
          <w:b/>
          <w:bCs/>
        </w:rPr>
        <w:t xml:space="preserve"> </w:t>
      </w:r>
      <w:r w:rsidRPr="007161D3">
        <w:t>Part</w:t>
      </w:r>
      <w:r w:rsidR="001B5C6A">
        <w:t xml:space="preserve"> </w:t>
      </w:r>
      <w:r w:rsidRPr="007161D3">
        <w:t>of</w:t>
      </w:r>
      <w:r w:rsidR="001B5C6A">
        <w:t xml:space="preserve"> </w:t>
      </w:r>
      <w:r w:rsidRPr="007161D3">
        <w:t>how</w:t>
      </w:r>
      <w:r w:rsidR="001B5C6A">
        <w:t xml:space="preserve"> </w:t>
      </w:r>
      <w:r w:rsidRPr="007161D3">
        <w:t>you</w:t>
      </w:r>
      <w:r w:rsidR="001B5C6A">
        <w:t xml:space="preserve"> </w:t>
      </w:r>
      <w:r w:rsidRPr="007161D3">
        <w:t>understand</w:t>
      </w:r>
      <w:r w:rsidR="001B5C6A">
        <w:t xml:space="preserve"> </w:t>
      </w:r>
      <w:r w:rsidRPr="007161D3">
        <w:t>who</w:t>
      </w:r>
      <w:r w:rsidR="001B5C6A">
        <w:t xml:space="preserve"> </w:t>
      </w:r>
      <w:r w:rsidRPr="007161D3">
        <w:t>you</w:t>
      </w:r>
      <w:r w:rsidR="001B5C6A">
        <w:t xml:space="preserve"> </w:t>
      </w:r>
      <w:r w:rsidRPr="007161D3">
        <w:t>are</w:t>
      </w:r>
      <w:r w:rsidR="001B5C6A">
        <w:t xml:space="preserve"> </w:t>
      </w:r>
      <w:r w:rsidRPr="007161D3">
        <w:t>and</w:t>
      </w:r>
      <w:r w:rsidR="001B5C6A">
        <w:t xml:space="preserve"> </w:t>
      </w:r>
      <w:r w:rsidRPr="007161D3">
        <w:t>how</w:t>
      </w:r>
      <w:r w:rsidR="001B5C6A">
        <w:t xml:space="preserve"> </w:t>
      </w:r>
      <w:r w:rsidRPr="007161D3">
        <w:t>you</w:t>
      </w:r>
      <w:r w:rsidR="001B5C6A">
        <w:t xml:space="preserve"> </w:t>
      </w:r>
      <w:r w:rsidRPr="007161D3">
        <w:t>interact</w:t>
      </w:r>
      <w:r w:rsidR="001B5C6A">
        <w:t xml:space="preserve"> </w:t>
      </w:r>
      <w:r w:rsidRPr="007161D3">
        <w:t>with</w:t>
      </w:r>
      <w:r w:rsidR="001B5C6A">
        <w:t xml:space="preserve"> </w:t>
      </w:r>
      <w:r w:rsidRPr="007161D3">
        <w:t>other</w:t>
      </w:r>
      <w:r w:rsidR="001B5C6A">
        <w:t xml:space="preserve"> </w:t>
      </w:r>
      <w:r w:rsidRPr="007161D3">
        <w:t>people.</w:t>
      </w:r>
      <w:r w:rsidR="001B5C6A">
        <w:t xml:space="preserve"> </w:t>
      </w:r>
      <w:r w:rsidRPr="007161D3">
        <w:t>Many</w:t>
      </w:r>
      <w:r w:rsidR="001B5C6A">
        <w:t xml:space="preserve"> </w:t>
      </w:r>
      <w:r w:rsidRPr="007161D3">
        <w:t>people</w:t>
      </w:r>
      <w:r w:rsidR="001B5C6A">
        <w:t xml:space="preserve"> </w:t>
      </w:r>
      <w:r w:rsidRPr="007161D3">
        <w:t>understand</w:t>
      </w:r>
      <w:r w:rsidR="001B5C6A">
        <w:t xml:space="preserve"> </w:t>
      </w:r>
      <w:r w:rsidRPr="007161D3">
        <w:t>their</w:t>
      </w:r>
      <w:r w:rsidR="001B5C6A">
        <w:t xml:space="preserve"> </w:t>
      </w:r>
      <w:r w:rsidRPr="007161D3">
        <w:t>gender</w:t>
      </w:r>
      <w:r w:rsidR="001B5C6A">
        <w:t xml:space="preserve"> </w:t>
      </w:r>
      <w:r w:rsidRPr="007161D3">
        <w:t>as</w:t>
      </w:r>
      <w:r w:rsidR="001B5C6A">
        <w:t xml:space="preserve"> </w:t>
      </w:r>
      <w:r w:rsidRPr="007161D3">
        <w:t>being</w:t>
      </w:r>
      <w:r w:rsidR="001B5C6A">
        <w:t xml:space="preserve"> </w:t>
      </w:r>
      <w:r w:rsidRPr="007161D3">
        <w:t>a</w:t>
      </w:r>
      <w:r w:rsidR="001B5C6A">
        <w:t xml:space="preserve"> </w:t>
      </w:r>
      <w:r w:rsidRPr="007161D3">
        <w:t>man</w:t>
      </w:r>
      <w:r w:rsidR="001B5C6A">
        <w:t xml:space="preserve"> </w:t>
      </w:r>
      <w:r w:rsidRPr="007161D3">
        <w:t>or</w:t>
      </w:r>
      <w:r w:rsidR="001B5C6A">
        <w:t xml:space="preserve"> </w:t>
      </w:r>
      <w:r w:rsidRPr="007161D3">
        <w:t>woman.</w:t>
      </w:r>
      <w:r w:rsidR="001B5C6A">
        <w:t xml:space="preserve"> </w:t>
      </w:r>
      <w:r w:rsidRPr="007161D3">
        <w:t>Some</w:t>
      </w:r>
      <w:r w:rsidR="001B5C6A">
        <w:t xml:space="preserve"> </w:t>
      </w:r>
      <w:r w:rsidRPr="007161D3">
        <w:t>people</w:t>
      </w:r>
      <w:r w:rsidR="001B5C6A">
        <w:t xml:space="preserve"> </w:t>
      </w:r>
      <w:r w:rsidRPr="007161D3">
        <w:t>understand</w:t>
      </w:r>
      <w:r w:rsidR="001B5C6A">
        <w:t xml:space="preserve"> </w:t>
      </w:r>
      <w:r w:rsidRPr="007161D3">
        <w:t>their</w:t>
      </w:r>
      <w:r w:rsidR="001B5C6A">
        <w:t xml:space="preserve"> </w:t>
      </w:r>
      <w:r w:rsidRPr="007161D3">
        <w:t>gender</w:t>
      </w:r>
      <w:r w:rsidR="001B5C6A">
        <w:t xml:space="preserve"> </w:t>
      </w:r>
      <w:r w:rsidRPr="007161D3">
        <w:t>as</w:t>
      </w:r>
      <w:r w:rsidR="001B5C6A">
        <w:t xml:space="preserve"> </w:t>
      </w:r>
      <w:r w:rsidRPr="007161D3">
        <w:t>a</w:t>
      </w:r>
      <w:r w:rsidR="001B5C6A">
        <w:t xml:space="preserve"> </w:t>
      </w:r>
      <w:r w:rsidRPr="007161D3">
        <w:t>mix</w:t>
      </w:r>
      <w:r w:rsidR="001B5C6A">
        <w:t xml:space="preserve"> </w:t>
      </w:r>
      <w:r w:rsidRPr="007161D3">
        <w:t>of</w:t>
      </w:r>
      <w:r w:rsidR="001B5C6A">
        <w:t xml:space="preserve"> </w:t>
      </w:r>
      <w:r w:rsidRPr="007161D3">
        <w:t>these</w:t>
      </w:r>
      <w:r w:rsidR="001B5C6A">
        <w:t xml:space="preserve"> </w:t>
      </w:r>
      <w:r w:rsidRPr="007161D3">
        <w:t>or</w:t>
      </w:r>
      <w:r w:rsidR="001B5C6A">
        <w:t xml:space="preserve"> </w:t>
      </w:r>
      <w:r w:rsidRPr="007161D3">
        <w:t>neither.</w:t>
      </w:r>
      <w:r w:rsidR="001B5C6A">
        <w:t xml:space="preserve"> </w:t>
      </w:r>
      <w:r w:rsidRPr="007161D3">
        <w:t>A</w:t>
      </w:r>
      <w:r w:rsidR="001B5C6A">
        <w:t xml:space="preserve"> </w:t>
      </w:r>
      <w:r w:rsidRPr="007161D3">
        <w:t>person’s</w:t>
      </w:r>
      <w:r w:rsidR="001B5C6A">
        <w:t xml:space="preserve"> </w:t>
      </w:r>
      <w:r w:rsidRPr="007161D3">
        <w:t>gender</w:t>
      </w:r>
      <w:r w:rsidR="001B5C6A">
        <w:t xml:space="preserve"> </w:t>
      </w:r>
      <w:r w:rsidRPr="007161D3">
        <w:t>and</w:t>
      </w:r>
      <w:r w:rsidR="001B5C6A">
        <w:t xml:space="preserve"> </w:t>
      </w:r>
      <w:r w:rsidRPr="007161D3">
        <w:t>their</w:t>
      </w:r>
      <w:r w:rsidR="001B5C6A">
        <w:t xml:space="preserve"> </w:t>
      </w:r>
      <w:r w:rsidRPr="007161D3">
        <w:t>expression</w:t>
      </w:r>
      <w:r w:rsidR="001B5C6A">
        <w:t xml:space="preserve"> </w:t>
      </w:r>
      <w:r w:rsidRPr="007161D3">
        <w:t>of</w:t>
      </w:r>
      <w:r w:rsidR="001B5C6A">
        <w:t xml:space="preserve"> </w:t>
      </w:r>
      <w:r w:rsidRPr="007161D3">
        <w:t>their</w:t>
      </w:r>
      <w:r w:rsidR="001B5C6A">
        <w:t xml:space="preserve"> </w:t>
      </w:r>
      <w:r w:rsidRPr="007161D3">
        <w:t>gender</w:t>
      </w:r>
      <w:r w:rsidR="001B5C6A">
        <w:t xml:space="preserve"> </w:t>
      </w:r>
      <w:r w:rsidRPr="007161D3">
        <w:t>can</w:t>
      </w:r>
      <w:r w:rsidR="001B5C6A">
        <w:t xml:space="preserve"> </w:t>
      </w:r>
      <w:r w:rsidRPr="007161D3">
        <w:t>be</w:t>
      </w:r>
      <w:r w:rsidR="001B5C6A">
        <w:t xml:space="preserve"> </w:t>
      </w:r>
      <w:r w:rsidRPr="007161D3">
        <w:t>shown</w:t>
      </w:r>
      <w:r w:rsidR="001B5C6A">
        <w:t xml:space="preserve"> </w:t>
      </w:r>
      <w:r w:rsidRPr="007161D3">
        <w:t>in</w:t>
      </w:r>
      <w:r w:rsidR="001B5C6A">
        <w:t xml:space="preserve"> </w:t>
      </w:r>
      <w:r w:rsidRPr="007161D3">
        <w:t>different</w:t>
      </w:r>
      <w:r w:rsidR="001B5C6A">
        <w:t xml:space="preserve"> </w:t>
      </w:r>
      <w:r w:rsidRPr="007161D3">
        <w:t>ways,</w:t>
      </w:r>
      <w:r w:rsidR="001B5C6A">
        <w:t xml:space="preserve"> </w:t>
      </w:r>
      <w:r w:rsidRPr="007161D3">
        <w:t>such</w:t>
      </w:r>
      <w:r w:rsidR="001B5C6A">
        <w:t xml:space="preserve"> </w:t>
      </w:r>
      <w:r w:rsidRPr="007161D3">
        <w:t>as</w:t>
      </w:r>
      <w:r w:rsidR="001B5C6A">
        <w:t xml:space="preserve"> </w:t>
      </w:r>
      <w:r w:rsidRPr="007161D3">
        <w:t>through</w:t>
      </w:r>
      <w:r w:rsidR="001B5C6A">
        <w:t xml:space="preserve"> </w:t>
      </w:r>
      <w:r w:rsidRPr="007161D3">
        <w:t>behaviour</w:t>
      </w:r>
      <w:r w:rsidR="001B5C6A">
        <w:t xml:space="preserve"> </w:t>
      </w:r>
      <w:r w:rsidRPr="007161D3">
        <w:t>or</w:t>
      </w:r>
      <w:r w:rsidR="001B5C6A">
        <w:t xml:space="preserve"> </w:t>
      </w:r>
      <w:r w:rsidRPr="007161D3">
        <w:t>physical</w:t>
      </w:r>
      <w:r w:rsidR="001B5C6A">
        <w:t xml:space="preserve"> </w:t>
      </w:r>
      <w:r w:rsidRPr="007161D3">
        <w:t>appearance.</w:t>
      </w:r>
    </w:p>
    <w:p w14:paraId="7E41B1D7" w14:textId="1DAD0D06" w:rsidR="003476D1" w:rsidRPr="007161D3" w:rsidRDefault="003476D1" w:rsidP="003476D1">
      <w:pPr>
        <w:pStyle w:val="Body"/>
        <w:rPr>
          <w:b/>
          <w:bCs/>
        </w:rPr>
      </w:pPr>
      <w:r w:rsidRPr="007161D3">
        <w:rPr>
          <w:b/>
          <w:bCs/>
        </w:rPr>
        <w:t>Gender</w:t>
      </w:r>
      <w:r w:rsidR="001B5C6A">
        <w:rPr>
          <w:b/>
          <w:bCs/>
        </w:rPr>
        <w:t xml:space="preserve"> </w:t>
      </w:r>
      <w:r w:rsidRPr="007161D3">
        <w:rPr>
          <w:b/>
          <w:bCs/>
        </w:rPr>
        <w:t>diverse</w:t>
      </w:r>
      <w:r w:rsidR="009003A5">
        <w:rPr>
          <w:b/>
          <w:bCs/>
        </w:rPr>
        <w:t>:</w:t>
      </w:r>
      <w:r w:rsidR="001B5C6A">
        <w:rPr>
          <w:b/>
          <w:bCs/>
        </w:rPr>
        <w:t xml:space="preserve"> </w:t>
      </w:r>
      <w:r w:rsidRPr="007161D3">
        <w:t>An</w:t>
      </w:r>
      <w:r w:rsidR="001B5C6A">
        <w:t xml:space="preserve"> </w:t>
      </w:r>
      <w:r w:rsidRPr="007161D3">
        <w:t>umbrella</w:t>
      </w:r>
      <w:r w:rsidR="001B5C6A">
        <w:t xml:space="preserve"> </w:t>
      </w:r>
      <w:r w:rsidRPr="007161D3">
        <w:t>term</w:t>
      </w:r>
      <w:r w:rsidR="001B5C6A">
        <w:t xml:space="preserve"> </w:t>
      </w:r>
      <w:r w:rsidRPr="007161D3">
        <w:t>for</w:t>
      </w:r>
      <w:r w:rsidR="001B5C6A">
        <w:t xml:space="preserve"> </w:t>
      </w:r>
      <w:r w:rsidRPr="007161D3">
        <w:t>a</w:t>
      </w:r>
      <w:r w:rsidR="001B5C6A">
        <w:t xml:space="preserve"> </w:t>
      </w:r>
      <w:r w:rsidRPr="007161D3">
        <w:t>range</w:t>
      </w:r>
      <w:r w:rsidR="001B5C6A">
        <w:t xml:space="preserve"> </w:t>
      </w:r>
      <w:r w:rsidRPr="007161D3">
        <w:t>of</w:t>
      </w:r>
      <w:r w:rsidR="001B5C6A">
        <w:t xml:space="preserve"> </w:t>
      </w:r>
      <w:r w:rsidRPr="007161D3">
        <w:t>genders</w:t>
      </w:r>
      <w:r w:rsidR="001B5C6A">
        <w:t xml:space="preserve"> </w:t>
      </w:r>
      <w:r w:rsidRPr="007161D3">
        <w:t>expressed</w:t>
      </w:r>
      <w:r w:rsidR="001B5C6A">
        <w:t xml:space="preserve"> </w:t>
      </w:r>
      <w:r w:rsidRPr="007161D3">
        <w:t>in</w:t>
      </w:r>
      <w:r w:rsidR="001B5C6A">
        <w:t xml:space="preserve"> </w:t>
      </w:r>
      <w:r w:rsidRPr="007161D3">
        <w:t>different</w:t>
      </w:r>
      <w:r w:rsidR="001B5C6A">
        <w:t xml:space="preserve"> </w:t>
      </w:r>
      <w:r w:rsidRPr="007161D3">
        <w:t>ways.</w:t>
      </w:r>
      <w:r w:rsidR="001B5C6A">
        <w:t xml:space="preserve"> </w:t>
      </w:r>
      <w:r w:rsidRPr="007161D3">
        <w:t>Gender</w:t>
      </w:r>
      <w:r w:rsidR="001B5C6A">
        <w:t xml:space="preserve"> </w:t>
      </w:r>
      <w:r w:rsidRPr="007161D3">
        <w:t>diverse</w:t>
      </w:r>
      <w:r w:rsidR="001B5C6A">
        <w:t xml:space="preserve"> </w:t>
      </w:r>
      <w:r w:rsidRPr="007161D3">
        <w:t>people</w:t>
      </w:r>
      <w:r w:rsidR="001B5C6A">
        <w:t xml:space="preserve"> </w:t>
      </w:r>
      <w:r w:rsidRPr="007161D3">
        <w:t>use</w:t>
      </w:r>
      <w:r w:rsidR="001B5C6A">
        <w:t xml:space="preserve"> </w:t>
      </w:r>
      <w:r w:rsidRPr="007161D3">
        <w:t>many</w:t>
      </w:r>
      <w:r w:rsidR="001B5C6A">
        <w:t xml:space="preserve"> </w:t>
      </w:r>
      <w:r w:rsidRPr="007161D3">
        <w:t>terms</w:t>
      </w:r>
      <w:r w:rsidR="001B5C6A">
        <w:t xml:space="preserve"> </w:t>
      </w:r>
      <w:r w:rsidRPr="007161D3">
        <w:t>to</w:t>
      </w:r>
      <w:r w:rsidR="001B5C6A">
        <w:t xml:space="preserve"> </w:t>
      </w:r>
      <w:r w:rsidRPr="007161D3">
        <w:t>describe</w:t>
      </w:r>
      <w:r w:rsidR="001B5C6A">
        <w:t xml:space="preserve"> </w:t>
      </w:r>
      <w:r w:rsidRPr="007161D3">
        <w:t>themselves.</w:t>
      </w:r>
      <w:r w:rsidR="001B5C6A">
        <w:t xml:space="preserve"> </w:t>
      </w:r>
      <w:r w:rsidRPr="007161D3">
        <w:t>Language</w:t>
      </w:r>
      <w:r w:rsidR="001B5C6A">
        <w:t xml:space="preserve"> </w:t>
      </w:r>
      <w:r w:rsidRPr="007161D3">
        <w:t>in</w:t>
      </w:r>
      <w:r w:rsidR="001B5C6A">
        <w:t xml:space="preserve"> </w:t>
      </w:r>
      <w:r w:rsidRPr="007161D3">
        <w:t>this</w:t>
      </w:r>
      <w:r w:rsidR="001B5C6A">
        <w:t xml:space="preserve"> </w:t>
      </w:r>
      <w:r w:rsidRPr="007161D3">
        <w:t>area</w:t>
      </w:r>
      <w:r w:rsidR="001B5C6A">
        <w:t xml:space="preserve"> </w:t>
      </w:r>
      <w:r w:rsidRPr="007161D3">
        <w:t>is</w:t>
      </w:r>
      <w:r w:rsidR="001B5C6A">
        <w:t xml:space="preserve"> </w:t>
      </w:r>
      <w:r w:rsidRPr="007161D3">
        <w:t>dynamic,</w:t>
      </w:r>
      <w:r w:rsidR="001B5C6A">
        <w:t xml:space="preserve"> </w:t>
      </w:r>
      <w:r w:rsidRPr="007161D3">
        <w:t>particularly</w:t>
      </w:r>
      <w:r w:rsidR="001B5C6A">
        <w:t xml:space="preserve"> </w:t>
      </w:r>
      <w:r w:rsidRPr="007161D3">
        <w:t>among</w:t>
      </w:r>
      <w:r w:rsidR="001B5C6A">
        <w:t xml:space="preserve"> </w:t>
      </w:r>
      <w:r w:rsidRPr="007161D3">
        <w:t>young</w:t>
      </w:r>
      <w:r w:rsidR="001B5C6A">
        <w:t xml:space="preserve"> </w:t>
      </w:r>
      <w:r w:rsidRPr="007161D3">
        <w:t>people,</w:t>
      </w:r>
      <w:r w:rsidR="001B5C6A">
        <w:t xml:space="preserve"> </w:t>
      </w:r>
      <w:r w:rsidRPr="007161D3">
        <w:t>who</w:t>
      </w:r>
      <w:r w:rsidR="001B5C6A">
        <w:t xml:space="preserve"> </w:t>
      </w:r>
      <w:r w:rsidRPr="007161D3">
        <w:t>are</w:t>
      </w:r>
      <w:r w:rsidR="001B5C6A">
        <w:t xml:space="preserve"> </w:t>
      </w:r>
      <w:r w:rsidRPr="007161D3">
        <w:t>more</w:t>
      </w:r>
      <w:r w:rsidR="001B5C6A">
        <w:t xml:space="preserve"> </w:t>
      </w:r>
      <w:r w:rsidRPr="007161D3">
        <w:t>likely</w:t>
      </w:r>
      <w:r w:rsidR="001B5C6A">
        <w:t xml:space="preserve"> </w:t>
      </w:r>
      <w:r w:rsidRPr="007161D3">
        <w:t>to</w:t>
      </w:r>
      <w:r w:rsidR="001B5C6A">
        <w:t xml:space="preserve"> </w:t>
      </w:r>
      <w:r w:rsidRPr="007161D3">
        <w:t>describe</w:t>
      </w:r>
      <w:r w:rsidR="001B5C6A">
        <w:t xml:space="preserve"> </w:t>
      </w:r>
      <w:r w:rsidRPr="007161D3">
        <w:t>themselves</w:t>
      </w:r>
      <w:r w:rsidR="001B5C6A">
        <w:t xml:space="preserve"> </w:t>
      </w:r>
      <w:r w:rsidRPr="007161D3">
        <w:t>as</w:t>
      </w:r>
      <w:r w:rsidR="001B5C6A">
        <w:t xml:space="preserve"> </w:t>
      </w:r>
      <w:r w:rsidRPr="007161D3">
        <w:t>non-binary.</w:t>
      </w:r>
    </w:p>
    <w:p w14:paraId="39508CF4" w14:textId="1794E311" w:rsidR="003476D1" w:rsidRDefault="003476D1" w:rsidP="003476D1">
      <w:pPr>
        <w:pStyle w:val="Body"/>
      </w:pPr>
      <w:r w:rsidRPr="007161D3">
        <w:rPr>
          <w:b/>
          <w:bCs/>
        </w:rPr>
        <w:t>Gender</w:t>
      </w:r>
      <w:r w:rsidR="001B5C6A">
        <w:rPr>
          <w:b/>
          <w:bCs/>
        </w:rPr>
        <w:t xml:space="preserve"> </w:t>
      </w:r>
      <w:r w:rsidRPr="007161D3">
        <w:rPr>
          <w:b/>
          <w:bCs/>
        </w:rPr>
        <w:t>equality</w:t>
      </w:r>
      <w:r w:rsidR="009003A5">
        <w:rPr>
          <w:b/>
          <w:bCs/>
        </w:rPr>
        <w:t>:</w:t>
      </w:r>
      <w:r w:rsidR="001B5C6A">
        <w:t xml:space="preserve"> </w:t>
      </w:r>
      <w:r w:rsidR="009003A5">
        <w:t>E</w:t>
      </w:r>
      <w:r w:rsidRPr="007161D3">
        <w:t>quality</w:t>
      </w:r>
      <w:r w:rsidR="001B5C6A">
        <w:t xml:space="preserve"> </w:t>
      </w:r>
      <w:r w:rsidRPr="007161D3">
        <w:t>of</w:t>
      </w:r>
      <w:r w:rsidR="001B5C6A">
        <w:t xml:space="preserve"> </w:t>
      </w:r>
      <w:r w:rsidRPr="007161D3">
        <w:t>rights,</w:t>
      </w:r>
      <w:r w:rsidR="001B5C6A">
        <w:t xml:space="preserve"> </w:t>
      </w:r>
      <w:r w:rsidRPr="007161D3">
        <w:t>opportunities,</w:t>
      </w:r>
      <w:r w:rsidR="001B5C6A">
        <w:t xml:space="preserve"> </w:t>
      </w:r>
      <w:r w:rsidRPr="007161D3">
        <w:t>responsibilities</w:t>
      </w:r>
      <w:r w:rsidR="001B5C6A">
        <w:t xml:space="preserve"> </w:t>
      </w:r>
      <w:r w:rsidRPr="007161D3">
        <w:t>and</w:t>
      </w:r>
      <w:r w:rsidR="001B5C6A">
        <w:t xml:space="preserve"> </w:t>
      </w:r>
      <w:r w:rsidRPr="007161D3">
        <w:t>outcomes</w:t>
      </w:r>
      <w:r w:rsidR="001B5C6A">
        <w:t xml:space="preserve"> </w:t>
      </w:r>
      <w:r w:rsidRPr="007161D3">
        <w:t>between</w:t>
      </w:r>
      <w:r w:rsidR="001B5C6A">
        <w:t xml:space="preserve"> </w:t>
      </w:r>
      <w:r w:rsidR="00E71A5A">
        <w:t xml:space="preserve">people </w:t>
      </w:r>
      <w:r w:rsidRPr="007161D3">
        <w:t>of</w:t>
      </w:r>
      <w:r w:rsidR="001B5C6A">
        <w:t xml:space="preserve"> </w:t>
      </w:r>
      <w:r w:rsidRPr="007161D3">
        <w:t>different</w:t>
      </w:r>
      <w:r w:rsidR="001B5C6A">
        <w:t xml:space="preserve"> </w:t>
      </w:r>
      <w:r w:rsidRPr="007161D3">
        <w:t>genders.</w:t>
      </w:r>
      <w:r w:rsidRPr="007161D3">
        <w:rPr>
          <w:rStyle w:val="FootnoteReference"/>
        </w:rPr>
        <w:footnoteReference w:id="31"/>
      </w:r>
    </w:p>
    <w:p w14:paraId="39F77866" w14:textId="350A7E80" w:rsidR="00A54B8F" w:rsidRPr="00A54B8F" w:rsidRDefault="00583583" w:rsidP="00A54B8F">
      <w:pPr>
        <w:pStyle w:val="Body"/>
      </w:pPr>
      <w:r w:rsidRPr="001403E3">
        <w:rPr>
          <w:b/>
          <w:bCs/>
        </w:rPr>
        <w:lastRenderedPageBreak/>
        <w:t>Gender impact assessment:</w:t>
      </w:r>
      <w:r>
        <w:t xml:space="preserve"> </w:t>
      </w:r>
      <w:r w:rsidR="00BD009C">
        <w:t xml:space="preserve">Assessment </w:t>
      </w:r>
      <w:r w:rsidR="006E05B2" w:rsidRPr="006E05B2">
        <w:t>designed to help organisations think critically about how policies, programs and services will meet the different needs of women, men and gender diverse people.</w:t>
      </w:r>
      <w:r w:rsidR="0068289A">
        <w:t xml:space="preserve"> T</w:t>
      </w:r>
      <w:r w:rsidR="0068289A" w:rsidRPr="0068289A">
        <w:t>he </w:t>
      </w:r>
      <w:r w:rsidR="003172BB" w:rsidRPr="00495672">
        <w:rPr>
          <w:b/>
          <w:bCs/>
        </w:rPr>
        <w:t>Gender Equality Act 2020</w:t>
      </w:r>
      <w:r w:rsidR="0068289A" w:rsidRPr="0068289A">
        <w:t xml:space="preserve"> requires </w:t>
      </w:r>
      <w:hyperlink r:id="rId28" w:history="1">
        <w:r w:rsidR="0068289A" w:rsidRPr="00BD009C">
          <w:rPr>
            <w:rStyle w:val="Hyperlink"/>
          </w:rPr>
          <w:t>certain organisations</w:t>
        </w:r>
      </w:hyperlink>
      <w:r w:rsidR="0068289A" w:rsidRPr="0068289A">
        <w:t xml:space="preserve"> </w:t>
      </w:r>
      <w:r w:rsidR="003172BB">
        <w:t>&lt;</w:t>
      </w:r>
      <w:r w:rsidR="003172BB" w:rsidRPr="003172BB">
        <w:t>https://www.genderequalitycommission.vic.gov.au/defined-entities-under-gender-equality-act</w:t>
      </w:r>
      <w:r w:rsidR="003172BB">
        <w:t xml:space="preserve">&gt; </w:t>
      </w:r>
      <w:r w:rsidR="0068289A" w:rsidRPr="0068289A">
        <w:t xml:space="preserve">to </w:t>
      </w:r>
      <w:r w:rsidR="00BD009C">
        <w:t>conduct</w:t>
      </w:r>
      <w:r w:rsidR="0068289A" w:rsidRPr="0068289A">
        <w:t xml:space="preserve"> gender impact assessments so all new policies, programs and services and those up for review </w:t>
      </w:r>
      <w:r w:rsidR="00BD009C">
        <w:t xml:space="preserve">that </w:t>
      </w:r>
      <w:r w:rsidR="0068289A" w:rsidRPr="0068289A">
        <w:t>directly and significantly impact the public benefit all Victorians.</w:t>
      </w:r>
      <w:r w:rsidR="00BD009C">
        <w:t xml:space="preserve"> </w:t>
      </w:r>
      <w:r w:rsidR="00A54B8F" w:rsidRPr="00A54B8F">
        <w:t>A gender impact assessment must:</w:t>
      </w:r>
    </w:p>
    <w:p w14:paraId="65D2B738" w14:textId="77777777" w:rsidR="00A54B8F" w:rsidRPr="00A54B8F" w:rsidRDefault="00A54B8F" w:rsidP="001403E3">
      <w:pPr>
        <w:pStyle w:val="Bullet1"/>
      </w:pPr>
      <w:r w:rsidRPr="00A54B8F">
        <w:t>assess the effects that the policy, program or service may have on people of different genders</w:t>
      </w:r>
    </w:p>
    <w:p w14:paraId="5FCBDB33" w14:textId="77777777" w:rsidR="00A54B8F" w:rsidRPr="00A54B8F" w:rsidRDefault="00A54B8F" w:rsidP="001403E3">
      <w:pPr>
        <w:pStyle w:val="Bullet1"/>
      </w:pPr>
      <w:r w:rsidRPr="00A54B8F">
        <w:t>explain how the policy, program or service will be changed to better support Victorians of all genders and promote gender equality</w:t>
      </w:r>
    </w:p>
    <w:p w14:paraId="248F2BA5" w14:textId="21EC4BEC" w:rsidR="00A54B8F" w:rsidRPr="007161D3" w:rsidRDefault="00A54B8F" w:rsidP="001403E3">
      <w:pPr>
        <w:pStyle w:val="Bullet1"/>
      </w:pPr>
      <w:r w:rsidRPr="00A54B8F">
        <w:t>where practical, apply an intersectional approach to consider how gender inequality can be compounded by disadvantage or discrimination that a person may experience on the basis of other factors such as age, disability or ethnicity.</w:t>
      </w:r>
    </w:p>
    <w:p w14:paraId="623C2C41" w14:textId="6EA3D06F" w:rsidR="003476D1" w:rsidRPr="007161D3" w:rsidRDefault="003476D1" w:rsidP="001403E3">
      <w:pPr>
        <w:pStyle w:val="Bodyafterbullets"/>
      </w:pPr>
      <w:r w:rsidRPr="007161D3">
        <w:rPr>
          <w:b/>
          <w:bCs/>
        </w:rPr>
        <w:t>Gender</w:t>
      </w:r>
      <w:r w:rsidR="001B5C6A">
        <w:rPr>
          <w:b/>
          <w:bCs/>
        </w:rPr>
        <w:t xml:space="preserve"> </w:t>
      </w:r>
      <w:r w:rsidRPr="007161D3">
        <w:rPr>
          <w:b/>
          <w:bCs/>
        </w:rPr>
        <w:t>stereotypes</w:t>
      </w:r>
      <w:r w:rsidR="009003A5">
        <w:rPr>
          <w:b/>
          <w:bCs/>
        </w:rPr>
        <w:t>:</w:t>
      </w:r>
      <w:r w:rsidR="001B5C6A">
        <w:t xml:space="preserve"> </w:t>
      </w:r>
      <w:r w:rsidRPr="007161D3">
        <w:t>Generalised</w:t>
      </w:r>
      <w:r w:rsidR="001B5C6A">
        <w:t xml:space="preserve"> </w:t>
      </w:r>
      <w:r w:rsidRPr="007161D3">
        <w:t>views</w:t>
      </w:r>
      <w:r w:rsidR="001B5C6A">
        <w:t xml:space="preserve"> </w:t>
      </w:r>
      <w:r w:rsidRPr="007161D3">
        <w:t>or</w:t>
      </w:r>
      <w:r w:rsidR="001B5C6A">
        <w:t xml:space="preserve"> </w:t>
      </w:r>
      <w:r w:rsidRPr="007161D3">
        <w:t>preconceptions</w:t>
      </w:r>
      <w:r w:rsidR="001B5C6A">
        <w:t xml:space="preserve"> </w:t>
      </w:r>
      <w:r w:rsidRPr="007161D3">
        <w:t>about</w:t>
      </w:r>
      <w:r w:rsidR="001B5C6A">
        <w:t xml:space="preserve"> </w:t>
      </w:r>
      <w:r w:rsidRPr="007161D3">
        <w:t>what</w:t>
      </w:r>
      <w:r w:rsidR="001B5C6A">
        <w:t xml:space="preserve"> </w:t>
      </w:r>
      <w:r w:rsidRPr="007161D3">
        <w:t>attributes,</w:t>
      </w:r>
      <w:r w:rsidR="001B5C6A">
        <w:t xml:space="preserve"> </w:t>
      </w:r>
      <w:r w:rsidRPr="007161D3">
        <w:t>characteristics,</w:t>
      </w:r>
      <w:r w:rsidR="001B5C6A">
        <w:t xml:space="preserve"> </w:t>
      </w:r>
      <w:r w:rsidRPr="007161D3">
        <w:t>behaviours</w:t>
      </w:r>
      <w:r w:rsidR="001B5C6A">
        <w:t xml:space="preserve"> </w:t>
      </w:r>
      <w:r w:rsidRPr="007161D3">
        <w:t>and</w:t>
      </w:r>
      <w:r w:rsidR="001B5C6A">
        <w:t xml:space="preserve"> </w:t>
      </w:r>
      <w:r w:rsidRPr="007161D3">
        <w:t>roles</w:t>
      </w:r>
      <w:r w:rsidR="001B5C6A">
        <w:t xml:space="preserve"> </w:t>
      </w:r>
      <w:r w:rsidRPr="007161D3">
        <w:t>are</w:t>
      </w:r>
      <w:r w:rsidR="001B5C6A">
        <w:t xml:space="preserve"> </w:t>
      </w:r>
      <w:r w:rsidRPr="007161D3">
        <w:t>performed</w:t>
      </w:r>
      <w:r w:rsidR="001B5C6A">
        <w:t xml:space="preserve"> </w:t>
      </w:r>
      <w:r w:rsidRPr="007161D3">
        <w:t>by</w:t>
      </w:r>
      <w:r w:rsidR="001B5C6A">
        <w:t xml:space="preserve"> </w:t>
      </w:r>
      <w:r w:rsidRPr="007161D3">
        <w:t>a</w:t>
      </w:r>
      <w:r w:rsidR="001B5C6A">
        <w:t xml:space="preserve"> </w:t>
      </w:r>
      <w:r w:rsidRPr="007161D3">
        <w:t>person</w:t>
      </w:r>
      <w:r w:rsidR="001B5C6A">
        <w:t xml:space="preserve"> </w:t>
      </w:r>
      <w:r w:rsidRPr="007161D3">
        <w:t>to</w:t>
      </w:r>
      <w:r w:rsidR="001B5C6A">
        <w:t xml:space="preserve"> </w:t>
      </w:r>
      <w:r w:rsidRPr="007161D3">
        <w:t>adhere</w:t>
      </w:r>
      <w:r w:rsidR="001B5C6A">
        <w:t xml:space="preserve"> </w:t>
      </w:r>
      <w:r w:rsidRPr="007161D3">
        <w:t>to</w:t>
      </w:r>
      <w:r w:rsidR="001B5C6A">
        <w:t xml:space="preserve"> </w:t>
      </w:r>
      <w:r w:rsidRPr="007161D3">
        <w:t>their</w:t>
      </w:r>
      <w:r w:rsidR="001B5C6A">
        <w:t xml:space="preserve"> </w:t>
      </w:r>
      <w:r w:rsidRPr="007161D3">
        <w:t>sexed</w:t>
      </w:r>
      <w:r w:rsidR="001B5C6A">
        <w:t xml:space="preserve"> </w:t>
      </w:r>
      <w:r w:rsidRPr="007161D3">
        <w:t>body.</w:t>
      </w:r>
      <w:r w:rsidR="001B5C6A">
        <w:t xml:space="preserve"> </w:t>
      </w:r>
      <w:r w:rsidRPr="007161D3">
        <w:t>Gender</w:t>
      </w:r>
      <w:r w:rsidR="001B5C6A">
        <w:t xml:space="preserve"> </w:t>
      </w:r>
      <w:r w:rsidRPr="007161D3">
        <w:t>stereotypes</w:t>
      </w:r>
      <w:r w:rsidR="001B5C6A">
        <w:t xml:space="preserve"> </w:t>
      </w:r>
      <w:r w:rsidRPr="007161D3">
        <w:t>are</w:t>
      </w:r>
      <w:r w:rsidR="001B5C6A">
        <w:t xml:space="preserve"> </w:t>
      </w:r>
      <w:r w:rsidRPr="007161D3">
        <w:t>harmful</w:t>
      </w:r>
      <w:r w:rsidR="001B5C6A">
        <w:t xml:space="preserve"> </w:t>
      </w:r>
      <w:r w:rsidRPr="007161D3">
        <w:t>when</w:t>
      </w:r>
      <w:r w:rsidR="001B5C6A">
        <w:t xml:space="preserve"> </w:t>
      </w:r>
      <w:r w:rsidRPr="007161D3">
        <w:t>they</w:t>
      </w:r>
      <w:r w:rsidR="001B5C6A">
        <w:t xml:space="preserve"> </w:t>
      </w:r>
      <w:r w:rsidRPr="007161D3">
        <w:t>limit</w:t>
      </w:r>
      <w:r w:rsidR="001B5C6A">
        <w:t xml:space="preserve"> </w:t>
      </w:r>
      <w:r w:rsidRPr="007161D3">
        <w:t>a</w:t>
      </w:r>
      <w:r w:rsidR="001B5C6A">
        <w:t xml:space="preserve"> </w:t>
      </w:r>
      <w:r w:rsidRPr="007161D3">
        <w:t>person’s</w:t>
      </w:r>
      <w:r w:rsidR="001B5C6A">
        <w:t xml:space="preserve"> </w:t>
      </w:r>
      <w:r w:rsidRPr="007161D3">
        <w:t>capacity</w:t>
      </w:r>
      <w:r w:rsidR="001B5C6A">
        <w:t xml:space="preserve"> </w:t>
      </w:r>
      <w:r w:rsidRPr="007161D3">
        <w:t>to</w:t>
      </w:r>
      <w:r w:rsidR="001B5C6A">
        <w:t xml:space="preserve"> </w:t>
      </w:r>
      <w:r w:rsidRPr="007161D3">
        <w:t>develop</w:t>
      </w:r>
      <w:r w:rsidR="001B5C6A">
        <w:t xml:space="preserve"> </w:t>
      </w:r>
      <w:r w:rsidRPr="007161D3">
        <w:t>their</w:t>
      </w:r>
      <w:r w:rsidR="001B5C6A">
        <w:t xml:space="preserve"> </w:t>
      </w:r>
      <w:r w:rsidRPr="007161D3">
        <w:t>personal</w:t>
      </w:r>
      <w:r w:rsidR="001B5C6A">
        <w:t xml:space="preserve"> </w:t>
      </w:r>
      <w:r w:rsidRPr="007161D3">
        <w:t>attributes,</w:t>
      </w:r>
      <w:r w:rsidR="001B5C6A">
        <w:t xml:space="preserve"> </w:t>
      </w:r>
      <w:r w:rsidRPr="007161D3">
        <w:t>pursue</w:t>
      </w:r>
      <w:r w:rsidR="001B5C6A">
        <w:t xml:space="preserve"> </w:t>
      </w:r>
      <w:r w:rsidRPr="007161D3">
        <w:t>careers</w:t>
      </w:r>
      <w:r w:rsidR="001B5C6A">
        <w:t xml:space="preserve"> </w:t>
      </w:r>
      <w:r w:rsidRPr="007161D3">
        <w:t>or</w:t>
      </w:r>
      <w:r w:rsidR="001B5C6A">
        <w:t xml:space="preserve"> </w:t>
      </w:r>
      <w:r w:rsidRPr="007161D3">
        <w:t>make</w:t>
      </w:r>
      <w:r w:rsidR="001B5C6A">
        <w:t xml:space="preserve"> </w:t>
      </w:r>
      <w:r w:rsidRPr="007161D3">
        <w:t>personal</w:t>
      </w:r>
      <w:r w:rsidR="001B5C6A">
        <w:t xml:space="preserve"> </w:t>
      </w:r>
      <w:r w:rsidRPr="007161D3">
        <w:t>life</w:t>
      </w:r>
      <w:r w:rsidR="001B5C6A">
        <w:t xml:space="preserve"> </w:t>
      </w:r>
      <w:r w:rsidRPr="007161D3">
        <w:t>choices.</w:t>
      </w:r>
      <w:r w:rsidRPr="007161D3">
        <w:rPr>
          <w:rStyle w:val="FootnoteReference"/>
        </w:rPr>
        <w:footnoteReference w:id="32"/>
      </w:r>
    </w:p>
    <w:p w14:paraId="3A08BC1F" w14:textId="1A264522" w:rsidR="003172BB" w:rsidRDefault="003476D1" w:rsidP="003476D1">
      <w:pPr>
        <w:pStyle w:val="Body"/>
        <w:rPr>
          <w:rFonts w:eastAsia="Arial" w:cs="Arial"/>
        </w:rPr>
      </w:pPr>
      <w:r w:rsidRPr="0089357B">
        <w:rPr>
          <w:rFonts w:eastAsia="Arial" w:cs="Arial"/>
          <w:b/>
          <w:bCs/>
        </w:rPr>
        <w:t>Intersectional</w:t>
      </w:r>
      <w:r w:rsidR="001B5C6A">
        <w:rPr>
          <w:rFonts w:eastAsia="Arial" w:cs="Arial"/>
          <w:b/>
          <w:bCs/>
        </w:rPr>
        <w:t xml:space="preserve"> </w:t>
      </w:r>
      <w:r w:rsidRPr="0089357B">
        <w:rPr>
          <w:rFonts w:eastAsia="Arial" w:cs="Arial"/>
          <w:b/>
          <w:bCs/>
        </w:rPr>
        <w:t>groups</w:t>
      </w:r>
      <w:r w:rsidR="009003A5">
        <w:rPr>
          <w:rFonts w:eastAsia="Arial" w:cs="Arial"/>
          <w:b/>
          <w:bCs/>
        </w:rPr>
        <w:t>:</w:t>
      </w:r>
      <w:r w:rsidR="001B5C6A">
        <w:rPr>
          <w:rFonts w:eastAsia="Arial" w:cs="Arial"/>
        </w:rPr>
        <w:t xml:space="preserve"> </w:t>
      </w:r>
      <w:r w:rsidR="00BD009C">
        <w:rPr>
          <w:rFonts w:eastAsia="Arial" w:cs="Arial"/>
        </w:rPr>
        <w:t>S</w:t>
      </w:r>
      <w:r w:rsidR="00C774BF" w:rsidRPr="00942BE4">
        <w:rPr>
          <w:rFonts w:eastAsia="Arial" w:cs="Arial"/>
        </w:rPr>
        <w:t>taff who experience compounded gender inequality on the basis of age, disability, cultural diversity, ethnicity or sexual orientation</w:t>
      </w:r>
      <w:r w:rsidR="00BD009C">
        <w:rPr>
          <w:rFonts w:eastAsia="Arial" w:cs="Arial"/>
        </w:rPr>
        <w:t>.</w:t>
      </w:r>
      <w:r w:rsidR="00C774BF" w:rsidRPr="00C774BF" w:rsidDel="00C774BF">
        <w:rPr>
          <w:rFonts w:eastAsia="Arial" w:cs="Arial"/>
        </w:rPr>
        <w:t xml:space="preserve"> </w:t>
      </w:r>
    </w:p>
    <w:p w14:paraId="4936FA46" w14:textId="0A6283CC" w:rsidR="00B94501" w:rsidRPr="00B94501" w:rsidRDefault="00B94501" w:rsidP="003476D1">
      <w:pPr>
        <w:pStyle w:val="Body"/>
      </w:pPr>
      <w:r>
        <w:rPr>
          <w:b/>
          <w:bCs/>
        </w:rPr>
        <w:t>I</w:t>
      </w:r>
      <w:r w:rsidRPr="001403E3">
        <w:rPr>
          <w:b/>
          <w:bCs/>
        </w:rPr>
        <w:t>ntersex:</w:t>
      </w:r>
      <w:r>
        <w:t xml:space="preserve"> </w:t>
      </w:r>
      <w:r w:rsidRPr="0038399C">
        <w:t>An umbrella term for people born with natural variations to sex characteristics. This includes physical features relating to sex including genitalia and other sexual and reproductive parts of the person’s anatomy. It might also refer to the person’s chromosomes, hormones and secondary physical features emerging as a result of puberty. Some people with intersex variations describe themselves according to their specific intersex variation or use other context-dependent language. For example, someone may say they have Klinefelter (a common variation). Most people with intersex variations are cisgender and identify as male or female.</w:t>
      </w:r>
    </w:p>
    <w:p w14:paraId="2FB0ECB8" w14:textId="3F63727E" w:rsidR="003476D1" w:rsidRDefault="003476D1" w:rsidP="003476D1">
      <w:pPr>
        <w:pStyle w:val="Body"/>
      </w:pPr>
      <w:r w:rsidRPr="007161D3">
        <w:rPr>
          <w:b/>
          <w:bCs/>
        </w:rPr>
        <w:t>LGBTIQ+</w:t>
      </w:r>
      <w:r w:rsidR="009003A5">
        <w:rPr>
          <w:b/>
          <w:bCs/>
        </w:rPr>
        <w:t>:</w:t>
      </w:r>
      <w:r w:rsidR="001B5C6A">
        <w:t xml:space="preserve"> </w:t>
      </w:r>
      <w:r w:rsidR="009003A5">
        <w:t>L</w:t>
      </w:r>
      <w:r w:rsidRPr="007161D3">
        <w:t>esbian,</w:t>
      </w:r>
      <w:r w:rsidR="001B5C6A">
        <w:t xml:space="preserve"> </w:t>
      </w:r>
      <w:r w:rsidRPr="007161D3">
        <w:t>gay,</w:t>
      </w:r>
      <w:r w:rsidR="001B5C6A">
        <w:t xml:space="preserve"> </w:t>
      </w:r>
      <w:r w:rsidRPr="007161D3">
        <w:t>bisexual,</w:t>
      </w:r>
      <w:r w:rsidR="001B5C6A">
        <w:t xml:space="preserve"> </w:t>
      </w:r>
      <w:r w:rsidRPr="007161D3">
        <w:t>trans</w:t>
      </w:r>
      <w:r w:rsidR="001B5C6A">
        <w:t xml:space="preserve"> </w:t>
      </w:r>
      <w:r w:rsidRPr="007161D3">
        <w:t>and</w:t>
      </w:r>
      <w:r w:rsidR="001B5C6A">
        <w:t xml:space="preserve"> </w:t>
      </w:r>
      <w:r w:rsidRPr="007161D3">
        <w:t>gender</w:t>
      </w:r>
      <w:r w:rsidR="001B5C6A">
        <w:t xml:space="preserve"> </w:t>
      </w:r>
      <w:r w:rsidRPr="007161D3">
        <w:t>diverse,</w:t>
      </w:r>
      <w:r w:rsidR="001B5C6A">
        <w:t xml:space="preserve"> </w:t>
      </w:r>
      <w:r w:rsidRPr="007161D3">
        <w:t>intersex</w:t>
      </w:r>
      <w:r w:rsidR="001B5C6A">
        <w:t xml:space="preserve"> </w:t>
      </w:r>
      <w:r w:rsidRPr="007161D3">
        <w:t>and</w:t>
      </w:r>
      <w:r w:rsidR="001B5C6A">
        <w:t xml:space="preserve"> </w:t>
      </w:r>
      <w:r w:rsidRPr="007161D3">
        <w:t>queer</w:t>
      </w:r>
      <w:r w:rsidR="009003A5">
        <w:t>.</w:t>
      </w:r>
    </w:p>
    <w:p w14:paraId="652C1C78" w14:textId="5C64DD1C" w:rsidR="00B56C23" w:rsidRDefault="00B56C23" w:rsidP="003476D1">
      <w:pPr>
        <w:pStyle w:val="Body"/>
      </w:pPr>
      <w:r>
        <w:t xml:space="preserve">People Matter Survey: </w:t>
      </w:r>
      <w:r w:rsidR="00FC47AE">
        <w:t xml:space="preserve">The Victorian </w:t>
      </w:r>
      <w:r w:rsidR="00432AAC">
        <w:t>p</w:t>
      </w:r>
      <w:r w:rsidR="00FC47AE">
        <w:t xml:space="preserve">ublic </w:t>
      </w:r>
      <w:r w:rsidR="00432AAC">
        <w:t>s</w:t>
      </w:r>
      <w:r w:rsidR="00FC47AE">
        <w:t xml:space="preserve">ector’s annual employee opinion survey. </w:t>
      </w:r>
    </w:p>
    <w:p w14:paraId="31760D09" w14:textId="36475937" w:rsidR="003476D1" w:rsidRPr="007161D3" w:rsidRDefault="003476D1" w:rsidP="003476D1">
      <w:pPr>
        <w:pStyle w:val="Body"/>
      </w:pPr>
      <w:r w:rsidRPr="007161D3">
        <w:rPr>
          <w:b/>
          <w:bCs/>
        </w:rPr>
        <w:t>Pride</w:t>
      </w:r>
      <w:r w:rsidR="001B5C6A">
        <w:rPr>
          <w:b/>
          <w:bCs/>
        </w:rPr>
        <w:t xml:space="preserve"> </w:t>
      </w:r>
      <w:r w:rsidRPr="007161D3">
        <w:rPr>
          <w:b/>
          <w:bCs/>
        </w:rPr>
        <w:t>Network</w:t>
      </w:r>
      <w:r w:rsidR="009003A5">
        <w:rPr>
          <w:b/>
          <w:bCs/>
        </w:rPr>
        <w:t>:</w:t>
      </w:r>
      <w:r w:rsidR="001B5C6A">
        <w:rPr>
          <w:b/>
          <w:bCs/>
        </w:rPr>
        <w:t xml:space="preserve"> </w:t>
      </w:r>
      <w:r w:rsidRPr="007161D3">
        <w:t>A</w:t>
      </w:r>
      <w:r w:rsidR="001B5C6A">
        <w:t xml:space="preserve"> </w:t>
      </w:r>
      <w:r w:rsidRPr="007161D3">
        <w:t>peer-directed</w:t>
      </w:r>
      <w:r w:rsidR="001B5C6A">
        <w:t xml:space="preserve"> </w:t>
      </w:r>
      <w:r w:rsidRPr="007161D3">
        <w:t>volunteer</w:t>
      </w:r>
      <w:r w:rsidR="001B5C6A">
        <w:t xml:space="preserve"> </w:t>
      </w:r>
      <w:r w:rsidRPr="007161D3">
        <w:t>group</w:t>
      </w:r>
      <w:r w:rsidR="001B5C6A">
        <w:t xml:space="preserve"> </w:t>
      </w:r>
      <w:r w:rsidRPr="007161D3">
        <w:t>that</w:t>
      </w:r>
      <w:r w:rsidR="001B5C6A">
        <w:t xml:space="preserve"> </w:t>
      </w:r>
      <w:r w:rsidRPr="007161D3">
        <w:t>values</w:t>
      </w:r>
      <w:r w:rsidR="001B5C6A">
        <w:t xml:space="preserve"> </w:t>
      </w:r>
      <w:r w:rsidRPr="007161D3">
        <w:t>and</w:t>
      </w:r>
      <w:r w:rsidR="001B5C6A">
        <w:t xml:space="preserve"> </w:t>
      </w:r>
      <w:r w:rsidRPr="007161D3">
        <w:t>celebrates</w:t>
      </w:r>
      <w:r w:rsidR="001B5C6A">
        <w:t xml:space="preserve"> </w:t>
      </w:r>
      <w:r w:rsidRPr="007161D3">
        <w:t>diversity</w:t>
      </w:r>
      <w:r w:rsidR="001B5C6A">
        <w:t xml:space="preserve"> </w:t>
      </w:r>
      <w:r w:rsidRPr="007161D3">
        <w:t>in</w:t>
      </w:r>
      <w:r w:rsidR="001B5C6A">
        <w:t xml:space="preserve"> </w:t>
      </w:r>
      <w:r w:rsidRPr="007161D3">
        <w:t>our</w:t>
      </w:r>
      <w:r w:rsidR="001B5C6A">
        <w:t xml:space="preserve"> </w:t>
      </w:r>
      <w:r w:rsidRPr="007161D3">
        <w:t>department,</w:t>
      </w:r>
      <w:r w:rsidR="001B5C6A">
        <w:t xml:space="preserve"> </w:t>
      </w:r>
      <w:r w:rsidRPr="007161D3">
        <w:t>including</w:t>
      </w:r>
      <w:r w:rsidR="001B5C6A">
        <w:t xml:space="preserve"> </w:t>
      </w:r>
      <w:r w:rsidRPr="007161D3">
        <w:t>leading</w:t>
      </w:r>
      <w:r w:rsidR="001B5C6A">
        <w:t xml:space="preserve"> </w:t>
      </w:r>
      <w:r w:rsidRPr="007161D3">
        <w:t>and</w:t>
      </w:r>
      <w:r w:rsidR="001B5C6A">
        <w:t xml:space="preserve"> </w:t>
      </w:r>
      <w:r w:rsidRPr="007161D3">
        <w:t>supporting</w:t>
      </w:r>
      <w:r w:rsidR="001B5C6A">
        <w:t xml:space="preserve"> </w:t>
      </w:r>
      <w:r w:rsidRPr="007161D3">
        <w:t>LGBTIQ+</w:t>
      </w:r>
      <w:r w:rsidR="001B5C6A">
        <w:t xml:space="preserve"> </w:t>
      </w:r>
      <w:r w:rsidRPr="007161D3">
        <w:t>inclusion</w:t>
      </w:r>
      <w:r>
        <w:t>,</w:t>
      </w:r>
      <w:r w:rsidR="001B5C6A">
        <w:t xml:space="preserve"> </w:t>
      </w:r>
      <w:r w:rsidRPr="007161D3">
        <w:t>equality</w:t>
      </w:r>
      <w:r w:rsidR="001B5C6A">
        <w:t xml:space="preserve"> </w:t>
      </w:r>
      <w:r w:rsidRPr="007161D3">
        <w:t>in</w:t>
      </w:r>
      <w:r w:rsidR="001B5C6A">
        <w:t xml:space="preserve"> </w:t>
      </w:r>
      <w:r w:rsidRPr="007161D3">
        <w:t>the</w:t>
      </w:r>
      <w:r w:rsidR="001B5C6A">
        <w:t xml:space="preserve"> </w:t>
      </w:r>
      <w:r w:rsidRPr="007161D3">
        <w:t>workplace</w:t>
      </w:r>
      <w:r w:rsidR="001B5C6A">
        <w:t xml:space="preserve"> </w:t>
      </w:r>
      <w:r w:rsidRPr="007161D3">
        <w:t>and</w:t>
      </w:r>
      <w:r w:rsidR="001B5C6A">
        <w:t xml:space="preserve"> </w:t>
      </w:r>
      <w:r w:rsidRPr="007161D3">
        <w:t>celebrating</w:t>
      </w:r>
      <w:r w:rsidR="001B5C6A">
        <w:t xml:space="preserve"> </w:t>
      </w:r>
      <w:r w:rsidRPr="007161D3">
        <w:t>LGBTIQ+</w:t>
      </w:r>
      <w:r w:rsidR="001B5C6A">
        <w:t xml:space="preserve"> </w:t>
      </w:r>
      <w:r w:rsidRPr="007161D3">
        <w:t>participation</w:t>
      </w:r>
      <w:r w:rsidR="00E71A5A">
        <w:t>.</w:t>
      </w:r>
    </w:p>
    <w:p w14:paraId="18DEE2F8" w14:textId="00A3391F" w:rsidR="003476D1" w:rsidRPr="007161D3" w:rsidRDefault="003476D1" w:rsidP="003476D1">
      <w:pPr>
        <w:pStyle w:val="Body"/>
      </w:pPr>
      <w:r w:rsidRPr="007161D3">
        <w:rPr>
          <w:b/>
          <w:bCs/>
        </w:rPr>
        <w:t>Senior</w:t>
      </w:r>
      <w:r w:rsidR="001B5C6A">
        <w:rPr>
          <w:b/>
          <w:bCs/>
        </w:rPr>
        <w:t xml:space="preserve"> </w:t>
      </w:r>
      <w:r w:rsidRPr="007161D3">
        <w:rPr>
          <w:b/>
          <w:bCs/>
        </w:rPr>
        <w:t>leaders</w:t>
      </w:r>
      <w:r w:rsidR="009003A5">
        <w:rPr>
          <w:b/>
          <w:bCs/>
        </w:rPr>
        <w:t>:</w:t>
      </w:r>
      <w:r w:rsidR="001B5C6A">
        <w:t xml:space="preserve"> </w:t>
      </w:r>
      <w:r w:rsidR="009003A5">
        <w:t>S</w:t>
      </w:r>
      <w:r w:rsidRPr="007161D3">
        <w:t>taff</w:t>
      </w:r>
      <w:r w:rsidR="001B5C6A">
        <w:t xml:space="preserve"> </w:t>
      </w:r>
      <w:r w:rsidRPr="007161D3">
        <w:t>with</w:t>
      </w:r>
      <w:r w:rsidR="001B5C6A">
        <w:t xml:space="preserve"> </w:t>
      </w:r>
      <w:r w:rsidRPr="007161D3">
        <w:t>STS,</w:t>
      </w:r>
      <w:r w:rsidR="001B5C6A">
        <w:t xml:space="preserve"> </w:t>
      </w:r>
      <w:r w:rsidRPr="007161D3">
        <w:t>SMA,</w:t>
      </w:r>
      <w:r w:rsidR="001B5C6A">
        <w:t xml:space="preserve"> </w:t>
      </w:r>
      <w:r w:rsidRPr="007161D3">
        <w:t>SES1,</w:t>
      </w:r>
      <w:r w:rsidR="001B5C6A">
        <w:t xml:space="preserve"> </w:t>
      </w:r>
      <w:r w:rsidRPr="007161D3">
        <w:t>SES2,</w:t>
      </w:r>
      <w:r w:rsidR="001B5C6A">
        <w:t xml:space="preserve"> </w:t>
      </w:r>
      <w:r w:rsidRPr="007161D3">
        <w:t>SES3</w:t>
      </w:r>
      <w:r w:rsidR="001B5C6A">
        <w:t xml:space="preserve"> </w:t>
      </w:r>
      <w:r w:rsidRPr="007161D3">
        <w:t>classifications</w:t>
      </w:r>
      <w:r w:rsidR="001B5C6A">
        <w:t xml:space="preserve"> </w:t>
      </w:r>
      <w:r w:rsidRPr="007161D3">
        <w:t>in</w:t>
      </w:r>
      <w:r w:rsidR="001B5C6A">
        <w:t xml:space="preserve"> </w:t>
      </w:r>
      <w:r w:rsidRPr="007161D3">
        <w:t>the</w:t>
      </w:r>
      <w:r w:rsidR="001B5C6A">
        <w:t xml:space="preserve"> </w:t>
      </w:r>
      <w:r w:rsidRPr="007161D3">
        <w:t>context</w:t>
      </w:r>
      <w:r w:rsidR="001B5C6A">
        <w:t xml:space="preserve"> </w:t>
      </w:r>
      <w:r w:rsidRPr="007161D3">
        <w:t>of</w:t>
      </w:r>
      <w:r w:rsidR="001B5C6A">
        <w:t xml:space="preserve"> </w:t>
      </w:r>
      <w:r w:rsidRPr="007161D3">
        <w:t>our</w:t>
      </w:r>
      <w:r w:rsidR="001B5C6A">
        <w:t xml:space="preserve"> </w:t>
      </w:r>
      <w:r w:rsidRPr="007161D3">
        <w:t>organisation</w:t>
      </w:r>
      <w:r w:rsidR="009003A5">
        <w:t>.</w:t>
      </w:r>
      <w:r w:rsidR="001B5C6A">
        <w:t xml:space="preserve"> </w:t>
      </w:r>
      <w:r w:rsidR="009003A5">
        <w:t>H</w:t>
      </w:r>
      <w:r w:rsidRPr="007161D3">
        <w:t>owever</w:t>
      </w:r>
      <w:r w:rsidR="009003A5">
        <w:t>,</w:t>
      </w:r>
      <w:r w:rsidR="001B5C6A">
        <w:t xml:space="preserve"> </w:t>
      </w:r>
      <w:r w:rsidRPr="007161D3">
        <w:t>for</w:t>
      </w:r>
      <w:r w:rsidR="001B5C6A">
        <w:t xml:space="preserve"> </w:t>
      </w:r>
      <w:r w:rsidRPr="007161D3">
        <w:t>the</w:t>
      </w:r>
      <w:r w:rsidR="001B5C6A">
        <w:t xml:space="preserve"> </w:t>
      </w:r>
      <w:r w:rsidRPr="007161D3">
        <w:t>purposes</w:t>
      </w:r>
      <w:r w:rsidR="001B5C6A">
        <w:t xml:space="preserve"> </w:t>
      </w:r>
      <w:r w:rsidRPr="007161D3">
        <w:t>of</w:t>
      </w:r>
      <w:r w:rsidR="001B5C6A">
        <w:t xml:space="preserve"> </w:t>
      </w:r>
      <w:r w:rsidRPr="007161D3">
        <w:t>our</w:t>
      </w:r>
      <w:r w:rsidR="001B5C6A">
        <w:t xml:space="preserve"> </w:t>
      </w:r>
      <w:r w:rsidRPr="007161D3">
        <w:t>data,</w:t>
      </w:r>
      <w:r w:rsidR="001B5C6A">
        <w:t xml:space="preserve"> </w:t>
      </w:r>
      <w:r w:rsidRPr="007161D3">
        <w:t>senior</w:t>
      </w:r>
      <w:r w:rsidR="001B5C6A">
        <w:t xml:space="preserve"> </w:t>
      </w:r>
      <w:r w:rsidRPr="007161D3">
        <w:t>leaders</w:t>
      </w:r>
      <w:r w:rsidR="001B5C6A">
        <w:t xml:space="preserve"> </w:t>
      </w:r>
      <w:r w:rsidRPr="007161D3">
        <w:t>does</w:t>
      </w:r>
      <w:r w:rsidR="001B5C6A">
        <w:t xml:space="preserve"> </w:t>
      </w:r>
      <w:r w:rsidRPr="007161D3">
        <w:t>not</w:t>
      </w:r>
      <w:r w:rsidR="001B5C6A">
        <w:t xml:space="preserve"> </w:t>
      </w:r>
      <w:r w:rsidRPr="007161D3">
        <w:t>include</w:t>
      </w:r>
      <w:r w:rsidR="001B5C6A">
        <w:t xml:space="preserve"> </w:t>
      </w:r>
      <w:r w:rsidR="009003A5">
        <w:t xml:space="preserve">the </w:t>
      </w:r>
      <w:r w:rsidRPr="007161D3">
        <w:t>SMA</w:t>
      </w:r>
      <w:r w:rsidR="001B5C6A">
        <w:t xml:space="preserve"> </w:t>
      </w:r>
      <w:r w:rsidRPr="007161D3">
        <w:t>classification</w:t>
      </w:r>
      <w:r w:rsidR="009003A5">
        <w:t>.</w:t>
      </w:r>
    </w:p>
    <w:p w14:paraId="39B60F9F" w14:textId="0D834929" w:rsidR="003476D1" w:rsidRPr="007161D3" w:rsidRDefault="003476D1" w:rsidP="003476D1">
      <w:pPr>
        <w:pStyle w:val="Body"/>
      </w:pPr>
      <w:r w:rsidRPr="007161D3">
        <w:rPr>
          <w:b/>
          <w:bCs/>
        </w:rPr>
        <w:lastRenderedPageBreak/>
        <w:t>Sexism</w:t>
      </w:r>
      <w:r w:rsidR="009003A5">
        <w:rPr>
          <w:b/>
          <w:bCs/>
        </w:rPr>
        <w:t>:</w:t>
      </w:r>
      <w:r w:rsidR="001B5C6A">
        <w:t xml:space="preserve"> </w:t>
      </w:r>
      <w:r w:rsidRPr="007161D3">
        <w:t>Sex</w:t>
      </w:r>
      <w:r w:rsidR="009003A5">
        <w:t>-</w:t>
      </w:r>
      <w:r w:rsidRPr="007161D3">
        <w:t>based</w:t>
      </w:r>
      <w:r w:rsidR="001B5C6A">
        <w:t xml:space="preserve"> </w:t>
      </w:r>
      <w:r w:rsidRPr="007161D3">
        <w:t>prejudice,</w:t>
      </w:r>
      <w:r w:rsidR="001B5C6A">
        <w:t xml:space="preserve"> </w:t>
      </w:r>
      <w:r w:rsidRPr="007161D3">
        <w:t>stereotyping</w:t>
      </w:r>
      <w:r w:rsidR="001B5C6A">
        <w:t xml:space="preserve"> </w:t>
      </w:r>
      <w:r w:rsidRPr="007161D3">
        <w:t>or</w:t>
      </w:r>
      <w:r w:rsidR="001B5C6A">
        <w:t xml:space="preserve"> </w:t>
      </w:r>
      <w:r w:rsidRPr="007161D3">
        <w:t>discrimination</w:t>
      </w:r>
      <w:r w:rsidR="009003A5">
        <w:t>.</w:t>
      </w:r>
    </w:p>
    <w:p w14:paraId="18822433" w14:textId="46149D45" w:rsidR="003476D1" w:rsidRPr="007161D3" w:rsidRDefault="003476D1" w:rsidP="003476D1">
      <w:pPr>
        <w:pStyle w:val="Body"/>
      </w:pPr>
      <w:r w:rsidRPr="007161D3">
        <w:rPr>
          <w:b/>
          <w:bCs/>
        </w:rPr>
        <w:t>Sexual</w:t>
      </w:r>
      <w:r w:rsidR="001B5C6A">
        <w:rPr>
          <w:b/>
          <w:bCs/>
        </w:rPr>
        <w:t xml:space="preserve"> </w:t>
      </w:r>
      <w:r w:rsidRPr="007161D3">
        <w:rPr>
          <w:b/>
          <w:bCs/>
        </w:rPr>
        <w:t>harassment</w:t>
      </w:r>
      <w:r w:rsidR="009003A5">
        <w:rPr>
          <w:b/>
          <w:bCs/>
        </w:rPr>
        <w:t>:</w:t>
      </w:r>
      <w:r w:rsidR="001B5C6A">
        <w:t xml:space="preserve"> </w:t>
      </w:r>
      <w:r w:rsidR="009003A5">
        <w:t>U</w:t>
      </w:r>
      <w:r w:rsidRPr="007161D3">
        <w:t>nwelcome</w:t>
      </w:r>
      <w:r w:rsidR="001B5C6A">
        <w:t xml:space="preserve"> </w:t>
      </w:r>
      <w:r w:rsidRPr="007161D3">
        <w:t>sexual</w:t>
      </w:r>
      <w:r w:rsidR="001B5C6A">
        <w:t xml:space="preserve"> </w:t>
      </w:r>
      <w:r w:rsidRPr="007161D3">
        <w:t>behaviour</w:t>
      </w:r>
      <w:r w:rsidR="00E71A5A">
        <w:t xml:space="preserve"> that</w:t>
      </w:r>
      <w:r w:rsidR="001B5C6A">
        <w:t xml:space="preserve"> </w:t>
      </w:r>
      <w:r w:rsidRPr="007161D3">
        <w:t>could</w:t>
      </w:r>
      <w:r w:rsidR="001B5C6A">
        <w:t xml:space="preserve"> </w:t>
      </w:r>
      <w:r w:rsidRPr="007161D3">
        <w:t>be</w:t>
      </w:r>
      <w:r w:rsidR="001B5C6A">
        <w:t xml:space="preserve"> </w:t>
      </w:r>
      <w:r w:rsidRPr="007161D3">
        <w:t>expected</w:t>
      </w:r>
      <w:r w:rsidR="001B5C6A">
        <w:t xml:space="preserve"> </w:t>
      </w:r>
      <w:r w:rsidRPr="007161D3">
        <w:t>to</w:t>
      </w:r>
      <w:r w:rsidR="001B5C6A">
        <w:t xml:space="preserve"> </w:t>
      </w:r>
      <w:r w:rsidRPr="007161D3">
        <w:t>make</w:t>
      </w:r>
      <w:r w:rsidR="001B5C6A">
        <w:t xml:space="preserve"> </w:t>
      </w:r>
      <w:r w:rsidRPr="007161D3">
        <w:t>a</w:t>
      </w:r>
      <w:r w:rsidR="001B5C6A">
        <w:t xml:space="preserve"> </w:t>
      </w:r>
      <w:r w:rsidRPr="007161D3">
        <w:t>person</w:t>
      </w:r>
      <w:r w:rsidR="001B5C6A">
        <w:t xml:space="preserve"> </w:t>
      </w:r>
      <w:r w:rsidRPr="007161D3">
        <w:t>feel</w:t>
      </w:r>
      <w:r w:rsidR="001B5C6A">
        <w:t xml:space="preserve"> </w:t>
      </w:r>
      <w:r w:rsidRPr="007161D3">
        <w:t>offended,</w:t>
      </w:r>
      <w:r w:rsidR="001B5C6A">
        <w:t xml:space="preserve"> </w:t>
      </w:r>
      <w:r w:rsidRPr="007161D3">
        <w:t>humiliated</w:t>
      </w:r>
      <w:r w:rsidR="001B5C6A">
        <w:t xml:space="preserve"> </w:t>
      </w:r>
      <w:r w:rsidRPr="007161D3">
        <w:t>or</w:t>
      </w:r>
      <w:r w:rsidR="001B5C6A">
        <w:t xml:space="preserve"> </w:t>
      </w:r>
      <w:r w:rsidRPr="007161D3">
        <w:t>intimidated.</w:t>
      </w:r>
      <w:r w:rsidR="001B5C6A">
        <w:t xml:space="preserve"> </w:t>
      </w:r>
      <w:r w:rsidRPr="007161D3">
        <w:t>Sexual</w:t>
      </w:r>
      <w:r w:rsidR="001B5C6A">
        <w:t xml:space="preserve"> </w:t>
      </w:r>
      <w:r w:rsidRPr="007161D3">
        <w:t>harassment</w:t>
      </w:r>
      <w:r w:rsidR="001B5C6A">
        <w:t xml:space="preserve"> </w:t>
      </w:r>
      <w:r w:rsidRPr="007161D3">
        <w:t>can</w:t>
      </w:r>
      <w:r w:rsidR="001B5C6A">
        <w:t xml:space="preserve"> </w:t>
      </w:r>
      <w:r w:rsidRPr="007161D3">
        <w:t>be</w:t>
      </w:r>
      <w:r w:rsidR="001B5C6A">
        <w:t xml:space="preserve"> </w:t>
      </w:r>
      <w:r w:rsidRPr="007161D3">
        <w:t>physical,</w:t>
      </w:r>
      <w:r w:rsidR="001B5C6A">
        <w:t xml:space="preserve"> </w:t>
      </w:r>
      <w:r w:rsidRPr="007161D3">
        <w:t>verbal</w:t>
      </w:r>
      <w:r w:rsidR="001B5C6A">
        <w:t xml:space="preserve"> </w:t>
      </w:r>
      <w:r w:rsidRPr="007161D3">
        <w:t>or</w:t>
      </w:r>
      <w:r w:rsidR="001B5C6A">
        <w:t xml:space="preserve"> </w:t>
      </w:r>
      <w:r w:rsidRPr="007161D3">
        <w:t>written.</w:t>
      </w:r>
      <w:r w:rsidRPr="007161D3">
        <w:rPr>
          <w:rStyle w:val="FootnoteReference"/>
        </w:rPr>
        <w:footnoteReference w:id="33"/>
      </w:r>
    </w:p>
    <w:p w14:paraId="53B37F69" w14:textId="7FBA112D" w:rsidR="003476D1" w:rsidRPr="007161D3" w:rsidRDefault="003476D1" w:rsidP="003476D1">
      <w:pPr>
        <w:pStyle w:val="Body"/>
      </w:pPr>
      <w:r w:rsidRPr="007161D3">
        <w:rPr>
          <w:b/>
          <w:bCs/>
        </w:rPr>
        <w:t>Sexual</w:t>
      </w:r>
      <w:r w:rsidR="001B5C6A">
        <w:rPr>
          <w:b/>
          <w:bCs/>
        </w:rPr>
        <w:t xml:space="preserve"> </w:t>
      </w:r>
      <w:r w:rsidRPr="007161D3">
        <w:rPr>
          <w:b/>
          <w:bCs/>
        </w:rPr>
        <w:t>orientation</w:t>
      </w:r>
      <w:r w:rsidR="009003A5">
        <w:rPr>
          <w:b/>
          <w:bCs/>
        </w:rPr>
        <w:t>:</w:t>
      </w:r>
      <w:r w:rsidR="001B5C6A">
        <w:rPr>
          <w:b/>
          <w:bCs/>
        </w:rPr>
        <w:t xml:space="preserve"> </w:t>
      </w:r>
      <w:r w:rsidRPr="007161D3">
        <w:t>A</w:t>
      </w:r>
      <w:r w:rsidR="001B5C6A">
        <w:t xml:space="preserve"> </w:t>
      </w:r>
      <w:r w:rsidRPr="007161D3">
        <w:t>person’s</w:t>
      </w:r>
      <w:r w:rsidR="001B5C6A">
        <w:t xml:space="preserve"> </w:t>
      </w:r>
      <w:r w:rsidRPr="007161D3">
        <w:t>romantic</w:t>
      </w:r>
      <w:r w:rsidR="001B5C6A">
        <w:t xml:space="preserve"> </w:t>
      </w:r>
      <w:r w:rsidRPr="007161D3">
        <w:t>or</w:t>
      </w:r>
      <w:r w:rsidR="001B5C6A">
        <w:t xml:space="preserve"> </w:t>
      </w:r>
      <w:r w:rsidRPr="007161D3">
        <w:t>sexual</w:t>
      </w:r>
      <w:r w:rsidR="001B5C6A">
        <w:t xml:space="preserve"> </w:t>
      </w:r>
      <w:r w:rsidRPr="007161D3">
        <w:t>attraction</w:t>
      </w:r>
      <w:r w:rsidR="001B5C6A">
        <w:t xml:space="preserve"> </w:t>
      </w:r>
      <w:r w:rsidRPr="007161D3">
        <w:t>to</w:t>
      </w:r>
      <w:r w:rsidR="001B5C6A">
        <w:t xml:space="preserve"> </w:t>
      </w:r>
      <w:r w:rsidRPr="007161D3">
        <w:t>others.</w:t>
      </w:r>
      <w:r w:rsidR="001B5C6A">
        <w:t xml:space="preserve"> </w:t>
      </w:r>
      <w:r w:rsidRPr="007161D3">
        <w:t>A</w:t>
      </w:r>
      <w:r w:rsidR="001B5C6A">
        <w:t xml:space="preserve"> </w:t>
      </w:r>
      <w:r w:rsidRPr="007161D3">
        <w:t>person’s</w:t>
      </w:r>
      <w:r w:rsidR="001B5C6A">
        <w:t xml:space="preserve"> </w:t>
      </w:r>
      <w:r w:rsidRPr="007161D3">
        <w:t>gender</w:t>
      </w:r>
      <w:r w:rsidR="001B5C6A">
        <w:t xml:space="preserve"> </w:t>
      </w:r>
      <w:r w:rsidRPr="007161D3">
        <w:t>does</w:t>
      </w:r>
      <w:r w:rsidR="001B5C6A">
        <w:t xml:space="preserve"> </w:t>
      </w:r>
      <w:r w:rsidRPr="007161D3">
        <w:t>not</w:t>
      </w:r>
      <w:r w:rsidR="001B5C6A">
        <w:t xml:space="preserve"> </w:t>
      </w:r>
      <w:r w:rsidRPr="007161D3">
        <w:t>mean</w:t>
      </w:r>
      <w:r w:rsidR="001B5C6A">
        <w:t xml:space="preserve"> </w:t>
      </w:r>
      <w:r w:rsidRPr="007161D3">
        <w:t>they</w:t>
      </w:r>
      <w:r w:rsidR="001B5C6A">
        <w:t xml:space="preserve"> </w:t>
      </w:r>
      <w:r w:rsidRPr="007161D3">
        <w:t>have</w:t>
      </w:r>
      <w:r w:rsidR="001B5C6A">
        <w:t xml:space="preserve"> </w:t>
      </w:r>
      <w:r w:rsidRPr="007161D3">
        <w:t>certain</w:t>
      </w:r>
      <w:r w:rsidR="001B5C6A">
        <w:t xml:space="preserve"> </w:t>
      </w:r>
      <w:r w:rsidRPr="007161D3">
        <w:t>sex</w:t>
      </w:r>
      <w:r w:rsidR="001B5C6A">
        <w:t xml:space="preserve"> </w:t>
      </w:r>
      <w:r w:rsidRPr="007161D3">
        <w:t>characteristics</w:t>
      </w:r>
      <w:r w:rsidR="001B5C6A">
        <w:t xml:space="preserve"> </w:t>
      </w:r>
      <w:r w:rsidRPr="007161D3">
        <w:t>or</w:t>
      </w:r>
      <w:r w:rsidR="001B5C6A">
        <w:t xml:space="preserve"> </w:t>
      </w:r>
      <w:r w:rsidRPr="007161D3">
        <w:t>a</w:t>
      </w:r>
      <w:r w:rsidR="001B5C6A">
        <w:t xml:space="preserve"> </w:t>
      </w:r>
      <w:r w:rsidRPr="007161D3">
        <w:t>particular</w:t>
      </w:r>
      <w:r w:rsidR="001B5C6A">
        <w:t xml:space="preserve"> </w:t>
      </w:r>
      <w:r w:rsidRPr="007161D3">
        <w:t>sexuality,</w:t>
      </w:r>
      <w:r w:rsidR="001B5C6A">
        <w:t xml:space="preserve"> </w:t>
      </w:r>
      <w:r w:rsidRPr="007161D3">
        <w:t>or</w:t>
      </w:r>
      <w:r w:rsidR="001B5C6A">
        <w:t xml:space="preserve"> </w:t>
      </w:r>
      <w:r w:rsidRPr="007161D3">
        <w:t>vice</w:t>
      </w:r>
      <w:r w:rsidR="001B5C6A">
        <w:t xml:space="preserve"> </w:t>
      </w:r>
      <w:r w:rsidRPr="007161D3">
        <w:t>versa.</w:t>
      </w:r>
    </w:p>
    <w:p w14:paraId="282BB28B" w14:textId="01278233" w:rsidR="003476D1" w:rsidRPr="007161D3" w:rsidRDefault="003476D1" w:rsidP="003476D1">
      <w:pPr>
        <w:pStyle w:val="Body"/>
      </w:pPr>
      <w:r w:rsidRPr="007161D3">
        <w:rPr>
          <w:b/>
          <w:bCs/>
        </w:rPr>
        <w:t>Trans</w:t>
      </w:r>
      <w:r w:rsidR="001B5C6A">
        <w:rPr>
          <w:b/>
          <w:bCs/>
        </w:rPr>
        <w:t xml:space="preserve"> </w:t>
      </w:r>
      <w:r w:rsidRPr="007161D3">
        <w:rPr>
          <w:b/>
          <w:bCs/>
        </w:rPr>
        <w:t>(short</w:t>
      </w:r>
      <w:r w:rsidR="001B5C6A">
        <w:rPr>
          <w:b/>
          <w:bCs/>
        </w:rPr>
        <w:t xml:space="preserve"> </w:t>
      </w:r>
      <w:r w:rsidRPr="007161D3">
        <w:rPr>
          <w:b/>
          <w:bCs/>
        </w:rPr>
        <w:t>for</w:t>
      </w:r>
      <w:r w:rsidR="001B5C6A">
        <w:rPr>
          <w:b/>
          <w:bCs/>
        </w:rPr>
        <w:t xml:space="preserve"> </w:t>
      </w:r>
      <w:r w:rsidRPr="007161D3">
        <w:rPr>
          <w:b/>
          <w:bCs/>
        </w:rPr>
        <w:t>transgender)</w:t>
      </w:r>
      <w:r w:rsidR="001B5C6A">
        <w:rPr>
          <w:b/>
          <w:bCs/>
        </w:rPr>
        <w:t xml:space="preserve"> </w:t>
      </w:r>
      <w:r w:rsidRPr="007161D3">
        <w:rPr>
          <w:b/>
          <w:bCs/>
        </w:rPr>
        <w:t>person</w:t>
      </w:r>
      <w:r w:rsidR="009003A5">
        <w:rPr>
          <w:b/>
          <w:bCs/>
        </w:rPr>
        <w:t>:</w:t>
      </w:r>
      <w:r w:rsidR="001B5C6A">
        <w:t xml:space="preserve"> </w:t>
      </w:r>
      <w:r w:rsidRPr="007161D3">
        <w:t>Someone</w:t>
      </w:r>
      <w:r w:rsidR="001B5C6A">
        <w:t xml:space="preserve"> </w:t>
      </w:r>
      <w:r w:rsidRPr="007161D3">
        <w:t>whose</w:t>
      </w:r>
      <w:r w:rsidR="001B5C6A">
        <w:t xml:space="preserve"> </w:t>
      </w:r>
      <w:r w:rsidRPr="007161D3">
        <w:t>gender</w:t>
      </w:r>
      <w:r w:rsidR="001B5C6A">
        <w:t xml:space="preserve"> </w:t>
      </w:r>
      <w:r w:rsidRPr="007161D3">
        <w:t>does</w:t>
      </w:r>
      <w:r w:rsidR="001B5C6A">
        <w:t xml:space="preserve"> </w:t>
      </w:r>
      <w:r w:rsidRPr="007161D3">
        <w:t>not</w:t>
      </w:r>
      <w:r w:rsidR="001B5C6A">
        <w:t xml:space="preserve"> </w:t>
      </w:r>
      <w:r w:rsidRPr="007161D3">
        <w:t>only</w:t>
      </w:r>
      <w:r w:rsidR="001B5C6A">
        <w:t xml:space="preserve"> </w:t>
      </w:r>
      <w:r w:rsidRPr="007161D3">
        <w:t>align</w:t>
      </w:r>
      <w:r w:rsidR="001B5C6A">
        <w:t xml:space="preserve"> </w:t>
      </w:r>
      <w:r w:rsidRPr="007161D3">
        <w:t>with</w:t>
      </w:r>
      <w:r w:rsidR="001B5C6A">
        <w:t xml:space="preserve"> </w:t>
      </w:r>
      <w:r w:rsidRPr="007161D3">
        <w:t>the</w:t>
      </w:r>
      <w:r w:rsidR="001B5C6A">
        <w:t xml:space="preserve"> </w:t>
      </w:r>
      <w:r w:rsidRPr="007161D3">
        <w:t>one</w:t>
      </w:r>
      <w:r w:rsidR="001B5C6A">
        <w:t xml:space="preserve"> </w:t>
      </w:r>
      <w:r w:rsidRPr="007161D3">
        <w:t>assigned</w:t>
      </w:r>
      <w:r w:rsidR="001B5C6A">
        <w:t xml:space="preserve"> </w:t>
      </w:r>
      <w:r w:rsidRPr="007161D3">
        <w:t>at</w:t>
      </w:r>
      <w:r w:rsidR="001B5C6A">
        <w:t xml:space="preserve"> </w:t>
      </w:r>
      <w:r w:rsidRPr="007161D3">
        <w:t>birth.</w:t>
      </w:r>
      <w:r w:rsidR="001B5C6A">
        <w:t xml:space="preserve"> </w:t>
      </w:r>
      <w:r w:rsidRPr="007161D3">
        <w:t>Not</w:t>
      </w:r>
      <w:r w:rsidR="001B5C6A">
        <w:t xml:space="preserve"> </w:t>
      </w:r>
      <w:r w:rsidRPr="007161D3">
        <w:t>all</w:t>
      </w:r>
      <w:r w:rsidR="001B5C6A">
        <w:t xml:space="preserve"> </w:t>
      </w:r>
      <w:r w:rsidRPr="007161D3">
        <w:t>trans</w:t>
      </w:r>
      <w:r w:rsidR="001B5C6A">
        <w:t xml:space="preserve"> </w:t>
      </w:r>
      <w:r w:rsidRPr="007161D3">
        <w:t>people</w:t>
      </w:r>
      <w:r w:rsidR="001B5C6A">
        <w:t xml:space="preserve"> </w:t>
      </w:r>
      <w:r w:rsidRPr="007161D3">
        <w:t>will</w:t>
      </w:r>
      <w:r w:rsidR="001B5C6A">
        <w:t xml:space="preserve"> </w:t>
      </w:r>
      <w:r w:rsidRPr="007161D3">
        <w:t>use</w:t>
      </w:r>
      <w:r w:rsidR="001B5C6A">
        <w:t xml:space="preserve"> </w:t>
      </w:r>
      <w:r w:rsidRPr="007161D3">
        <w:t>this</w:t>
      </w:r>
      <w:r w:rsidR="001B5C6A">
        <w:t xml:space="preserve"> </w:t>
      </w:r>
      <w:r w:rsidRPr="007161D3">
        <w:t>term</w:t>
      </w:r>
      <w:r w:rsidR="001B5C6A">
        <w:t xml:space="preserve"> </w:t>
      </w:r>
      <w:r w:rsidRPr="007161D3">
        <w:t>to</w:t>
      </w:r>
      <w:r w:rsidR="001B5C6A">
        <w:t xml:space="preserve"> </w:t>
      </w:r>
      <w:r w:rsidRPr="007161D3">
        <w:t>describe</w:t>
      </w:r>
      <w:r w:rsidR="001B5C6A">
        <w:t xml:space="preserve"> </w:t>
      </w:r>
      <w:r w:rsidRPr="007161D3">
        <w:t>themselves.</w:t>
      </w:r>
    </w:p>
    <w:p w14:paraId="2F6D3858" w14:textId="44C5796B" w:rsidR="003476D1" w:rsidRPr="007161D3" w:rsidRDefault="003476D1" w:rsidP="003476D1">
      <w:pPr>
        <w:pStyle w:val="Body"/>
        <w:rPr>
          <w:b/>
          <w:bCs/>
        </w:rPr>
      </w:pPr>
      <w:r w:rsidRPr="007161D3">
        <w:rPr>
          <w:b/>
          <w:bCs/>
        </w:rPr>
        <w:t>Victorian</w:t>
      </w:r>
      <w:r w:rsidR="001B5C6A">
        <w:rPr>
          <w:b/>
          <w:bCs/>
        </w:rPr>
        <w:t xml:space="preserve"> </w:t>
      </w:r>
      <w:r w:rsidRPr="007161D3">
        <w:rPr>
          <w:b/>
          <w:bCs/>
        </w:rPr>
        <w:t>Public</w:t>
      </w:r>
      <w:r w:rsidR="001B5C6A">
        <w:rPr>
          <w:b/>
          <w:bCs/>
        </w:rPr>
        <w:t xml:space="preserve"> </w:t>
      </w:r>
      <w:r w:rsidRPr="007161D3">
        <w:rPr>
          <w:b/>
          <w:bCs/>
        </w:rPr>
        <w:t>Service</w:t>
      </w:r>
      <w:r w:rsidR="001B5C6A">
        <w:rPr>
          <w:b/>
          <w:bCs/>
        </w:rPr>
        <w:t xml:space="preserve"> </w:t>
      </w:r>
      <w:r w:rsidRPr="007161D3">
        <w:rPr>
          <w:b/>
          <w:bCs/>
        </w:rPr>
        <w:t>Women</w:t>
      </w:r>
      <w:r w:rsidR="001B5C6A">
        <w:rPr>
          <w:b/>
          <w:bCs/>
        </w:rPr>
        <w:t xml:space="preserve"> </w:t>
      </w:r>
      <w:r w:rsidRPr="007161D3">
        <w:rPr>
          <w:b/>
          <w:bCs/>
        </w:rPr>
        <w:t>of</w:t>
      </w:r>
      <w:r w:rsidR="001B5C6A">
        <w:rPr>
          <w:b/>
          <w:bCs/>
        </w:rPr>
        <w:t xml:space="preserve"> </w:t>
      </w:r>
      <w:r w:rsidRPr="007161D3">
        <w:rPr>
          <w:b/>
          <w:bCs/>
        </w:rPr>
        <w:t>Colour</w:t>
      </w:r>
      <w:r w:rsidR="001B5C6A">
        <w:rPr>
          <w:b/>
          <w:bCs/>
        </w:rPr>
        <w:t xml:space="preserve"> </w:t>
      </w:r>
      <w:r w:rsidRPr="007161D3">
        <w:rPr>
          <w:b/>
          <w:bCs/>
        </w:rPr>
        <w:t>Network</w:t>
      </w:r>
      <w:r w:rsidR="001B5C6A">
        <w:rPr>
          <w:b/>
          <w:bCs/>
        </w:rPr>
        <w:t xml:space="preserve"> </w:t>
      </w:r>
      <w:r>
        <w:rPr>
          <w:b/>
          <w:bCs/>
        </w:rPr>
        <w:t>(WoCN)</w:t>
      </w:r>
      <w:r w:rsidR="009003A5">
        <w:rPr>
          <w:b/>
          <w:bCs/>
        </w:rPr>
        <w:t>:</w:t>
      </w:r>
      <w:r w:rsidR="001B5C6A">
        <w:rPr>
          <w:b/>
          <w:bCs/>
        </w:rPr>
        <w:t xml:space="preserve"> </w:t>
      </w:r>
      <w:r w:rsidR="009003A5">
        <w:t>A</w:t>
      </w:r>
      <w:r w:rsidR="001B5C6A">
        <w:t xml:space="preserve"> </w:t>
      </w:r>
      <w:r w:rsidRPr="0089357B">
        <w:t>staff-led</w:t>
      </w:r>
      <w:r w:rsidR="001B5C6A">
        <w:t xml:space="preserve"> </w:t>
      </w:r>
      <w:r w:rsidRPr="0089357B">
        <w:t>collective</w:t>
      </w:r>
      <w:r w:rsidR="001B5C6A">
        <w:t xml:space="preserve"> </w:t>
      </w:r>
      <w:r w:rsidRPr="0089357B">
        <w:t>run</w:t>
      </w:r>
      <w:r w:rsidR="001B5C6A">
        <w:t xml:space="preserve"> </w:t>
      </w:r>
      <w:r w:rsidRPr="0089357B">
        <w:t>by</w:t>
      </w:r>
      <w:r w:rsidR="001B5C6A">
        <w:t xml:space="preserve"> </w:t>
      </w:r>
      <w:r w:rsidRPr="0089357B">
        <w:t>and</w:t>
      </w:r>
      <w:r w:rsidR="001B5C6A">
        <w:t xml:space="preserve"> </w:t>
      </w:r>
      <w:r>
        <w:t>for</w:t>
      </w:r>
      <w:r w:rsidR="001B5C6A">
        <w:t xml:space="preserve"> </w:t>
      </w:r>
      <w:r>
        <w:t>self-identifying</w:t>
      </w:r>
      <w:r w:rsidR="001B5C6A">
        <w:t xml:space="preserve"> </w:t>
      </w:r>
      <w:r w:rsidRPr="0089357B">
        <w:t>women</w:t>
      </w:r>
      <w:r w:rsidR="001B5C6A">
        <w:t xml:space="preserve"> </w:t>
      </w:r>
      <w:r w:rsidRPr="0089357B">
        <w:t>of</w:t>
      </w:r>
      <w:r w:rsidR="001B5C6A">
        <w:t xml:space="preserve"> </w:t>
      </w:r>
      <w:r w:rsidRPr="0089357B">
        <w:t>colour</w:t>
      </w:r>
      <w:r w:rsidR="001B5C6A">
        <w:t xml:space="preserve"> </w:t>
      </w:r>
      <w:r w:rsidRPr="0089357B">
        <w:t>across</w:t>
      </w:r>
      <w:r w:rsidR="001B5C6A">
        <w:t xml:space="preserve"> </w:t>
      </w:r>
      <w:r w:rsidRPr="0089357B">
        <w:t>the</w:t>
      </w:r>
      <w:r w:rsidR="001B5C6A">
        <w:t xml:space="preserve"> </w:t>
      </w:r>
      <w:r w:rsidRPr="0089357B">
        <w:t>VPS.</w:t>
      </w:r>
      <w:r w:rsidR="001B5C6A">
        <w:t xml:space="preserve"> </w:t>
      </w:r>
      <w:r>
        <w:t>WoCN</w:t>
      </w:r>
      <w:r w:rsidR="001B5C6A">
        <w:t xml:space="preserve"> </w:t>
      </w:r>
      <w:r>
        <w:t>strives</w:t>
      </w:r>
      <w:r w:rsidR="001B5C6A">
        <w:t xml:space="preserve"> </w:t>
      </w:r>
      <w:r>
        <w:t>to</w:t>
      </w:r>
      <w:r w:rsidR="001B5C6A">
        <w:t xml:space="preserve"> </w:t>
      </w:r>
      <w:r>
        <w:t>create</w:t>
      </w:r>
      <w:r w:rsidR="001B5C6A">
        <w:t xml:space="preserve"> </w:t>
      </w:r>
      <w:r>
        <w:t>a</w:t>
      </w:r>
      <w:r w:rsidR="001B5C6A">
        <w:t xml:space="preserve"> </w:t>
      </w:r>
      <w:r>
        <w:t>safe</w:t>
      </w:r>
      <w:r w:rsidR="001B5C6A">
        <w:t xml:space="preserve"> </w:t>
      </w:r>
      <w:r>
        <w:t>and</w:t>
      </w:r>
      <w:r w:rsidR="001B5C6A">
        <w:t xml:space="preserve"> </w:t>
      </w:r>
      <w:r>
        <w:t>inclusive</w:t>
      </w:r>
      <w:r w:rsidR="001B5C6A">
        <w:t xml:space="preserve"> </w:t>
      </w:r>
      <w:r>
        <w:t>space</w:t>
      </w:r>
      <w:r w:rsidR="001B5C6A">
        <w:t xml:space="preserve"> </w:t>
      </w:r>
      <w:r>
        <w:t>that</w:t>
      </w:r>
      <w:r w:rsidR="001B5C6A">
        <w:t xml:space="preserve"> </w:t>
      </w:r>
      <w:r>
        <w:t>allows</w:t>
      </w:r>
      <w:r w:rsidR="001B5C6A">
        <w:t xml:space="preserve"> </w:t>
      </w:r>
      <w:r>
        <w:t>contribution</w:t>
      </w:r>
      <w:r w:rsidR="001B5C6A">
        <w:t xml:space="preserve"> </w:t>
      </w:r>
      <w:r>
        <w:t>to</w:t>
      </w:r>
      <w:r w:rsidR="001B5C6A">
        <w:t xml:space="preserve"> </w:t>
      </w:r>
      <w:r>
        <w:t>policy,</w:t>
      </w:r>
      <w:r w:rsidR="001B5C6A">
        <w:t xml:space="preserve"> </w:t>
      </w:r>
      <w:r>
        <w:t>community</w:t>
      </w:r>
      <w:r w:rsidR="001B5C6A">
        <w:t xml:space="preserve"> </w:t>
      </w:r>
      <w:r>
        <w:t>and</w:t>
      </w:r>
      <w:r w:rsidR="001B5C6A">
        <w:t xml:space="preserve"> </w:t>
      </w:r>
      <w:r>
        <w:t>lived</w:t>
      </w:r>
      <w:r w:rsidR="001B5C6A">
        <w:t xml:space="preserve"> </w:t>
      </w:r>
      <w:r>
        <w:t>experience,</w:t>
      </w:r>
      <w:r w:rsidR="001B5C6A">
        <w:t xml:space="preserve"> </w:t>
      </w:r>
      <w:r>
        <w:t>advocacy</w:t>
      </w:r>
      <w:r w:rsidR="001B5C6A">
        <w:t xml:space="preserve"> </w:t>
      </w:r>
      <w:r>
        <w:t>for</w:t>
      </w:r>
      <w:r w:rsidR="001B5C6A">
        <w:t xml:space="preserve"> </w:t>
      </w:r>
      <w:r>
        <w:t>professional</w:t>
      </w:r>
      <w:r w:rsidR="001B5C6A">
        <w:t xml:space="preserve"> </w:t>
      </w:r>
      <w:r>
        <w:t>and</w:t>
      </w:r>
      <w:r w:rsidR="001B5C6A">
        <w:t xml:space="preserve"> </w:t>
      </w:r>
      <w:r>
        <w:t>personal</w:t>
      </w:r>
      <w:r w:rsidR="001B5C6A">
        <w:t xml:space="preserve"> </w:t>
      </w:r>
      <w:r>
        <w:t>development</w:t>
      </w:r>
      <w:r w:rsidR="001B5C6A">
        <w:t xml:space="preserve"> </w:t>
      </w:r>
      <w:r>
        <w:t>and</w:t>
      </w:r>
      <w:r w:rsidR="001B5C6A">
        <w:t xml:space="preserve"> </w:t>
      </w:r>
      <w:r>
        <w:t>improvement</w:t>
      </w:r>
      <w:r w:rsidR="001B5C6A">
        <w:t xml:space="preserve"> </w:t>
      </w:r>
      <w:r>
        <w:t>of</w:t>
      </w:r>
      <w:r w:rsidR="001B5C6A">
        <w:t xml:space="preserve"> </w:t>
      </w:r>
      <w:r>
        <w:t>diversity</w:t>
      </w:r>
      <w:r w:rsidR="001B5C6A">
        <w:t xml:space="preserve"> </w:t>
      </w:r>
      <w:r>
        <w:t>and</w:t>
      </w:r>
      <w:r w:rsidR="001B5C6A">
        <w:t xml:space="preserve"> </w:t>
      </w:r>
      <w:r>
        <w:t>inclusion</w:t>
      </w:r>
      <w:r w:rsidR="001B5C6A">
        <w:t xml:space="preserve"> </w:t>
      </w:r>
      <w:r>
        <w:t>practices</w:t>
      </w:r>
      <w:r w:rsidR="001B5C6A">
        <w:t xml:space="preserve"> </w:t>
      </w:r>
      <w:r>
        <w:t>across</w:t>
      </w:r>
      <w:r w:rsidR="001B5C6A">
        <w:t xml:space="preserve"> </w:t>
      </w:r>
      <w:r>
        <w:t>the</w:t>
      </w:r>
      <w:r w:rsidR="001B5C6A">
        <w:t xml:space="preserve"> </w:t>
      </w:r>
      <w:r>
        <w:t>VPS.</w:t>
      </w:r>
      <w:r w:rsidR="001B5C6A">
        <w:t xml:space="preserve"> </w:t>
      </w:r>
    </w:p>
    <w:p w14:paraId="2B1F5B09" w14:textId="09E6C2BA" w:rsidR="0071414B" w:rsidRPr="00FF3269" w:rsidRDefault="003476D1" w:rsidP="00F5357B">
      <w:pPr>
        <w:pStyle w:val="Body"/>
      </w:pPr>
      <w:r w:rsidRPr="007161D3">
        <w:rPr>
          <w:b/>
          <w:bCs/>
        </w:rPr>
        <w:t>Workplace</w:t>
      </w:r>
      <w:r w:rsidR="001B5C6A">
        <w:rPr>
          <w:b/>
          <w:bCs/>
        </w:rPr>
        <w:t xml:space="preserve"> </w:t>
      </w:r>
      <w:r w:rsidRPr="007161D3">
        <w:rPr>
          <w:b/>
          <w:bCs/>
        </w:rPr>
        <w:t>gender</w:t>
      </w:r>
      <w:r w:rsidR="001B5C6A">
        <w:rPr>
          <w:b/>
          <w:bCs/>
        </w:rPr>
        <w:t xml:space="preserve"> </w:t>
      </w:r>
      <w:r w:rsidRPr="007161D3">
        <w:rPr>
          <w:b/>
          <w:bCs/>
        </w:rPr>
        <w:t>equality</w:t>
      </w:r>
      <w:r w:rsidR="001B5C6A">
        <w:rPr>
          <w:b/>
          <w:bCs/>
        </w:rPr>
        <w:t xml:space="preserve"> </w:t>
      </w:r>
      <w:r w:rsidRPr="007161D3">
        <w:rPr>
          <w:b/>
          <w:bCs/>
        </w:rPr>
        <w:t>indicators</w:t>
      </w:r>
      <w:r w:rsidR="009003A5">
        <w:rPr>
          <w:b/>
          <w:bCs/>
        </w:rPr>
        <w:t>:</w:t>
      </w:r>
      <w:r w:rsidR="001B5C6A">
        <w:t xml:space="preserve"> </w:t>
      </w:r>
      <w:r w:rsidR="009003A5">
        <w:t>T</w:t>
      </w:r>
      <w:r w:rsidRPr="007161D3">
        <w:t>he</w:t>
      </w:r>
      <w:r w:rsidR="001B5C6A">
        <w:t xml:space="preserve"> </w:t>
      </w:r>
      <w:r w:rsidRPr="007161D3">
        <w:t>seven</w:t>
      </w:r>
      <w:r w:rsidR="001B5C6A">
        <w:t xml:space="preserve"> </w:t>
      </w:r>
      <w:r w:rsidRPr="007161D3">
        <w:t>indicators</w:t>
      </w:r>
      <w:r w:rsidR="001B5C6A">
        <w:t xml:space="preserve"> </w:t>
      </w:r>
      <w:r w:rsidRPr="007161D3">
        <w:t>prescribed</w:t>
      </w:r>
      <w:r w:rsidR="001B5C6A">
        <w:t xml:space="preserve"> </w:t>
      </w:r>
      <w:r w:rsidRPr="007161D3">
        <w:t>under</w:t>
      </w:r>
      <w:r w:rsidR="001B5C6A">
        <w:t xml:space="preserve"> </w:t>
      </w:r>
      <w:r w:rsidRPr="007161D3">
        <w:t>the</w:t>
      </w:r>
      <w:r w:rsidR="001B5C6A">
        <w:t xml:space="preserve"> </w:t>
      </w:r>
      <w:r w:rsidRPr="00495672">
        <w:rPr>
          <w:b/>
          <w:bCs/>
        </w:rPr>
        <w:t>Gender</w:t>
      </w:r>
      <w:r w:rsidR="001B5C6A" w:rsidRPr="00495672">
        <w:rPr>
          <w:b/>
          <w:bCs/>
        </w:rPr>
        <w:t xml:space="preserve"> </w:t>
      </w:r>
      <w:r w:rsidRPr="00495672">
        <w:rPr>
          <w:b/>
          <w:bCs/>
        </w:rPr>
        <w:t>Equality</w:t>
      </w:r>
      <w:r w:rsidR="001B5C6A" w:rsidRPr="00495672">
        <w:rPr>
          <w:b/>
          <w:bCs/>
        </w:rPr>
        <w:t xml:space="preserve"> </w:t>
      </w:r>
      <w:r w:rsidRPr="00495672">
        <w:rPr>
          <w:b/>
          <w:bCs/>
        </w:rPr>
        <w:t>Act</w:t>
      </w:r>
      <w:r w:rsidR="001B5C6A" w:rsidRPr="00495672">
        <w:rPr>
          <w:b/>
          <w:bCs/>
        </w:rPr>
        <w:t xml:space="preserve"> </w:t>
      </w:r>
      <w:r w:rsidRPr="00495672">
        <w:rPr>
          <w:b/>
          <w:bCs/>
        </w:rPr>
        <w:t>2020</w:t>
      </w:r>
      <w:r w:rsidRPr="007161D3">
        <w:t>.</w:t>
      </w:r>
    </w:p>
    <w:sectPr w:rsidR="0071414B" w:rsidRPr="00FF3269" w:rsidSect="00454A7D">
      <w:pgSz w:w="11906" w:h="16838" w:code="9"/>
      <w:pgMar w:top="1418" w:right="1304" w:bottom="1134" w:left="1304"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3DED9" w14:textId="77777777" w:rsidR="00D660E3" w:rsidRDefault="00D660E3">
      <w:r>
        <w:separator/>
      </w:r>
    </w:p>
    <w:p w14:paraId="0C08DA1E" w14:textId="77777777" w:rsidR="00D660E3" w:rsidRDefault="00D660E3"/>
  </w:endnote>
  <w:endnote w:type="continuationSeparator" w:id="0">
    <w:p w14:paraId="1D754207" w14:textId="77777777" w:rsidR="00D660E3" w:rsidRDefault="00D660E3">
      <w:r>
        <w:continuationSeparator/>
      </w:r>
    </w:p>
    <w:p w14:paraId="3672BFCA" w14:textId="77777777" w:rsidR="00D660E3" w:rsidRDefault="00D660E3"/>
  </w:endnote>
  <w:endnote w:type="continuationNotice" w:id="1">
    <w:p w14:paraId="57272561" w14:textId="77777777" w:rsidR="00D660E3" w:rsidRDefault="00D660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altName w:val="Arial"/>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IC Light">
    <w:panose1 w:val="00000400000000000000"/>
    <w:charset w:val="00"/>
    <w:family w:val="auto"/>
    <w:pitch w:val="variable"/>
    <w:sig w:usb0="00000007" w:usb1="00000000" w:usb2="00000000" w:usb3="00000000" w:csb0="00000093" w:csb1="00000000"/>
  </w:font>
  <w:font w:name="VIC">
    <w:panose1 w:val="00000500000000000000"/>
    <w:charset w:val="00"/>
    <w:family w:val="auto"/>
    <w:pitch w:val="variable"/>
    <w:sig w:usb0="00000007"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9D367" w14:textId="77777777" w:rsidR="00997D67" w:rsidRDefault="00997D67">
    <w:pPr>
      <w:pStyle w:val="Footer"/>
    </w:pPr>
    <w:r>
      <w:rPr>
        <w:noProof/>
      </w:rPr>
      <mc:AlternateContent>
        <mc:Choice Requires="wps">
          <w:drawing>
            <wp:anchor distT="0" distB="0" distL="114300" distR="114300" simplePos="0" relativeHeight="251672576" behindDoc="0" locked="0" layoutInCell="0" allowOverlap="1" wp14:anchorId="4F91EEC4" wp14:editId="2C81A7ED">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5E1807C" w14:textId="77777777" w:rsidR="00997D67" w:rsidRPr="00EB4BC7" w:rsidRDefault="00997D6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F91EEC4"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7257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" o:allowincell="f" filled="f" stroked="f" strokeweight=".5pt">
              <v:textbox inset=",0,,0">
                <w:txbxContent>
                  <w:p w14:paraId="05E1807C" w14:textId="77777777" w:rsidR="00997D67" w:rsidRPr="00EB4BC7" w:rsidRDefault="00997D6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805B9" w14:textId="78BEDF36" w:rsidR="00997D67" w:rsidRDefault="008F5C01">
    <w:pPr>
      <w:pStyle w:val="Footer"/>
    </w:pPr>
    <w:r>
      <w:rPr>
        <w:noProof/>
      </w:rPr>
      <mc:AlternateContent>
        <mc:Choice Requires="wps">
          <w:drawing>
            <wp:anchor distT="0" distB="0" distL="114300" distR="114300" simplePos="0" relativeHeight="251701726" behindDoc="0" locked="0" layoutInCell="0" allowOverlap="1" wp14:anchorId="4D8619B2" wp14:editId="2D396DAF">
              <wp:simplePos x="0" y="0"/>
              <wp:positionH relativeFrom="page">
                <wp:align>center</wp:align>
              </wp:positionH>
              <wp:positionV relativeFrom="page">
                <wp:align>bottom</wp:align>
              </wp:positionV>
              <wp:extent cx="7772400" cy="502285"/>
              <wp:effectExtent l="0" t="0" r="0" b="12065"/>
              <wp:wrapNone/>
              <wp:docPr id="3" name="MSIPCMc7c541e4b5d11adebaf37d76" descr="{&quot;HashCode&quot;:90475836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C7A7165" w14:textId="603DFF91" w:rsidR="008F5C01" w:rsidRPr="009C5620" w:rsidRDefault="009C5620" w:rsidP="009C5620">
                          <w:pPr>
                            <w:spacing w:after="0"/>
                            <w:jc w:val="center"/>
                            <w:rPr>
                              <w:rFonts w:ascii="Arial Black" w:hAnsi="Arial Black"/>
                              <w:color w:val="000000"/>
                              <w:sz w:val="20"/>
                            </w:rPr>
                          </w:pPr>
                          <w:r w:rsidRPr="009C562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4D8619B2" id="_x0000_t202" coordsize="21600,21600" o:spt="202" path="m,l,21600r21600,l21600,xe">
              <v:stroke joinstyle="miter"/>
              <v:path gradientshapeok="t" o:connecttype="rect"/>
            </v:shapetype>
            <v:shape id="MSIPCMc7c541e4b5d11adebaf37d76" o:spid="_x0000_s1027" type="#_x0000_t202" alt="{&quot;HashCode&quot;:904758361,&quot;Height&quot;:9999999.0,&quot;Width&quot;:9999999.0,&quot;Placement&quot;:&quot;Footer&quot;,&quot;Index&quot;:&quot;Primary&quot;,&quot;Section&quot;:1,&quot;Top&quot;:0.0,&quot;Left&quot;:0.0}" style="position:absolute;left:0;text-align:left;margin-left:0;margin-top:0;width:612pt;height:39.55pt;z-index:251701726;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" o:allowincell="f" filled="f" stroked="f" strokeweight=".5pt">
              <v:textbox inset=",0,,0">
                <w:txbxContent>
                  <w:p w14:paraId="5C7A7165" w14:textId="603DFF91" w:rsidR="008F5C01" w:rsidRPr="009C5620" w:rsidRDefault="009C5620" w:rsidP="009C5620">
                    <w:pPr>
                      <w:spacing w:after="0"/>
                      <w:jc w:val="center"/>
                      <w:rPr>
                        <w:rFonts w:ascii="Arial Black" w:hAnsi="Arial Black"/>
                        <w:color w:val="000000"/>
                        <w:sz w:val="20"/>
                      </w:rPr>
                    </w:pPr>
                    <w:r w:rsidRPr="009C562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9094F" w14:textId="5269C30A" w:rsidR="00997D67" w:rsidRDefault="008F5C01">
    <w:pPr>
      <w:pStyle w:val="Footer"/>
    </w:pPr>
    <w:r>
      <w:rPr>
        <w:noProof/>
      </w:rPr>
      <mc:AlternateContent>
        <mc:Choice Requires="wps">
          <w:drawing>
            <wp:anchor distT="0" distB="0" distL="114300" distR="114300" simplePos="0" relativeHeight="251701934" behindDoc="0" locked="0" layoutInCell="0" allowOverlap="1" wp14:anchorId="3E6C3CFC" wp14:editId="1E13604D">
              <wp:simplePos x="0" y="9365456"/>
              <wp:positionH relativeFrom="page">
                <wp:align>center</wp:align>
              </wp:positionH>
              <wp:positionV relativeFrom="page">
                <wp:align>bottom</wp:align>
              </wp:positionV>
              <wp:extent cx="7772400" cy="502285"/>
              <wp:effectExtent l="0" t="0" r="0" b="12065"/>
              <wp:wrapNone/>
              <wp:docPr id="8" name="MSIPCM3e3943c7be2cb5489263cdcc" descr="{&quot;HashCode&quot;:904758361,&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C6049F" w14:textId="25394527" w:rsidR="008F5C01" w:rsidRPr="009C5620" w:rsidRDefault="009C5620" w:rsidP="009C5620">
                          <w:pPr>
                            <w:spacing w:after="0"/>
                            <w:jc w:val="center"/>
                            <w:rPr>
                              <w:rFonts w:ascii="Arial Black" w:hAnsi="Arial Black"/>
                              <w:color w:val="000000"/>
                              <w:sz w:val="20"/>
                            </w:rPr>
                          </w:pPr>
                          <w:r w:rsidRPr="009C562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3E6C3CFC" id="_x0000_t202" coordsize="21600,21600" o:spt="202" path="m,l,21600r21600,l21600,xe">
              <v:stroke joinstyle="miter"/>
              <v:path gradientshapeok="t" o:connecttype="rect"/>
            </v:shapetype>
            <v:shape id="MSIPCM3e3943c7be2cb5489263cdcc" o:spid="_x0000_s1028" type="#_x0000_t202" alt="{&quot;HashCode&quot;:904758361,&quot;Height&quot;:9999999.0,&quot;Width&quot;:9999999.0,&quot;Placement&quot;:&quot;Footer&quot;,&quot;Index&quot;:&quot;FirstPage&quot;,&quot;Section&quot;:1,&quot;Top&quot;:0.0,&quot;Left&quot;:0.0}" style="position:absolute;left:0;text-align:left;margin-left:0;margin-top:0;width:612pt;height:39.55pt;z-index:25170193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D8dgp/GQIAAC0EAAAOAAAAAAAAAAAAAAAAAC4CAABkcnMvZTJvRG9jLnhtbFBLAQItABQABgAI&#10;AAAAIQDYP/032wAAAAUBAAAPAAAAAAAAAAAAAAAAAHMEAABkcnMvZG93bnJldi54bWxQSwUGAAAA&#10;AAQABADzAAAAewUAAAAA&#10;" o:allowincell="f" filled="f" stroked="f" strokeweight=".5pt">
              <v:textbox inset=",0,,0">
                <w:txbxContent>
                  <w:p w14:paraId="2FC6049F" w14:textId="25394527" w:rsidR="008F5C01" w:rsidRPr="009C5620" w:rsidRDefault="009C5620" w:rsidP="009C5620">
                    <w:pPr>
                      <w:spacing w:after="0"/>
                      <w:jc w:val="center"/>
                      <w:rPr>
                        <w:rFonts w:ascii="Arial Black" w:hAnsi="Arial Black"/>
                        <w:color w:val="000000"/>
                        <w:sz w:val="20"/>
                      </w:rPr>
                    </w:pPr>
                    <w:r w:rsidRPr="009C562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E5047" w14:textId="77777777" w:rsidR="00F432D0" w:rsidRDefault="00F432D0">
    <w:pPr>
      <w:pStyle w:val="Footer"/>
    </w:pPr>
    <w:r>
      <w:rPr>
        <w:noProof/>
      </w:rPr>
      <mc:AlternateContent>
        <mc:Choice Requires="wps">
          <w:drawing>
            <wp:anchor distT="0" distB="0" distL="114300" distR="114300" simplePos="0" relativeHeight="251687936" behindDoc="0" locked="0" layoutInCell="0" allowOverlap="1" wp14:anchorId="2CAFA165" wp14:editId="68CF5EB4">
              <wp:simplePos x="0" y="0"/>
              <wp:positionH relativeFrom="page">
                <wp:posOffset>0</wp:posOffset>
              </wp:positionH>
              <wp:positionV relativeFrom="page">
                <wp:posOffset>10189845</wp:posOffset>
              </wp:positionV>
              <wp:extent cx="7560310" cy="311785"/>
              <wp:effectExtent l="0" t="0" r="0" b="12065"/>
              <wp:wrapNone/>
              <wp:docPr id="23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F029F1" w14:textId="77777777" w:rsidR="00F432D0" w:rsidRPr="00EB4BC7" w:rsidRDefault="00F432D0"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CAFA165" id="_x0000_t202" coordsize="21600,21600" o:spt="202" path="m,l,21600r21600,l21600,xe">
              <v:stroke joinstyle="miter"/>
              <v:path gradientshapeok="t" o:connecttype="rect"/>
            </v:shapetype>
            <v:shape id="_x0000_s1029"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879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" o:allowincell="f" filled="f" stroked="f" strokeweight=".5pt">
              <v:textbox inset=",0,,0">
                <w:txbxContent>
                  <w:p w14:paraId="68F029F1" w14:textId="77777777" w:rsidR="00F432D0" w:rsidRPr="00EB4BC7" w:rsidRDefault="00F432D0"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89E25" w14:textId="737DC616" w:rsidR="00F432D0" w:rsidRDefault="008F5C01">
    <w:pPr>
      <w:pStyle w:val="Footer"/>
    </w:pPr>
    <w:r>
      <w:rPr>
        <w:noProof/>
      </w:rPr>
      <mc:AlternateContent>
        <mc:Choice Requires="wps">
          <w:drawing>
            <wp:anchor distT="0" distB="0" distL="114300" distR="114300" simplePos="0" relativeHeight="251702239" behindDoc="0" locked="0" layoutInCell="0" allowOverlap="1" wp14:anchorId="3B251CC0" wp14:editId="19133D94">
              <wp:simplePos x="0" y="0"/>
              <wp:positionH relativeFrom="page">
                <wp:align>center</wp:align>
              </wp:positionH>
              <wp:positionV relativeFrom="page">
                <wp:align>bottom</wp:align>
              </wp:positionV>
              <wp:extent cx="7772400" cy="502285"/>
              <wp:effectExtent l="0" t="0" r="0" b="12065"/>
              <wp:wrapNone/>
              <wp:docPr id="9" name="MSIPCM4ff24e8ca3cb34befe1e4d96" descr="{&quot;HashCode&quot;:904758361,&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0B0F144" w14:textId="052BD7DA" w:rsidR="008F5C01" w:rsidRPr="009C5620" w:rsidRDefault="009C5620" w:rsidP="009C5620">
                          <w:pPr>
                            <w:spacing w:after="0"/>
                            <w:jc w:val="center"/>
                            <w:rPr>
                              <w:rFonts w:ascii="Arial Black" w:hAnsi="Arial Black"/>
                              <w:color w:val="000000"/>
                              <w:sz w:val="20"/>
                            </w:rPr>
                          </w:pPr>
                          <w:r w:rsidRPr="009C562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3B251CC0" id="_x0000_t202" coordsize="21600,21600" o:spt="202" path="m,l,21600r21600,l21600,xe">
              <v:stroke joinstyle="miter"/>
              <v:path gradientshapeok="t" o:connecttype="rect"/>
            </v:shapetype>
            <v:shape id="MSIPCM4ff24e8ca3cb34befe1e4d96" o:spid="_x0000_s1030" type="#_x0000_t202" alt="{&quot;HashCode&quot;:904758361,&quot;Height&quot;:9999999.0,&quot;Width&quot;:9999999.0,&quot;Placement&quot;:&quot;Footer&quot;,&quot;Index&quot;:&quot;Primary&quot;,&quot;Section&quot;:2,&quot;Top&quot;:0.0,&quot;Left&quot;:0.0}" style="position:absolute;left:0;text-align:left;margin-left:0;margin-top:0;width:612pt;height:39.55pt;z-index:251702239;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CTQePRGQIAAC0EAAAOAAAAAAAAAAAAAAAAAC4CAABkcnMvZTJvRG9jLnhtbFBLAQItABQABgAI&#10;AAAAIQDYP/032wAAAAUBAAAPAAAAAAAAAAAAAAAAAHMEAABkcnMvZG93bnJldi54bWxQSwUGAAAA&#10;AAQABADzAAAAewUAAAAA&#10;" o:allowincell="f" filled="f" stroked="f" strokeweight=".5pt">
              <v:textbox inset=",0,,0">
                <w:txbxContent>
                  <w:p w14:paraId="60B0F144" w14:textId="052BD7DA" w:rsidR="008F5C01" w:rsidRPr="009C5620" w:rsidRDefault="009C5620" w:rsidP="009C5620">
                    <w:pPr>
                      <w:spacing w:after="0"/>
                      <w:jc w:val="center"/>
                      <w:rPr>
                        <w:rFonts w:ascii="Arial Black" w:hAnsi="Arial Black"/>
                        <w:color w:val="000000"/>
                        <w:sz w:val="20"/>
                      </w:rPr>
                    </w:pPr>
                    <w:r w:rsidRPr="009C5620">
                      <w:rPr>
                        <w:rFonts w:ascii="Arial Black" w:hAnsi="Arial Black"/>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FE169" w14:textId="32631427" w:rsidR="00F432D0" w:rsidRDefault="008F5C01">
    <w:pPr>
      <w:pStyle w:val="Footer"/>
    </w:pPr>
    <w:r>
      <w:rPr>
        <w:noProof/>
      </w:rPr>
      <mc:AlternateContent>
        <mc:Choice Requires="wps">
          <w:drawing>
            <wp:anchor distT="0" distB="0" distL="114300" distR="114300" simplePos="0" relativeHeight="251702255" behindDoc="0" locked="0" layoutInCell="0" allowOverlap="1" wp14:anchorId="1E08F69C" wp14:editId="629BCCDF">
              <wp:simplePos x="0" y="0"/>
              <wp:positionH relativeFrom="page">
                <wp:align>center</wp:align>
              </wp:positionH>
              <wp:positionV relativeFrom="page">
                <wp:align>bottom</wp:align>
              </wp:positionV>
              <wp:extent cx="7772400" cy="502285"/>
              <wp:effectExtent l="0" t="0" r="0" b="12065"/>
              <wp:wrapNone/>
              <wp:docPr id="10" name="MSIPCM011c427b8430ad2bcc65adb8" descr="{&quot;HashCode&quot;:904758361,&quot;Height&quot;:9999999.0,&quot;Width&quot;:9999999.0,&quot;Placement&quot;:&quot;Foot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2E7D93" w14:textId="7350953E" w:rsidR="008F5C01" w:rsidRPr="009C5620" w:rsidRDefault="009C5620" w:rsidP="009C5620">
                          <w:pPr>
                            <w:spacing w:after="0"/>
                            <w:jc w:val="center"/>
                            <w:rPr>
                              <w:rFonts w:ascii="Arial Black" w:hAnsi="Arial Black"/>
                              <w:color w:val="000000"/>
                              <w:sz w:val="20"/>
                            </w:rPr>
                          </w:pPr>
                          <w:r w:rsidRPr="009C562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1E08F69C" id="_x0000_t202" coordsize="21600,21600" o:spt="202" path="m,l,21600r21600,l21600,xe">
              <v:stroke joinstyle="miter"/>
              <v:path gradientshapeok="t" o:connecttype="rect"/>
            </v:shapetype>
            <v:shape id="MSIPCM011c427b8430ad2bcc65adb8" o:spid="_x0000_s1031" type="#_x0000_t202" alt="{&quot;HashCode&quot;:904758361,&quot;Height&quot;:9999999.0,&quot;Width&quot;:9999999.0,&quot;Placement&quot;:&quot;Footer&quot;,&quot;Index&quot;:&quot;FirstPage&quot;,&quot;Section&quot;:2,&quot;Top&quot;:0.0,&quot;Left&quot;:0.0}" style="position:absolute;left:0;text-align:left;margin-left:0;margin-top:0;width:612pt;height:39.55pt;z-index:251702255;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" o:allowincell="f" filled="f" stroked="f" strokeweight=".5pt">
              <v:textbox inset=",0,,0">
                <w:txbxContent>
                  <w:p w14:paraId="102E7D93" w14:textId="7350953E" w:rsidR="008F5C01" w:rsidRPr="009C5620" w:rsidRDefault="009C5620" w:rsidP="009C5620">
                    <w:pPr>
                      <w:spacing w:after="0"/>
                      <w:jc w:val="center"/>
                      <w:rPr>
                        <w:rFonts w:ascii="Arial Black" w:hAnsi="Arial Black"/>
                        <w:color w:val="000000"/>
                        <w:sz w:val="20"/>
                      </w:rPr>
                    </w:pPr>
                    <w:r w:rsidRPr="009C5620">
                      <w:rPr>
                        <w:rFonts w:ascii="Arial Black" w:hAnsi="Arial Black"/>
                        <w:color w:val="000000"/>
                        <w:sz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88C34" w14:textId="77777777" w:rsidR="00997D67" w:rsidRDefault="00997D67">
    <w:pPr>
      <w:pStyle w:val="Footer"/>
    </w:pPr>
    <w:r>
      <w:rPr>
        <w:noProof/>
        <w:lang w:eastAsia="en-AU"/>
      </w:rPr>
      <mc:AlternateContent>
        <mc:Choice Requires="wps">
          <w:drawing>
            <wp:anchor distT="0" distB="0" distL="114300" distR="114300" simplePos="0" relativeHeight="251658244" behindDoc="0" locked="0" layoutInCell="0" allowOverlap="1" wp14:anchorId="347E4214" wp14:editId="6AB9C1A5">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F6457FA" w14:textId="77777777" w:rsidR="00997D67" w:rsidRPr="002C5B7C" w:rsidRDefault="00997D67"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47E4214" id="_x0000_t202" coordsize="21600,21600" o:spt="202" path="m,l,21600r21600,l21600,xe">
              <v:stroke joinstyle="miter"/>
              <v:path gradientshapeok="t" o:connecttype="rect"/>
            </v:shapetype>
            <v:shape id="MSIPCMd3f54469bd0204c6fb2f3fa8" o:spid="_x0000_s1032"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" o:allowincell="f" filled="f" stroked="f" strokeweight=".5pt">
              <v:textbox inset=",0,,0">
                <w:txbxContent>
                  <w:p w14:paraId="5F6457FA" w14:textId="77777777" w:rsidR="00997D67" w:rsidRPr="002C5B7C" w:rsidRDefault="00997D67"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B92E2" w14:textId="0B46E9C3" w:rsidR="00997D67" w:rsidRDefault="008F5C01">
    <w:pPr>
      <w:pStyle w:val="Footer"/>
    </w:pPr>
    <w:r>
      <w:rPr>
        <w:noProof/>
      </w:rPr>
      <mc:AlternateContent>
        <mc:Choice Requires="wps">
          <w:drawing>
            <wp:anchor distT="0" distB="0" distL="114300" distR="114300" simplePos="0" relativeHeight="251702272" behindDoc="0" locked="0" layoutInCell="0" allowOverlap="1" wp14:anchorId="3A829A62" wp14:editId="325D1D70">
              <wp:simplePos x="0" y="0"/>
              <wp:positionH relativeFrom="page">
                <wp:align>center</wp:align>
              </wp:positionH>
              <wp:positionV relativeFrom="page">
                <wp:align>bottom</wp:align>
              </wp:positionV>
              <wp:extent cx="7772400" cy="502285"/>
              <wp:effectExtent l="0" t="0" r="0" b="12065"/>
              <wp:wrapNone/>
              <wp:docPr id="12" name="MSIPCMb9884b5289533589a2c1d6b7" descr="{&quot;HashCode&quot;:904758361,&quot;Height&quot;:9999999.0,&quot;Width&quot;:9999999.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B587F3E" w14:textId="1A3978F6" w:rsidR="008F5C01" w:rsidRPr="009C5620" w:rsidRDefault="009C5620" w:rsidP="009C5620">
                          <w:pPr>
                            <w:spacing w:after="0"/>
                            <w:jc w:val="center"/>
                            <w:rPr>
                              <w:rFonts w:ascii="Arial Black" w:hAnsi="Arial Black"/>
                              <w:color w:val="000000"/>
                              <w:sz w:val="20"/>
                            </w:rPr>
                          </w:pPr>
                          <w:r w:rsidRPr="009C562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3A829A62" id="_x0000_t202" coordsize="21600,21600" o:spt="202" path="m,l,21600r21600,l21600,xe">
              <v:stroke joinstyle="miter"/>
              <v:path gradientshapeok="t" o:connecttype="rect"/>
            </v:shapetype>
            <v:shape id="MSIPCMb9884b5289533589a2c1d6b7" o:spid="_x0000_s1033" type="#_x0000_t202" alt="{&quot;HashCode&quot;:904758361,&quot;Height&quot;:9999999.0,&quot;Width&quot;:9999999.0,&quot;Placement&quot;:&quot;Footer&quot;,&quot;Index&quot;:&quot;Primary&quot;,&quot;Section&quot;:3,&quot;Top&quot;:0.0,&quot;Left&quot;:0.0}" style="position:absolute;left:0;text-align:left;margin-left:0;margin-top:0;width:612pt;height:39.55pt;z-index:251702272;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" o:allowincell="f" filled="f" stroked="f" strokeweight=".5pt">
              <v:textbox inset=",0,,0">
                <w:txbxContent>
                  <w:p w14:paraId="4B587F3E" w14:textId="1A3978F6" w:rsidR="008F5C01" w:rsidRPr="009C5620" w:rsidRDefault="009C5620" w:rsidP="009C5620">
                    <w:pPr>
                      <w:spacing w:after="0"/>
                      <w:jc w:val="center"/>
                      <w:rPr>
                        <w:rFonts w:ascii="Arial Black" w:hAnsi="Arial Black"/>
                        <w:color w:val="000000"/>
                        <w:sz w:val="20"/>
                      </w:rPr>
                    </w:pPr>
                    <w:r w:rsidRPr="009C562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4C7B0" w14:textId="77777777" w:rsidR="00D660E3" w:rsidRDefault="00D660E3" w:rsidP="00207717">
      <w:pPr>
        <w:spacing w:before="120"/>
      </w:pPr>
      <w:r>
        <w:separator/>
      </w:r>
    </w:p>
  </w:footnote>
  <w:footnote w:type="continuationSeparator" w:id="0">
    <w:p w14:paraId="6022460F" w14:textId="77777777" w:rsidR="00D660E3" w:rsidRDefault="00D660E3">
      <w:r>
        <w:continuationSeparator/>
      </w:r>
    </w:p>
    <w:p w14:paraId="1DE6A20A" w14:textId="77777777" w:rsidR="00D660E3" w:rsidRDefault="00D660E3"/>
  </w:footnote>
  <w:footnote w:type="continuationNotice" w:id="1">
    <w:p w14:paraId="2C1E12F2" w14:textId="77777777" w:rsidR="00D660E3" w:rsidRDefault="00D660E3">
      <w:pPr>
        <w:spacing w:after="0" w:line="240" w:lineRule="auto"/>
      </w:pPr>
    </w:p>
  </w:footnote>
  <w:footnote w:id="2">
    <w:p w14:paraId="0600C075" w14:textId="15149E45" w:rsidR="0073141D" w:rsidRPr="00495672" w:rsidRDefault="0073141D" w:rsidP="0073141D">
      <w:pPr>
        <w:pStyle w:val="FootnoteText"/>
        <w:rPr>
          <w:rFonts w:eastAsia="Times New Roman"/>
          <w:lang w:eastAsia="en-AU"/>
        </w:rPr>
      </w:pPr>
      <w:r w:rsidRPr="0014081C">
        <w:rPr>
          <w:rStyle w:val="FootnoteReference"/>
        </w:rPr>
        <w:footnoteRef/>
      </w:r>
      <w:r w:rsidRPr="000E62DE">
        <w:t xml:space="preserve"> </w:t>
      </w:r>
      <w:r w:rsidR="001728E8">
        <w:t>Refer to</w:t>
      </w:r>
      <w:r w:rsidRPr="000E62DE">
        <w:t xml:space="preserve"> </w:t>
      </w:r>
      <w:hyperlink r:id="rId1" w:history="1">
        <w:r w:rsidRPr="00495672">
          <w:rPr>
            <w:rStyle w:val="Hyperlink"/>
            <w:rFonts w:eastAsia="Times New Roman"/>
            <w:lang w:eastAsia="en-AU"/>
          </w:rPr>
          <w:t>Gari Yala (Speak the Truth) Gendered Insights</w:t>
        </w:r>
      </w:hyperlink>
      <w:r w:rsidRPr="00495672">
        <w:t xml:space="preserve"> &lt;https://www.wgea.gov.au/sites/default/files/documents/Gari_Yala_genderedinsights2021.pdf</w:t>
      </w:r>
      <w:r w:rsidRPr="00495672">
        <w:rPr>
          <w:rFonts w:eastAsia="Times New Roman"/>
          <w:lang w:eastAsia="en-AU"/>
        </w:rPr>
        <w:t xml:space="preserve">&gt;. </w:t>
      </w:r>
    </w:p>
  </w:footnote>
  <w:footnote w:id="3">
    <w:p w14:paraId="65E3EDD1" w14:textId="07E05E81" w:rsidR="0073141D" w:rsidRPr="00495672" w:rsidRDefault="0073141D" w:rsidP="0073141D">
      <w:pPr>
        <w:pStyle w:val="FootnoteText"/>
        <w:rPr>
          <w:rFonts w:eastAsia="Times New Roman"/>
          <w:lang w:eastAsia="en-AU"/>
        </w:rPr>
      </w:pPr>
      <w:r w:rsidRPr="00495672">
        <w:rPr>
          <w:rStyle w:val="FootnoteReference"/>
        </w:rPr>
        <w:footnoteRef/>
      </w:r>
      <w:r w:rsidRPr="00495672">
        <w:rPr>
          <w:rFonts w:eastAsia="Times New Roman"/>
          <w:lang w:eastAsia="en-AU"/>
        </w:rPr>
        <w:t xml:space="preserve"> </w:t>
      </w:r>
      <w:r w:rsidR="001728E8">
        <w:rPr>
          <w:rFonts w:eastAsia="Times New Roman"/>
          <w:lang w:eastAsia="en-AU"/>
        </w:rPr>
        <w:t>Refer to</w:t>
      </w:r>
      <w:r w:rsidRPr="00495672">
        <w:rPr>
          <w:rFonts w:eastAsia="Times New Roman"/>
          <w:lang w:eastAsia="en-AU"/>
        </w:rPr>
        <w:t xml:space="preserve"> </w:t>
      </w:r>
      <w:hyperlink r:id="rId2" w:history="1">
        <w:r w:rsidRPr="00495672">
          <w:rPr>
            <w:rStyle w:val="Hyperlink"/>
          </w:rPr>
          <w:t>Women’s economic security in retirement</w:t>
        </w:r>
      </w:hyperlink>
      <w:r w:rsidRPr="00495672">
        <w:rPr>
          <w:rFonts w:eastAsia="Times New Roman"/>
          <w:lang w:eastAsia="en-AU"/>
        </w:rPr>
        <w:t xml:space="preserve"> &lt;</w:t>
      </w:r>
      <w:r w:rsidRPr="00495672">
        <w:t>https://www.wgea.gov.au/sites/default/files/documents/Women%27s_economic_security_in_retirement.pdf</w:t>
      </w:r>
      <w:r w:rsidRPr="00495672">
        <w:rPr>
          <w:rFonts w:eastAsia="Times New Roman"/>
          <w:lang w:eastAsia="en-AU"/>
        </w:rPr>
        <w:t>&gt;.</w:t>
      </w:r>
    </w:p>
  </w:footnote>
  <w:footnote w:id="4">
    <w:p w14:paraId="7427564C" w14:textId="2F625B6C" w:rsidR="0073141D" w:rsidRPr="00495672" w:rsidRDefault="0073141D" w:rsidP="0073141D">
      <w:pPr>
        <w:pStyle w:val="FootnoteText"/>
        <w:rPr>
          <w:rFonts w:eastAsia="Times New Roman"/>
          <w:lang w:eastAsia="en-AU"/>
        </w:rPr>
      </w:pPr>
      <w:r w:rsidRPr="00495672">
        <w:rPr>
          <w:rStyle w:val="FootnoteReference"/>
        </w:rPr>
        <w:footnoteRef/>
      </w:r>
      <w:r w:rsidRPr="00495672">
        <w:rPr>
          <w:rStyle w:val="FootnoteReference"/>
        </w:rPr>
        <w:t xml:space="preserve"> </w:t>
      </w:r>
      <w:r w:rsidR="001728E8">
        <w:t>Refer to</w:t>
      </w:r>
      <w:r w:rsidRPr="00495672">
        <w:t xml:space="preserve"> </w:t>
      </w:r>
      <w:hyperlink r:id="rId3" w:history="1">
        <w:r w:rsidRPr="00495672">
          <w:rPr>
            <w:rStyle w:val="Hyperlink"/>
          </w:rPr>
          <w:t>Census of Population and Housing: Estimating homelessness, 2016: Key findings</w:t>
        </w:r>
      </w:hyperlink>
      <w:r w:rsidRPr="00495672" w:rsidDel="0014081C">
        <w:rPr>
          <w:rFonts w:eastAsia="Times New Roman"/>
          <w:lang w:eastAsia="en-AU"/>
        </w:rPr>
        <w:t xml:space="preserve"> </w:t>
      </w:r>
      <w:r w:rsidRPr="00495672">
        <w:rPr>
          <w:rFonts w:eastAsia="Times New Roman"/>
          <w:lang w:eastAsia="en-AU"/>
        </w:rPr>
        <w:t>&lt;</w:t>
      </w:r>
      <w:hyperlink r:id="rId4" w:tgtFrame="_blank" w:history="1">
        <w:r w:rsidRPr="00495672">
          <w:rPr>
            <w:rFonts w:eastAsia="Times New Roman"/>
            <w:lang w:eastAsia="en-AU"/>
          </w:rPr>
          <w:t>http://www.abs.gov.au/ausstats/abs@.nsf/mf/2049.0</w:t>
        </w:r>
      </w:hyperlink>
      <w:r w:rsidRPr="00495672">
        <w:rPr>
          <w:rFonts w:eastAsia="Times New Roman"/>
          <w:lang w:eastAsia="en-AU"/>
        </w:rPr>
        <w:t>&gt;.</w:t>
      </w:r>
    </w:p>
  </w:footnote>
  <w:footnote w:id="5">
    <w:p w14:paraId="2426869D" w14:textId="79660D90" w:rsidR="0073141D" w:rsidRPr="00495672" w:rsidRDefault="0073141D" w:rsidP="0073141D">
      <w:pPr>
        <w:pStyle w:val="FootnoteText"/>
      </w:pPr>
      <w:r w:rsidRPr="00495672">
        <w:rPr>
          <w:rStyle w:val="FootnoteReference"/>
        </w:rPr>
        <w:footnoteRef/>
      </w:r>
      <w:r w:rsidRPr="00495672">
        <w:t xml:space="preserve"> </w:t>
      </w:r>
      <w:r w:rsidR="001728E8">
        <w:t>Refer to</w:t>
      </w:r>
      <w:r w:rsidRPr="00495672">
        <w:t xml:space="preserve"> </w:t>
      </w:r>
      <w:hyperlink r:id="rId5" w:anchor=":~:text=The%20workforce%20participation%20rates%20for,is%20for%20persons%2015%2D64" w:history="1">
        <w:r w:rsidRPr="00495672">
          <w:rPr>
            <w:rStyle w:val="Hyperlink"/>
          </w:rPr>
          <w:t>Women with disability</w:t>
        </w:r>
      </w:hyperlink>
      <w:r w:rsidRPr="00495672">
        <w:t xml:space="preserve"> &lt;https://womensworkforceparticipation.pmc.gov.au/women-disability.html#:~:text=The%20workforce%20participation%20rates%20for,is%20for%20persons%2015%2D64&gt;. </w:t>
      </w:r>
    </w:p>
  </w:footnote>
  <w:footnote w:id="6">
    <w:p w14:paraId="7507092D" w14:textId="7513CAAE" w:rsidR="0073141D" w:rsidRPr="00495672" w:rsidRDefault="0073141D" w:rsidP="0073141D">
      <w:pPr>
        <w:pStyle w:val="FootnoteText"/>
      </w:pPr>
      <w:r w:rsidRPr="00495672">
        <w:rPr>
          <w:rStyle w:val="FootnoteReference"/>
        </w:rPr>
        <w:footnoteRef/>
      </w:r>
      <w:r w:rsidRPr="00495672">
        <w:t xml:space="preserve"> </w:t>
      </w:r>
      <w:r w:rsidR="001728E8">
        <w:t>Refer to</w:t>
      </w:r>
      <w:r w:rsidRPr="00495672">
        <w:t xml:space="preserve"> </w:t>
      </w:r>
      <w:hyperlink r:id="rId6" w:history="1">
        <w:r w:rsidRPr="00495672">
          <w:rPr>
            <w:rStyle w:val="Hyperlink"/>
          </w:rPr>
          <w:t>Factsheet: Employment of Persons with Disability</w:t>
        </w:r>
      </w:hyperlink>
      <w:r w:rsidRPr="00495672">
        <w:t xml:space="preserve"> &lt;https://dpoa.org.au/factsheet-employment/</w:t>
      </w:r>
      <w:r w:rsidRPr="00495672">
        <w:rPr>
          <w:rFonts w:eastAsia="Times New Roman"/>
          <w:lang w:eastAsia="en-AU"/>
        </w:rPr>
        <w:t xml:space="preserve">&gt;. </w:t>
      </w:r>
    </w:p>
  </w:footnote>
  <w:footnote w:id="7">
    <w:p w14:paraId="29F802E1" w14:textId="00FAB5A5" w:rsidR="0073141D" w:rsidRPr="00495672" w:rsidRDefault="0073141D" w:rsidP="0073141D">
      <w:pPr>
        <w:pStyle w:val="FootnoteText"/>
      </w:pPr>
      <w:r w:rsidRPr="00495672">
        <w:rPr>
          <w:rStyle w:val="FootnoteReference"/>
        </w:rPr>
        <w:footnoteRef/>
      </w:r>
      <w:r w:rsidRPr="00495672">
        <w:t xml:space="preserve"> </w:t>
      </w:r>
      <w:r w:rsidR="001728E8">
        <w:t>Refer to</w:t>
      </w:r>
      <w:r w:rsidRPr="00495672">
        <w:t xml:space="preserve"> </w:t>
      </w:r>
      <w:hyperlink r:id="rId7" w:history="1">
        <w:r w:rsidRPr="00495672">
          <w:rPr>
            <w:rStyle w:val="Hyperlink"/>
          </w:rPr>
          <w:t>Workplace survey report 2021</w:t>
        </w:r>
      </w:hyperlink>
      <w:r w:rsidRPr="00495672">
        <w:t xml:space="preserve"> &lt;https://womenofcolour.org.au/workplace-survey-report-2021/&gt;. </w:t>
      </w:r>
    </w:p>
  </w:footnote>
  <w:footnote w:id="8">
    <w:p w14:paraId="2A932B36" w14:textId="6D14B3C6" w:rsidR="0073141D" w:rsidRPr="00495672" w:rsidRDefault="0073141D" w:rsidP="0073141D">
      <w:pPr>
        <w:pStyle w:val="FootnoteText"/>
      </w:pPr>
      <w:r w:rsidRPr="00495672">
        <w:rPr>
          <w:rStyle w:val="FootnoteReference"/>
        </w:rPr>
        <w:footnoteRef/>
      </w:r>
      <w:r w:rsidRPr="00495672">
        <w:t xml:space="preserve"> </w:t>
      </w:r>
      <w:r w:rsidR="001728E8">
        <w:t>Refer to</w:t>
      </w:r>
      <w:r w:rsidRPr="00495672">
        <w:t xml:space="preserve"> </w:t>
      </w:r>
      <w:hyperlink r:id="rId8" w:history="1">
        <w:r w:rsidRPr="00495672">
          <w:rPr>
            <w:rStyle w:val="Hyperlink"/>
          </w:rPr>
          <w:t>Culturally and linguistically diverse women</w:t>
        </w:r>
      </w:hyperlink>
      <w:r w:rsidRPr="00495672">
        <w:t xml:space="preserve"> &lt;https://womensworkforceparticipation.pmc.gov.au/culturally-and-linguistically-diverse-women.html&gt;. </w:t>
      </w:r>
    </w:p>
  </w:footnote>
  <w:footnote w:id="9">
    <w:p w14:paraId="6AED764E" w14:textId="495B22CE" w:rsidR="0073141D" w:rsidRDefault="0073141D" w:rsidP="0073141D">
      <w:pPr>
        <w:pStyle w:val="FootnoteText"/>
      </w:pPr>
      <w:r w:rsidRPr="00495672">
        <w:rPr>
          <w:rStyle w:val="FootnoteReference"/>
        </w:rPr>
        <w:footnoteRef/>
      </w:r>
      <w:r w:rsidRPr="00495672">
        <w:t xml:space="preserve"> </w:t>
      </w:r>
      <w:r w:rsidR="001728E8">
        <w:t>Refer to</w:t>
      </w:r>
      <w:r w:rsidRPr="00495672">
        <w:t xml:space="preserve"> </w:t>
      </w:r>
      <w:hyperlink r:id="rId9" w:history="1">
        <w:r w:rsidRPr="00495672">
          <w:rPr>
            <w:rStyle w:val="Hyperlink"/>
          </w:rPr>
          <w:t>Pride in our future: Victoria’s LGBTIQ+ strategy 2022–32</w:t>
        </w:r>
      </w:hyperlink>
      <w:r w:rsidRPr="00495672">
        <w:rPr>
          <w:rStyle w:val="HTMLCite"/>
        </w:rPr>
        <w:t xml:space="preserve"> </w:t>
      </w:r>
      <w:r w:rsidRPr="00495672">
        <w:rPr>
          <w:rStyle w:val="A1"/>
        </w:rPr>
        <w:t>&lt;https://www.vic.gov.au/pride-our-future-victorias-lgbtiq-strategy-2022-32&gt;.</w:t>
      </w:r>
      <w:r>
        <w:rPr>
          <w:rStyle w:val="A1"/>
        </w:rPr>
        <w:t xml:space="preserve"> </w:t>
      </w:r>
    </w:p>
  </w:footnote>
  <w:footnote w:id="10">
    <w:p w14:paraId="1E7F1A20" w14:textId="5BB25203" w:rsidR="00EE5961" w:rsidRPr="00037763" w:rsidRDefault="00EE5961" w:rsidP="00FF3269">
      <w:pPr>
        <w:pStyle w:val="FootnoteText"/>
      </w:pPr>
      <w:r>
        <w:rPr>
          <w:rStyle w:val="FootnoteReference"/>
        </w:rPr>
        <w:footnoteRef/>
      </w:r>
      <w:r>
        <w:t xml:space="preserve"> </w:t>
      </w:r>
      <w:r w:rsidR="001728E8">
        <w:t>Refer to</w:t>
      </w:r>
      <w:r w:rsidR="00FF3269">
        <w:t xml:space="preserve"> </w:t>
      </w:r>
      <w:hyperlink r:id="rId10" w:history="1">
        <w:r w:rsidR="00FF3269" w:rsidRPr="00495672">
          <w:rPr>
            <w:rStyle w:val="Hyperlink"/>
          </w:rPr>
          <w:t>Gender inequality: Nonbinary transgender people in the workplace</w:t>
        </w:r>
      </w:hyperlink>
      <w:r w:rsidR="00FF3269">
        <w:t xml:space="preserve"> &lt;</w:t>
      </w:r>
      <w:r w:rsidRPr="00E70056">
        <w:t>https://www.tandfonline.com/doi/full/10.1080/23311886.2016.1236511</w:t>
      </w:r>
      <w:r w:rsidR="00FF3269">
        <w:t xml:space="preserve">&gt; and </w:t>
      </w:r>
      <w:r w:rsidRPr="00E70056">
        <w:t>Grant JM</w:t>
      </w:r>
      <w:r w:rsidR="003566B9">
        <w:t>,</w:t>
      </w:r>
      <w:r w:rsidR="00FF3269">
        <w:t xml:space="preserve"> et al. </w:t>
      </w:r>
      <w:r w:rsidRPr="00E70056">
        <w:t>2011</w:t>
      </w:r>
      <w:r w:rsidR="00FF3269">
        <w:t>,</w:t>
      </w:r>
      <w:r w:rsidRPr="00E70056">
        <w:t xml:space="preserve"> </w:t>
      </w:r>
      <w:r w:rsidRPr="00495672">
        <w:t xml:space="preserve">Injustice at every turn: </w:t>
      </w:r>
      <w:r w:rsidR="00FF3269" w:rsidRPr="00495672">
        <w:t>a</w:t>
      </w:r>
      <w:r w:rsidRPr="00495672">
        <w:t xml:space="preserve"> report of the national transgender discrimination survey</w:t>
      </w:r>
      <w:r w:rsidR="00FF3269">
        <w:t>,</w:t>
      </w:r>
      <w:r w:rsidRPr="00E70056">
        <w:t xml:space="preserve"> National Center for Transgender Equality and National Gay and Lesbian Taskforce</w:t>
      </w:r>
      <w:r w:rsidR="00FF3269">
        <w:t>, Washington DC.</w:t>
      </w:r>
    </w:p>
    <w:p w14:paraId="0D19EF4E" w14:textId="77777777" w:rsidR="00EE5961" w:rsidRDefault="00EE5961" w:rsidP="00EE5961">
      <w:pPr>
        <w:pStyle w:val="FootnoteText"/>
      </w:pPr>
    </w:p>
  </w:footnote>
  <w:footnote w:id="11">
    <w:p w14:paraId="28C8EE4B" w14:textId="24C3A7EE" w:rsidR="00F432D0" w:rsidRDefault="00F432D0" w:rsidP="00F432D0">
      <w:pPr>
        <w:pStyle w:val="FootnoteText"/>
      </w:pPr>
      <w:r>
        <w:rPr>
          <w:rStyle w:val="FootnoteReference"/>
        </w:rPr>
        <w:footnoteRef/>
      </w:r>
      <w:r>
        <w:t xml:space="preserve"> </w:t>
      </w:r>
      <w:r w:rsidR="001728E8">
        <w:t>Refer to</w:t>
      </w:r>
      <w:r w:rsidR="00375A4B">
        <w:t xml:space="preserve"> </w:t>
      </w:r>
      <w:hyperlink r:id="rId11" w:history="1">
        <w:r w:rsidR="00375A4B" w:rsidRPr="00495672">
          <w:rPr>
            <w:rStyle w:val="Hyperlink"/>
          </w:rPr>
          <w:t>How to increase transparency of progression, pay and reward</w:t>
        </w:r>
      </w:hyperlink>
      <w:r w:rsidR="00375A4B" w:rsidRPr="00495672">
        <w:t xml:space="preserve"> &lt;</w:t>
      </w:r>
      <w:r w:rsidRPr="00375A4B">
        <w:t>https://www.bi.team/wp-content/uploads/2021/07/BIT_How_to_improve_gender_equality_guide-ITPPR.pdf</w:t>
      </w:r>
      <w:r w:rsidR="00375A4B">
        <w:t>&gt;.</w:t>
      </w:r>
    </w:p>
  </w:footnote>
  <w:footnote w:id="12">
    <w:p w14:paraId="3F6A6CF1" w14:textId="16D22A51" w:rsidR="00F432D0" w:rsidRDefault="00F432D0" w:rsidP="00F432D0">
      <w:pPr>
        <w:pStyle w:val="FootnoteText"/>
      </w:pPr>
      <w:r>
        <w:rPr>
          <w:rStyle w:val="FootnoteReference"/>
        </w:rPr>
        <w:footnoteRef/>
      </w:r>
      <w:r>
        <w:t xml:space="preserve"> </w:t>
      </w:r>
      <w:r w:rsidR="001728E8">
        <w:t>Refer to</w:t>
      </w:r>
      <w:r w:rsidR="00375A4B">
        <w:t xml:space="preserve"> </w:t>
      </w:r>
      <w:hyperlink r:id="rId12" w:history="1">
        <w:r w:rsidRPr="00375A4B">
          <w:rPr>
            <w:rStyle w:val="Hyperlink"/>
          </w:rPr>
          <w:t>Victorian Equal Opportunity and Human Rights Commission</w:t>
        </w:r>
      </w:hyperlink>
      <w:r>
        <w:t xml:space="preserve"> </w:t>
      </w:r>
      <w:r w:rsidR="00375A4B">
        <w:t>&lt;</w:t>
      </w:r>
      <w:r w:rsidRPr="00375A4B">
        <w:t>https://www.humanrights.vic.gov.au/for-individuals/gender-identity/</w:t>
      </w:r>
      <w:r w:rsidR="00375A4B">
        <w:t>&gt;.</w:t>
      </w:r>
      <w:r>
        <w:t xml:space="preserve"> </w:t>
      </w:r>
    </w:p>
  </w:footnote>
  <w:footnote w:id="13">
    <w:p w14:paraId="70E22E24" w14:textId="473B6D1D" w:rsidR="00F432D0" w:rsidRDefault="00F432D0" w:rsidP="00F432D0">
      <w:pPr>
        <w:pStyle w:val="FootnoteText"/>
      </w:pPr>
      <w:r>
        <w:rPr>
          <w:rStyle w:val="FootnoteReference"/>
        </w:rPr>
        <w:footnoteRef/>
      </w:r>
      <w:r>
        <w:t xml:space="preserve"> </w:t>
      </w:r>
      <w:r w:rsidR="005612A6" w:rsidRPr="005612A6">
        <w:t xml:space="preserve">This group includes staff who identify as non-binary, </w:t>
      </w:r>
      <w:r w:rsidR="00AB2817">
        <w:t>‘</w:t>
      </w:r>
      <w:r w:rsidR="005612A6" w:rsidRPr="005612A6">
        <w:t>I use a different term</w:t>
      </w:r>
      <w:r w:rsidR="00AB2817">
        <w:t>’</w:t>
      </w:r>
      <w:r w:rsidR="005612A6" w:rsidRPr="005612A6">
        <w:t xml:space="preserve">, or </w:t>
      </w:r>
      <w:r w:rsidR="00AB2817">
        <w:t>‘P</w:t>
      </w:r>
      <w:r w:rsidR="005612A6" w:rsidRPr="005612A6">
        <w:t>refer not to say</w:t>
      </w:r>
      <w:r w:rsidR="00AB2817">
        <w:t>’</w:t>
      </w:r>
      <w:r w:rsidR="005612A6" w:rsidRPr="005612A6">
        <w:t xml:space="preserve"> grouped together for statistical significance. In future, where available, disaggregated data based on gender identity (</w:t>
      </w:r>
      <w:r w:rsidR="004352BA">
        <w:t>‘</w:t>
      </w:r>
      <w:r w:rsidR="005612A6" w:rsidRPr="005612A6">
        <w:t>non-binary</w:t>
      </w:r>
      <w:r w:rsidR="004352BA">
        <w:t>’</w:t>
      </w:r>
      <w:r w:rsidR="005612A6" w:rsidRPr="005612A6">
        <w:t xml:space="preserve">, </w:t>
      </w:r>
      <w:r w:rsidR="00AB2817">
        <w:t>‘</w:t>
      </w:r>
      <w:r w:rsidR="005612A6" w:rsidRPr="005612A6">
        <w:t>I use a different term</w:t>
      </w:r>
      <w:r w:rsidR="00AB2817">
        <w:t>’</w:t>
      </w:r>
      <w:r w:rsidR="005612A6" w:rsidRPr="005612A6">
        <w:t xml:space="preserve">) will be </w:t>
      </w:r>
      <w:r w:rsidR="0022373C">
        <w:t>included</w:t>
      </w:r>
      <w:r w:rsidR="005612A6" w:rsidRPr="005612A6">
        <w:t>.</w:t>
      </w:r>
    </w:p>
  </w:footnote>
  <w:footnote w:id="14">
    <w:p w14:paraId="13044836" w14:textId="77777777" w:rsidR="0065173B" w:rsidRDefault="0065173B">
      <w:pPr>
        <w:pStyle w:val="FootnoteText"/>
      </w:pPr>
      <w:r>
        <w:rPr>
          <w:rStyle w:val="FootnoteReference"/>
        </w:rPr>
        <w:footnoteRef/>
      </w:r>
      <w:r>
        <w:t xml:space="preserve"> ‘Non-binary’, ‘I use a different term’ and ‘Prefer not to say’ were grouped together in the 2021 PMS for statistical significance.</w:t>
      </w:r>
    </w:p>
  </w:footnote>
  <w:footnote w:id="15">
    <w:p w14:paraId="3C16264E" w14:textId="0BD4B07B" w:rsidR="003D2514" w:rsidRPr="00495672" w:rsidRDefault="003D2514" w:rsidP="00F432D0">
      <w:pPr>
        <w:pStyle w:val="FootnoteText"/>
      </w:pPr>
      <w:r>
        <w:rPr>
          <w:rStyle w:val="FootnoteReference"/>
        </w:rPr>
        <w:footnoteRef/>
      </w:r>
      <w:r>
        <w:t xml:space="preserve"> There is currently mixed evidence on whether such interventions help women progress and continued evaluation will contribute to research in this area. </w:t>
      </w:r>
      <w:r w:rsidR="001728E8">
        <w:t>Refer to</w:t>
      </w:r>
      <w:r>
        <w:t xml:space="preserve"> </w:t>
      </w:r>
      <w:hyperlink r:id="rId13" w:history="1">
        <w:r w:rsidRPr="00495672">
          <w:rPr>
            <w:rStyle w:val="Hyperlink"/>
          </w:rPr>
          <w:t>How to improve gender equality in the workplace: evidence-based actions for employers</w:t>
        </w:r>
      </w:hyperlink>
      <w:r w:rsidRPr="00495672">
        <w:t xml:space="preserve"> &lt;</w:t>
      </w:r>
      <w:hyperlink r:id="rId14" w:history="1">
        <w:r w:rsidRPr="00495672">
          <w:t>https://www.bi.team/wp-content/uploads/2021/07/BIT_How_to_improve_gender_equality_report.pdf</w:t>
        </w:r>
      </w:hyperlink>
      <w:r w:rsidRPr="00495672">
        <w:t>&gt;.</w:t>
      </w:r>
    </w:p>
  </w:footnote>
  <w:footnote w:id="16">
    <w:p w14:paraId="0A33F3F9" w14:textId="344B4158" w:rsidR="003D2514" w:rsidRDefault="003D2514" w:rsidP="00F432D0">
      <w:pPr>
        <w:pStyle w:val="FootnoteText"/>
      </w:pPr>
      <w:r w:rsidRPr="00495672">
        <w:rPr>
          <w:rStyle w:val="FootnoteReference"/>
        </w:rPr>
        <w:footnoteRef/>
      </w:r>
      <w:r w:rsidRPr="00495672">
        <w:t xml:space="preserve"> Men mentoring women has been found to have positive impacts on the careers of women. </w:t>
      </w:r>
      <w:r w:rsidR="001728E8">
        <w:t>Refer to</w:t>
      </w:r>
      <w:r w:rsidRPr="00495672">
        <w:t xml:space="preserve"> </w:t>
      </w:r>
      <w:hyperlink r:id="rId15" w:history="1">
        <w:r w:rsidRPr="00495672">
          <w:rPr>
            <w:rStyle w:val="Hyperlink"/>
          </w:rPr>
          <w:t>The men who mentor women</w:t>
        </w:r>
      </w:hyperlink>
      <w:r>
        <w:t xml:space="preserve"> &lt;</w:t>
      </w:r>
      <w:r w:rsidRPr="00375A4B">
        <w:t>https://hbr.org/2016/12/the-men-who-mentor-women</w:t>
      </w:r>
      <w:r>
        <w:t>&gt;.</w:t>
      </w:r>
    </w:p>
  </w:footnote>
  <w:footnote w:id="17">
    <w:p w14:paraId="674C6E5C" w14:textId="3D0B48A1" w:rsidR="00F432D0" w:rsidRDefault="00F432D0" w:rsidP="00F432D0">
      <w:pPr>
        <w:pStyle w:val="FootnoteText"/>
      </w:pPr>
      <w:r>
        <w:rPr>
          <w:rStyle w:val="FootnoteReference"/>
        </w:rPr>
        <w:footnoteRef/>
      </w:r>
      <w:r>
        <w:t xml:space="preserve"> Informed by the seven domains outlined in the AHRC 2020 Respect@Work Sexual Harassment National Inquiry report as per </w:t>
      </w:r>
      <w:hyperlink r:id="rId16" w:history="1">
        <w:r w:rsidRPr="00375A4B">
          <w:rPr>
            <w:rStyle w:val="Hyperlink"/>
          </w:rPr>
          <w:t>VPSC guidelines</w:t>
        </w:r>
      </w:hyperlink>
      <w:r>
        <w:t xml:space="preserve"> </w:t>
      </w:r>
      <w:r w:rsidR="00375A4B">
        <w:t>&lt;</w:t>
      </w:r>
      <w:r w:rsidRPr="00375A4B">
        <w:t>https://vpsc.vic.gov.au/wp-content/pdf-download.php?postid=124481</w:t>
      </w:r>
      <w:r w:rsidR="00375A4B">
        <w:t>&gt;.</w:t>
      </w:r>
    </w:p>
  </w:footnote>
  <w:footnote w:id="18">
    <w:p w14:paraId="1CDDF60E" w14:textId="77777777" w:rsidR="005C690C" w:rsidRDefault="005C690C" w:rsidP="005C690C">
      <w:pPr>
        <w:pStyle w:val="FootnoteText"/>
      </w:pPr>
      <w:r>
        <w:rPr>
          <w:rStyle w:val="FootnoteReference"/>
        </w:rPr>
        <w:footnoteRef/>
      </w:r>
      <w:r>
        <w:t xml:space="preserve"> ‘Non-binary’, ‘I use a different term’ and ‘Prefer not to say’ were grouped together in the 2021 PMS for statistical significance.</w:t>
      </w:r>
    </w:p>
  </w:footnote>
  <w:footnote w:id="19">
    <w:p w14:paraId="141914C1" w14:textId="77777777" w:rsidR="005C690C" w:rsidRDefault="005C690C" w:rsidP="005C690C">
      <w:pPr>
        <w:pStyle w:val="FootnoteText"/>
      </w:pPr>
      <w:r>
        <w:rPr>
          <w:rStyle w:val="FootnoteReference"/>
        </w:rPr>
        <w:footnoteRef/>
      </w:r>
      <w:r>
        <w:t xml:space="preserve"> VicHealth has created a </w:t>
      </w:r>
      <w:hyperlink r:id="rId17" w:history="1">
        <w:r w:rsidRPr="00926BAB">
          <w:rPr>
            <w:rStyle w:val="Hyperlink"/>
          </w:rPr>
          <w:t>social norms email campaign to encourage bystander action</w:t>
        </w:r>
      </w:hyperlink>
      <w:r>
        <w:t xml:space="preserve"> &lt;</w:t>
      </w:r>
      <w:r w:rsidRPr="00926BAB">
        <w:t>https://www.vichealth.vic.gov.au/-/media/ResourceCentre/PublicationsandResources/sexism-remote-working-bystander-guide.pdf?la=en&amp;hash=6A95C52D6073C331D950A76138862D97B025E03B</w:t>
      </w:r>
      <w:r>
        <w:t>&gt;.</w:t>
      </w:r>
    </w:p>
  </w:footnote>
  <w:footnote w:id="20">
    <w:p w14:paraId="0284AD23" w14:textId="6BEDBD2F" w:rsidR="00F432D0" w:rsidRPr="00495672" w:rsidRDefault="00F432D0" w:rsidP="00F432D0">
      <w:pPr>
        <w:pStyle w:val="FootnoteText"/>
      </w:pPr>
      <w:r>
        <w:rPr>
          <w:rStyle w:val="FootnoteReference"/>
        </w:rPr>
        <w:footnoteRef/>
      </w:r>
      <w:r>
        <w:t xml:space="preserve"> </w:t>
      </w:r>
      <w:r w:rsidR="001728E8">
        <w:t>Refer to</w:t>
      </w:r>
      <w:r w:rsidR="00926BAB">
        <w:t xml:space="preserve"> </w:t>
      </w:r>
      <w:hyperlink r:id="rId18" w:history="1">
        <w:r w:rsidR="00926BAB" w:rsidRPr="00495672">
          <w:rPr>
            <w:rStyle w:val="Hyperlink"/>
          </w:rPr>
          <w:t>Flexible work post-COVID</w:t>
        </w:r>
      </w:hyperlink>
      <w:r w:rsidR="00926BAB" w:rsidRPr="00495672">
        <w:t xml:space="preserve"> &lt;</w:t>
      </w:r>
      <w:r w:rsidRPr="00495672">
        <w:t>https://www.wgea.gov.au/publications/flexible-work-post-covid</w:t>
      </w:r>
      <w:r w:rsidR="00926BAB" w:rsidRPr="00495672">
        <w:t>&gt;.</w:t>
      </w:r>
    </w:p>
  </w:footnote>
  <w:footnote w:id="21">
    <w:p w14:paraId="36F2C233" w14:textId="2B824F99" w:rsidR="00F432D0" w:rsidRPr="00495672" w:rsidRDefault="00F432D0" w:rsidP="00F432D0">
      <w:pPr>
        <w:pStyle w:val="FootnoteText"/>
      </w:pPr>
      <w:r w:rsidRPr="00495672">
        <w:rPr>
          <w:rStyle w:val="FootnoteReference"/>
        </w:rPr>
        <w:footnoteRef/>
      </w:r>
      <w:r w:rsidRPr="00495672">
        <w:t xml:space="preserve"> </w:t>
      </w:r>
      <w:r w:rsidR="001728E8">
        <w:t>Refer to</w:t>
      </w:r>
      <w:r w:rsidR="00926BAB" w:rsidRPr="00495672">
        <w:t xml:space="preserve"> </w:t>
      </w:r>
      <w:hyperlink r:id="rId19" w:history="1">
        <w:r w:rsidR="00926BAB" w:rsidRPr="00495672">
          <w:rPr>
            <w:rStyle w:val="Hyperlink"/>
          </w:rPr>
          <w:t>Flexible work arrangements: work life balance</w:t>
        </w:r>
      </w:hyperlink>
      <w:r w:rsidR="00926BAB" w:rsidRPr="00495672">
        <w:t xml:space="preserve"> &lt;</w:t>
      </w:r>
      <w:r w:rsidRPr="00495672">
        <w:t>https://insync.com.au/wp-content/uploads/genderworx-working-paper_flexible-work-arrangements.pdf</w:t>
      </w:r>
      <w:r w:rsidR="00926BAB" w:rsidRPr="00495672">
        <w:t>&gt;.</w:t>
      </w:r>
    </w:p>
  </w:footnote>
  <w:footnote w:id="22">
    <w:p w14:paraId="1A10F7FF" w14:textId="15B3AE20" w:rsidR="00F432D0" w:rsidRDefault="00F432D0" w:rsidP="00F432D0">
      <w:pPr>
        <w:pStyle w:val="FootnoteText"/>
      </w:pPr>
      <w:r w:rsidRPr="00495672">
        <w:rPr>
          <w:rStyle w:val="FootnoteReference"/>
        </w:rPr>
        <w:footnoteRef/>
      </w:r>
      <w:r w:rsidRPr="00495672">
        <w:t xml:space="preserve"> </w:t>
      </w:r>
      <w:r w:rsidR="001728E8">
        <w:t>Refer to</w:t>
      </w:r>
      <w:r w:rsidR="00926BAB" w:rsidRPr="00495672">
        <w:t xml:space="preserve"> </w:t>
      </w:r>
      <w:hyperlink r:id="rId20" w:history="1">
        <w:r w:rsidR="00926BAB" w:rsidRPr="00495672">
          <w:rPr>
            <w:rStyle w:val="Hyperlink"/>
          </w:rPr>
          <w:t>Supporting gender equality: Lessons for the post-COVID workplace</w:t>
        </w:r>
      </w:hyperlink>
      <w:r w:rsidR="00926BAB" w:rsidRPr="00495672">
        <w:t xml:space="preserve"> &lt;</w:t>
      </w:r>
      <w:r w:rsidRPr="00495672">
        <w:t>https</w:t>
      </w:r>
      <w:r w:rsidRPr="00926BAB">
        <w:t>://www.humanrights.vic.gov.au/static/c8bf63b5c73f03a4aabbc778288a8d63/Resource-Snapshot_gender_equality-Mar_2021.pdf</w:t>
      </w:r>
      <w:r w:rsidR="00926BAB">
        <w:t>&gt;.</w:t>
      </w:r>
      <w:r>
        <w:t xml:space="preserve"> </w:t>
      </w:r>
    </w:p>
  </w:footnote>
  <w:footnote w:id="23">
    <w:p w14:paraId="1806B779" w14:textId="0CE39737" w:rsidR="00F432D0" w:rsidRDefault="00F432D0" w:rsidP="00F432D0">
      <w:pPr>
        <w:pStyle w:val="FootnoteText"/>
      </w:pPr>
      <w:r>
        <w:rPr>
          <w:rStyle w:val="FootnoteReference"/>
        </w:rPr>
        <w:footnoteRef/>
      </w:r>
      <w:r>
        <w:t xml:space="preserve"> </w:t>
      </w:r>
      <w:r w:rsidR="001728E8">
        <w:t>Refer to</w:t>
      </w:r>
      <w:r w:rsidR="00926BAB">
        <w:t xml:space="preserve"> </w:t>
      </w:r>
      <w:hyperlink r:id="rId21" w:history="1">
        <w:r w:rsidR="00926BAB" w:rsidRPr="00495672">
          <w:rPr>
            <w:rStyle w:val="Hyperlink"/>
          </w:rPr>
          <w:t>Police-recorded crime trends in Victoria during the COVID-19 pandemic</w:t>
        </w:r>
      </w:hyperlink>
      <w:r w:rsidR="00926BAB" w:rsidRPr="00495672">
        <w:t xml:space="preserve"> &lt;</w:t>
      </w:r>
      <w:hyperlink r:id="rId22" w:history="1">
        <w:r w:rsidR="00926BAB" w:rsidRPr="00495672">
          <w:t>https://www.crimestatistics.vic.gov.au/research-and-evaluation/publications/police-recorded-crime-trends-in-victoria-during-the-covid-19</w:t>
        </w:r>
      </w:hyperlink>
      <w:r w:rsidR="00926BAB" w:rsidRPr="00495672">
        <w:t>&gt;.</w:t>
      </w:r>
    </w:p>
  </w:footnote>
  <w:footnote w:id="24">
    <w:p w14:paraId="4BC82854" w14:textId="4FF71EB2" w:rsidR="003D2514" w:rsidRDefault="003D2514" w:rsidP="00F432D0">
      <w:pPr>
        <w:pStyle w:val="FootnoteText"/>
      </w:pPr>
      <w:r>
        <w:rPr>
          <w:rStyle w:val="FootnoteReference"/>
        </w:rPr>
        <w:footnoteRef/>
      </w:r>
      <w:r>
        <w:t xml:space="preserve"> Non-traditional job sharing includes temporal flexibility/asymmetry, inter-generational sharing and verticality. </w:t>
      </w:r>
      <w:r w:rsidR="001728E8">
        <w:t>Refer to</w:t>
      </w:r>
      <w:r>
        <w:t xml:space="preserve"> </w:t>
      </w:r>
      <w:hyperlink r:id="rId23" w:history="1">
        <w:r w:rsidRPr="00495672">
          <w:rPr>
            <w:rStyle w:val="Hyperlink"/>
          </w:rPr>
          <w:t>Reimagining jobsharing</w:t>
        </w:r>
      </w:hyperlink>
      <w:r>
        <w:t xml:space="preserve"> &lt;</w:t>
      </w:r>
      <w:r w:rsidRPr="00926BAB">
        <w:t>https://b536ef95-d95a-41ab-8ea2-86d91525afdc.filesusr.com/ugd/d1755c_36c7d73366aa4ee18c684e6761059ae1.pdf</w:t>
      </w:r>
      <w:r>
        <w:t>&gt;.</w:t>
      </w:r>
    </w:p>
  </w:footnote>
  <w:footnote w:id="25">
    <w:p w14:paraId="2A45CAF4" w14:textId="40498A6C" w:rsidR="003D2514" w:rsidRDefault="003D2514" w:rsidP="00F432D0">
      <w:pPr>
        <w:pStyle w:val="FootnoteText"/>
      </w:pPr>
      <w:r>
        <w:rPr>
          <w:rStyle w:val="FootnoteReference"/>
        </w:rPr>
        <w:footnoteRef/>
      </w:r>
      <w:r>
        <w:t xml:space="preserve"> Informing men about the high levels of support among their male colleagues, including managers, increased rates of men intending to take five to eight weeks of parental leave by 50 per cent. </w:t>
      </w:r>
      <w:r w:rsidR="001728E8">
        <w:t>Refer to</w:t>
      </w:r>
      <w:r>
        <w:t xml:space="preserve"> </w:t>
      </w:r>
      <w:hyperlink r:id="rId24" w:history="1">
        <w:r w:rsidRPr="00495672">
          <w:rPr>
            <w:rStyle w:val="Hyperlink"/>
          </w:rPr>
          <w:t>Supporting men to take longer parental leave and work flexibly</w:t>
        </w:r>
      </w:hyperlink>
      <w:r>
        <w:t xml:space="preserve"> &lt;</w:t>
      </w:r>
      <w:r w:rsidRPr="00926BAB">
        <w:t>https://www.bi.team/wp-content/uploads/2021/06/PI-dual-trial-report-080621-for-upload.pdf</w:t>
      </w:r>
      <w:r>
        <w:t>&gt;.</w:t>
      </w:r>
    </w:p>
  </w:footnote>
  <w:footnote w:id="26">
    <w:p w14:paraId="661D3C0C" w14:textId="77777777" w:rsidR="003D2514" w:rsidRDefault="003D2514">
      <w:pPr>
        <w:pStyle w:val="FootnoteText"/>
      </w:pPr>
      <w:r>
        <w:rPr>
          <w:rStyle w:val="FootnoteReference"/>
        </w:rPr>
        <w:footnoteRef/>
      </w:r>
      <w:r>
        <w:t xml:space="preserve"> ‘Non-binary’, ‘I use a different term’ and ‘Prefer not to say’ were grouped together in the 2021 PMS for statistical significance.</w:t>
      </w:r>
    </w:p>
  </w:footnote>
  <w:footnote w:id="27">
    <w:p w14:paraId="2FBD1148" w14:textId="77777777" w:rsidR="003D2514" w:rsidRDefault="003D2514">
      <w:pPr>
        <w:pStyle w:val="FootnoteText"/>
      </w:pPr>
      <w:r>
        <w:rPr>
          <w:rStyle w:val="FootnoteReference"/>
        </w:rPr>
        <w:footnoteRef/>
      </w:r>
      <w:r>
        <w:t xml:space="preserve"> ‘Non-binary’, ‘I use a different term’ and ‘Prefer not to say’ were grouped together in the 2021 PMS for statistical significance.</w:t>
      </w:r>
    </w:p>
  </w:footnote>
  <w:footnote w:id="28">
    <w:p w14:paraId="1336A685" w14:textId="3442CB05" w:rsidR="00B41206" w:rsidRPr="001403E3" w:rsidRDefault="00B41206">
      <w:pPr>
        <w:pStyle w:val="FootnoteText"/>
        <w:rPr>
          <w:i/>
          <w:iCs/>
        </w:rPr>
      </w:pPr>
      <w:r>
        <w:rPr>
          <w:rStyle w:val="FootnoteReference"/>
        </w:rPr>
        <w:footnoteRef/>
      </w:r>
      <w:r>
        <w:t xml:space="preserve"> </w:t>
      </w:r>
      <w:r w:rsidRPr="00495672">
        <w:t>Fair Work</w:t>
      </w:r>
      <w:r w:rsidR="00B04760" w:rsidRPr="00495672">
        <w:t xml:space="preserve"> Amendment</w:t>
      </w:r>
      <w:r w:rsidRPr="00495672">
        <w:t xml:space="preserve"> Act </w:t>
      </w:r>
      <w:r w:rsidR="00B04760" w:rsidRPr="00495672">
        <w:t>2013</w:t>
      </w:r>
    </w:p>
  </w:footnote>
  <w:footnote w:id="29">
    <w:p w14:paraId="683F21D1" w14:textId="558BF728" w:rsidR="000057C4" w:rsidRDefault="000057C4">
      <w:pPr>
        <w:pStyle w:val="FootnoteText"/>
      </w:pPr>
      <w:r>
        <w:rPr>
          <w:rStyle w:val="FootnoteReference"/>
        </w:rPr>
        <w:footnoteRef/>
      </w:r>
      <w:r>
        <w:t xml:space="preserve"> </w:t>
      </w:r>
      <w:r w:rsidR="00FA70E1">
        <w:t xml:space="preserve">Based on </w:t>
      </w:r>
      <w:r w:rsidR="000F6CAB">
        <w:t xml:space="preserve">the social model of disability as outlined in </w:t>
      </w:r>
      <w:r w:rsidR="004B4866">
        <w:t xml:space="preserve">the </w:t>
      </w:r>
      <w:hyperlink r:id="rId25" w:history="1">
        <w:r w:rsidR="004B4866" w:rsidRPr="003172BB">
          <w:rPr>
            <w:rStyle w:val="Hyperlink"/>
          </w:rPr>
          <w:t>United Nations Convention on the Rights of Persons with Disabilities</w:t>
        </w:r>
      </w:hyperlink>
      <w:r w:rsidR="004B4866">
        <w:t xml:space="preserve"> &lt;</w:t>
      </w:r>
      <w:r w:rsidR="00E9678D" w:rsidRPr="00E9678D">
        <w:t>https://www.ohchr.org/en/hrbodies/crpd/pages/conventionrightspersonswithdisabilities.aspx#:~:text=Persons%20with%20disabilities%20include%20those,an%20equal%20basis%20with%20others.</w:t>
      </w:r>
      <w:r w:rsidR="00CD6172">
        <w:t>&gt;</w:t>
      </w:r>
    </w:p>
  </w:footnote>
  <w:footnote w:id="30">
    <w:p w14:paraId="7979A99C" w14:textId="7BD6C8FF" w:rsidR="00C84405" w:rsidRDefault="00C84405">
      <w:pPr>
        <w:pStyle w:val="FootnoteText"/>
      </w:pPr>
      <w:r>
        <w:rPr>
          <w:rStyle w:val="FootnoteReference"/>
        </w:rPr>
        <w:footnoteRef/>
      </w:r>
      <w:r>
        <w:t xml:space="preserve"> </w:t>
      </w:r>
      <w:r w:rsidR="001728E8">
        <w:t>Refer to</w:t>
      </w:r>
      <w:r w:rsidR="002E7FDC" w:rsidRPr="002E7FDC">
        <w:t xml:space="preserve"> </w:t>
      </w:r>
      <w:hyperlink r:id="rId26" w:history="1">
        <w:r w:rsidR="002E7FDC" w:rsidRPr="00495672">
          <w:rPr>
            <w:rStyle w:val="Hyperlink"/>
          </w:rPr>
          <w:t>Workplace discrimination, harassment and bullying</w:t>
        </w:r>
      </w:hyperlink>
      <w:r w:rsidR="00734B89">
        <w:t xml:space="preserve"> </w:t>
      </w:r>
      <w:r w:rsidR="00CB04DC">
        <w:t>&lt;</w:t>
      </w:r>
      <w:r w:rsidR="00CB04DC" w:rsidRPr="00CB04DC">
        <w:t>https://humanrights.gov.au/our-work/employers/workplace-discrimination-harassment-and-bullying</w:t>
      </w:r>
      <w:r w:rsidR="00CB04DC">
        <w:t>&gt;</w:t>
      </w:r>
      <w:r w:rsidR="003172BB">
        <w:t>.</w:t>
      </w:r>
    </w:p>
  </w:footnote>
  <w:footnote w:id="31">
    <w:p w14:paraId="739DC715" w14:textId="46BD97FB" w:rsidR="003476D1" w:rsidRDefault="003476D1" w:rsidP="003476D1">
      <w:pPr>
        <w:pStyle w:val="FootnoteText"/>
      </w:pPr>
      <w:r>
        <w:rPr>
          <w:rStyle w:val="FootnoteReference"/>
        </w:rPr>
        <w:footnoteRef/>
      </w:r>
      <w:r>
        <w:t xml:space="preserve"> Definition as per</w:t>
      </w:r>
      <w:r w:rsidR="00E71A5A">
        <w:t xml:space="preserve"> the</w:t>
      </w:r>
      <w:r>
        <w:t xml:space="preserve"> </w:t>
      </w:r>
      <w:r w:rsidRPr="00495672">
        <w:t>Gender Equality Act 2020</w:t>
      </w:r>
      <w:r w:rsidR="005764AC">
        <w:rPr>
          <w:i/>
          <w:iCs/>
        </w:rPr>
        <w:t>.</w:t>
      </w:r>
      <w:r>
        <w:t xml:space="preserve"> </w:t>
      </w:r>
    </w:p>
  </w:footnote>
  <w:footnote w:id="32">
    <w:p w14:paraId="06EB5EB4" w14:textId="1C9DC9DA" w:rsidR="003476D1" w:rsidRDefault="003476D1" w:rsidP="003476D1">
      <w:pPr>
        <w:pStyle w:val="FootnoteText"/>
      </w:pPr>
      <w:r>
        <w:rPr>
          <w:rStyle w:val="FootnoteReference"/>
        </w:rPr>
        <w:footnoteRef/>
      </w:r>
      <w:r>
        <w:t xml:space="preserve"> </w:t>
      </w:r>
      <w:r w:rsidR="001728E8">
        <w:t>Refer to</w:t>
      </w:r>
      <w:r w:rsidRPr="00196754">
        <w:t xml:space="preserve"> </w:t>
      </w:r>
      <w:hyperlink r:id="rId27" w:history="1">
        <w:r w:rsidRPr="00495672">
          <w:rPr>
            <w:rStyle w:val="Hyperlink"/>
            <w:u w:val="none"/>
          </w:rPr>
          <w:t>Gendered stereotyping</w:t>
        </w:r>
      </w:hyperlink>
      <w:r w:rsidRPr="00196754">
        <w:t xml:space="preserve"> </w:t>
      </w:r>
      <w:r w:rsidR="005764AC">
        <w:t>&lt;</w:t>
      </w:r>
      <w:r w:rsidRPr="00632474">
        <w:t>https://www.ohchr.org/en/issues/women/wrgs/pages/genderstereotypes.aspx</w:t>
      </w:r>
      <w:r w:rsidR="005764AC">
        <w:t>&gt;.</w:t>
      </w:r>
    </w:p>
  </w:footnote>
  <w:footnote w:id="33">
    <w:p w14:paraId="0E9CCC6D" w14:textId="249DFAFC" w:rsidR="003476D1" w:rsidRDefault="003476D1" w:rsidP="003476D1">
      <w:pPr>
        <w:pStyle w:val="FootnoteText"/>
      </w:pPr>
      <w:r>
        <w:rPr>
          <w:rStyle w:val="FootnoteReference"/>
        </w:rPr>
        <w:footnoteRef/>
      </w:r>
      <w:r>
        <w:t xml:space="preserve"> </w:t>
      </w:r>
      <w:r w:rsidR="001728E8">
        <w:t>Refer to</w:t>
      </w:r>
      <w:r w:rsidR="005764AC">
        <w:t xml:space="preserve"> </w:t>
      </w:r>
      <w:hyperlink r:id="rId28" w:history="1">
        <w:r w:rsidR="005764AC" w:rsidRPr="00495672">
          <w:rPr>
            <w:rStyle w:val="Hyperlink"/>
          </w:rPr>
          <w:t>Take action: Empowering bystanders to act on sexist and sexually harassing behaviours</w:t>
        </w:r>
      </w:hyperlink>
      <w:r w:rsidR="005764AC">
        <w:t xml:space="preserve"> &lt;</w:t>
      </w:r>
      <w:r w:rsidRPr="005764AC">
        <w:t>https://www.vichealth.vic.gov.au/-/media/ResourceCentre/PublicationsandResources/PVAW/Take-Action-Bystander_Oct2019.pdf?la=en&amp;hash=D3150832DDE6E645A0B854AC2CD57B119E03BD22</w:t>
      </w:r>
      <w:r w:rsidR="005764AC">
        <w:t>&gt;.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517F5" w14:textId="3DA83029" w:rsidR="00F432D0" w:rsidRDefault="00F432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351EE" w14:textId="784C660A" w:rsidR="00F432D0" w:rsidRDefault="00F432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679CF" w14:textId="6FC6EE13" w:rsidR="00F432D0" w:rsidRDefault="00F432D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3BBE4" w14:textId="09F44F52" w:rsidR="00997D67" w:rsidRPr="00454A7D" w:rsidRDefault="00997D67" w:rsidP="00454A7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5BF01" w14:textId="564FA677" w:rsidR="00997D67" w:rsidRPr="005C690C" w:rsidRDefault="00997D67" w:rsidP="0017674D">
    <w:pPr>
      <w:pStyle w:val="Header"/>
      <w:rPr>
        <w:sz w:val="22"/>
        <w:szCs w:val="22"/>
      </w:rPr>
    </w:pPr>
    <w:r w:rsidRPr="005C690C">
      <w:rPr>
        <w:sz w:val="22"/>
        <w:szCs w:val="22"/>
      </w:rPr>
      <w:t xml:space="preserve">Gender </w:t>
    </w:r>
    <w:r w:rsidR="00BF331F" w:rsidRPr="005C690C">
      <w:rPr>
        <w:sz w:val="22"/>
        <w:szCs w:val="22"/>
      </w:rPr>
      <w:t>e</w:t>
    </w:r>
    <w:r w:rsidRPr="005C690C">
      <w:rPr>
        <w:sz w:val="22"/>
        <w:szCs w:val="22"/>
      </w:rPr>
      <w:t xml:space="preserve">quality </w:t>
    </w:r>
    <w:r w:rsidR="00BF331F" w:rsidRPr="005C690C">
      <w:rPr>
        <w:sz w:val="22"/>
        <w:szCs w:val="22"/>
      </w:rPr>
      <w:t>a</w:t>
    </w:r>
    <w:r w:rsidRPr="005C690C">
      <w:rPr>
        <w:sz w:val="22"/>
        <w:szCs w:val="22"/>
      </w:rPr>
      <w:t xml:space="preserve">ction </w:t>
    </w:r>
    <w:r w:rsidR="00BF331F" w:rsidRPr="005C690C">
      <w:rPr>
        <w:sz w:val="22"/>
        <w:szCs w:val="22"/>
      </w:rPr>
      <w:t>p</w:t>
    </w:r>
    <w:r w:rsidRPr="005C690C">
      <w:rPr>
        <w:sz w:val="22"/>
        <w:szCs w:val="22"/>
      </w:rPr>
      <w:t>lan</w:t>
    </w:r>
    <w:r w:rsidR="00477C83">
      <w:rPr>
        <w:sz w:val="22"/>
        <w:szCs w:val="22"/>
      </w:rPr>
      <w:t xml:space="preserve"> </w:t>
    </w:r>
    <w:r w:rsidR="00E222D2">
      <w:rPr>
        <w:sz w:val="22"/>
        <w:szCs w:val="22"/>
      </w:rPr>
      <w:t>2022-2025</w:t>
    </w:r>
    <w:r w:rsidRPr="005C690C">
      <w:rPr>
        <w:sz w:val="22"/>
        <w:szCs w:val="22"/>
      </w:rPr>
      <w:ptab w:relativeTo="margin" w:alignment="right" w:leader="none"/>
    </w:r>
    <w:r w:rsidRPr="005C690C">
      <w:rPr>
        <w:b w:val="0"/>
        <w:bCs/>
        <w:sz w:val="22"/>
        <w:szCs w:val="22"/>
      </w:rPr>
      <w:fldChar w:fldCharType="begin"/>
    </w:r>
    <w:r w:rsidRPr="005C690C">
      <w:rPr>
        <w:bCs/>
        <w:sz w:val="22"/>
        <w:szCs w:val="22"/>
      </w:rPr>
      <w:instrText xml:space="preserve"> PAGE </w:instrText>
    </w:r>
    <w:r w:rsidRPr="005C690C">
      <w:rPr>
        <w:b w:val="0"/>
        <w:bCs/>
        <w:sz w:val="22"/>
        <w:szCs w:val="22"/>
      </w:rPr>
      <w:fldChar w:fldCharType="separate"/>
    </w:r>
    <w:r w:rsidRPr="005C690C">
      <w:rPr>
        <w:bCs/>
        <w:sz w:val="22"/>
        <w:szCs w:val="22"/>
      </w:rPr>
      <w:t>2</w:t>
    </w:r>
    <w:r w:rsidRPr="005C690C">
      <w:rPr>
        <w:b w:val="0"/>
        <w:bCs/>
        <w:sz w:val="22"/>
        <w:szCs w:val="22"/>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49A58" w14:textId="6200BED1" w:rsidR="00997D67" w:rsidRPr="00F72942" w:rsidRDefault="00F72942">
    <w:pPr>
      <w:pStyle w:val="Header"/>
      <w:rPr>
        <w:sz w:val="22"/>
        <w:szCs w:val="22"/>
      </w:rPr>
    </w:pPr>
    <w:r w:rsidRPr="005C690C">
      <w:rPr>
        <w:sz w:val="22"/>
        <w:szCs w:val="22"/>
      </w:rPr>
      <w:t>Gender equality action plan</w:t>
    </w:r>
    <w:r>
      <w:rPr>
        <w:sz w:val="22"/>
        <w:szCs w:val="22"/>
      </w:rPr>
      <w:t xml:space="preserve"> </w:t>
    </w:r>
    <w:r w:rsidR="00E222D2">
      <w:rPr>
        <w:sz w:val="22"/>
        <w:szCs w:val="22"/>
      </w:rPr>
      <w:t>2022-2025</w:t>
    </w:r>
    <w:r w:rsidRPr="005C690C">
      <w:rPr>
        <w:sz w:val="22"/>
        <w:szCs w:val="22"/>
      </w:rPr>
      <w:ptab w:relativeTo="margin" w:alignment="right" w:leader="none"/>
    </w:r>
    <w:r w:rsidRPr="005C690C">
      <w:rPr>
        <w:b w:val="0"/>
        <w:bCs/>
        <w:sz w:val="22"/>
        <w:szCs w:val="22"/>
      </w:rPr>
      <w:fldChar w:fldCharType="begin"/>
    </w:r>
    <w:r w:rsidRPr="005C690C">
      <w:rPr>
        <w:bCs/>
        <w:sz w:val="22"/>
        <w:szCs w:val="22"/>
      </w:rPr>
      <w:instrText xml:space="preserve"> PAGE </w:instrText>
    </w:r>
    <w:r w:rsidRPr="005C690C">
      <w:rPr>
        <w:b w:val="0"/>
        <w:bCs/>
        <w:sz w:val="22"/>
        <w:szCs w:val="22"/>
      </w:rPr>
      <w:fldChar w:fldCharType="separate"/>
    </w:r>
    <w:r>
      <w:rPr>
        <w:b w:val="0"/>
        <w:bCs/>
        <w:sz w:val="22"/>
        <w:szCs w:val="22"/>
      </w:rPr>
      <w:t>17</w:t>
    </w:r>
    <w:r w:rsidRPr="005C690C">
      <w:rPr>
        <w:b w:val="0"/>
        <w:bCs/>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CE56E22"/>
    <w:multiLevelType w:val="hybridMultilevel"/>
    <w:tmpl w:val="5E08EDB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569020C"/>
    <w:multiLevelType w:val="hybridMultilevel"/>
    <w:tmpl w:val="1458BBB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8"/>
    <w:multiLevelType w:val="multilevel"/>
    <w:tmpl w:val="F8B4CBD0"/>
    <w:lvl w:ilvl="0">
      <w:start w:val="1"/>
      <w:numFmt w:val="decimal"/>
      <w:pStyle w:val="ListNumber"/>
      <w:lvlText w:val="%1."/>
      <w:lvlJc w:val="left"/>
      <w:pPr>
        <w:tabs>
          <w:tab w:val="num" w:pos="567"/>
        </w:tabs>
        <w:ind w:left="567" w:hanging="567"/>
      </w:pPr>
      <w:rPr>
        <w:rFonts w:ascii="Calibri" w:hAnsi="Calibri" w:cs="Calibri" w:hint="default"/>
        <w:b w:val="0"/>
        <w:bCs w:val="0"/>
        <w:sz w:val="22"/>
        <w:szCs w:val="22"/>
      </w:rPr>
    </w:lvl>
    <w:lvl w:ilvl="1">
      <w:start w:val="1"/>
      <w:numFmt w:val="lowerLetter"/>
      <w:lvlText w:val="%2."/>
      <w:lvlJc w:val="left"/>
      <w:pPr>
        <w:ind w:left="1080" w:hanging="360"/>
      </w:pPr>
      <w:rPr>
        <w:color w:val="auto"/>
      </w:rPr>
    </w:lvl>
    <w:lvl w:ilvl="2">
      <w:start w:val="1"/>
      <w:numFmt w:val="lowerRoman"/>
      <w:lvlText w:val="%3."/>
      <w:lvlJc w:val="right"/>
      <w:pPr>
        <w:ind w:left="1800" w:hanging="180"/>
      </w:pPr>
    </w:lvl>
    <w:lvl w:ilvl="3">
      <w:numFmt w:val="bullet"/>
      <w:lvlText w:val="-"/>
      <w:lvlJc w:val="left"/>
      <w:pPr>
        <w:ind w:left="2520" w:hanging="360"/>
      </w:pPr>
      <w:rPr>
        <w:rFonts w:ascii="Calibri" w:eastAsia="Times New Roman" w:hAnsi="Calibri" w:cs="Times New Roman" w:hint="default"/>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32E20F9"/>
    <w:multiLevelType w:val="hybridMultilevel"/>
    <w:tmpl w:val="4DDC42F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A394CBE"/>
    <w:multiLevelType w:val="hybridMultilevel"/>
    <w:tmpl w:val="A618713E"/>
    <w:lvl w:ilvl="0" w:tplc="8AB4B246">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16684669"/>
    <w:multiLevelType w:val="hybridMultilevel"/>
    <w:tmpl w:val="E56CE9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EF66E1E"/>
    <w:multiLevelType w:val="hybridMultilevel"/>
    <w:tmpl w:val="627A3C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F763A8F"/>
    <w:multiLevelType w:val="hybridMultilevel"/>
    <w:tmpl w:val="F1EEFBD4"/>
    <w:lvl w:ilvl="0" w:tplc="225A576A">
      <w:numFmt w:val="bullet"/>
      <w:lvlText w:val="-"/>
      <w:lvlJc w:val="left"/>
      <w:pPr>
        <w:ind w:left="720" w:hanging="360"/>
      </w:pPr>
      <w:rPr>
        <w:rFonts w:ascii="Arial" w:eastAsia="Times" w:hAnsi="Arial" w:cs="Arial"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5C00215"/>
    <w:multiLevelType w:val="hybridMultilevel"/>
    <w:tmpl w:val="93E894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E7B6525"/>
    <w:multiLevelType w:val="hybridMultilevel"/>
    <w:tmpl w:val="9634B91A"/>
    <w:lvl w:ilvl="0" w:tplc="662AB238">
      <w:start w:val="2"/>
      <w:numFmt w:val="bullet"/>
      <w:lvlText w:val="-"/>
      <w:lvlJc w:val="left"/>
      <w:pPr>
        <w:ind w:left="720" w:hanging="36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0AC66F0"/>
    <w:multiLevelType w:val="hybridMultilevel"/>
    <w:tmpl w:val="99AE4C56"/>
    <w:lvl w:ilvl="0" w:tplc="F0F4600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62A1774"/>
    <w:multiLevelType w:val="hybridMultilevel"/>
    <w:tmpl w:val="8BC47D64"/>
    <w:lvl w:ilvl="0" w:tplc="E3D631E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4"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43E01CC4"/>
    <w:multiLevelType w:val="hybridMultilevel"/>
    <w:tmpl w:val="7024B6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6C77D7D"/>
    <w:multiLevelType w:val="hybridMultilevel"/>
    <w:tmpl w:val="8BBC46D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6E622A8"/>
    <w:multiLevelType w:val="hybridMultilevel"/>
    <w:tmpl w:val="98A0C5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BE978A8"/>
    <w:multiLevelType w:val="hybridMultilevel"/>
    <w:tmpl w:val="4BC8A3C0"/>
    <w:lvl w:ilvl="0" w:tplc="E81AC904">
      <w:start w:val="5"/>
      <w:numFmt w:val="bullet"/>
      <w:lvlText w:val="-"/>
      <w:lvlJc w:val="left"/>
      <w:pPr>
        <w:ind w:left="720" w:hanging="360"/>
      </w:pPr>
      <w:rPr>
        <w:rFonts w:ascii="Arial" w:eastAsia="Times New Roman" w:hAnsi="Arial" w:cs="Arial" w:hint="default"/>
        <w:sz w:val="2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C367642"/>
    <w:multiLevelType w:val="hybridMultilevel"/>
    <w:tmpl w:val="2E56F8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F942585"/>
    <w:multiLevelType w:val="multilevel"/>
    <w:tmpl w:val="11D8D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FF95B6E"/>
    <w:multiLevelType w:val="hybridMultilevel"/>
    <w:tmpl w:val="E49822D2"/>
    <w:lvl w:ilvl="0" w:tplc="695EB914">
      <w:start w:val="2"/>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537F6677"/>
    <w:multiLevelType w:val="hybridMultilevel"/>
    <w:tmpl w:val="0958F5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54230F1F"/>
    <w:multiLevelType w:val="hybridMultilevel"/>
    <w:tmpl w:val="9230D5CE"/>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56A375DC"/>
    <w:multiLevelType w:val="hybridMultilevel"/>
    <w:tmpl w:val="815289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64E90967"/>
    <w:multiLevelType w:val="hybridMultilevel"/>
    <w:tmpl w:val="6088B76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8CA6670"/>
    <w:multiLevelType w:val="hybridMultilevel"/>
    <w:tmpl w:val="6BD89FF6"/>
    <w:lvl w:ilvl="0" w:tplc="406E4812">
      <w:start w:val="4"/>
      <w:numFmt w:val="bullet"/>
      <w:lvlText w:val="-"/>
      <w:lvlJc w:val="left"/>
      <w:pPr>
        <w:ind w:left="720" w:hanging="360"/>
      </w:pPr>
      <w:rPr>
        <w:rFonts w:ascii="Arial" w:eastAsia="Times New Roman" w:hAnsi="Arial" w:cs="Arial" w:hint="default"/>
        <w:sz w:val="2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6F5F5262"/>
    <w:multiLevelType w:val="hybridMultilevel"/>
    <w:tmpl w:val="D0341BE4"/>
    <w:lvl w:ilvl="0" w:tplc="C9102020">
      <w:numFmt w:val="bullet"/>
      <w:lvlText w:val="-"/>
      <w:lvlJc w:val="left"/>
      <w:pPr>
        <w:ind w:left="720" w:hanging="360"/>
      </w:pPr>
      <w:rPr>
        <w:rFonts w:ascii="Arial" w:eastAsia="Times New Roman" w:hAnsi="Arial" w:cs="Arial" w:hint="default"/>
        <w:sz w:val="2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99068F0"/>
    <w:multiLevelType w:val="hybridMultilevel"/>
    <w:tmpl w:val="2858FA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FDE3C8A"/>
    <w:multiLevelType w:val="hybridMultilevel"/>
    <w:tmpl w:val="5BF413E8"/>
    <w:lvl w:ilvl="0" w:tplc="FA16E8B6">
      <w:start w:val="1"/>
      <w:numFmt w:val="decimal"/>
      <w:lvlText w:val="%1."/>
      <w:lvlJc w:val="left"/>
      <w:pPr>
        <w:tabs>
          <w:tab w:val="num" w:pos="720"/>
        </w:tabs>
        <w:ind w:left="720" w:hanging="360"/>
      </w:pPr>
    </w:lvl>
    <w:lvl w:ilvl="1" w:tplc="31562D40" w:tentative="1">
      <w:start w:val="1"/>
      <w:numFmt w:val="decimal"/>
      <w:lvlText w:val="%2."/>
      <w:lvlJc w:val="left"/>
      <w:pPr>
        <w:tabs>
          <w:tab w:val="num" w:pos="1440"/>
        </w:tabs>
        <w:ind w:left="1440" w:hanging="360"/>
      </w:pPr>
    </w:lvl>
    <w:lvl w:ilvl="2" w:tplc="4FE43DBA" w:tentative="1">
      <w:start w:val="1"/>
      <w:numFmt w:val="decimal"/>
      <w:lvlText w:val="%3."/>
      <w:lvlJc w:val="left"/>
      <w:pPr>
        <w:tabs>
          <w:tab w:val="num" w:pos="2160"/>
        </w:tabs>
        <w:ind w:left="2160" w:hanging="360"/>
      </w:pPr>
    </w:lvl>
    <w:lvl w:ilvl="3" w:tplc="993ADC1E" w:tentative="1">
      <w:start w:val="1"/>
      <w:numFmt w:val="decimal"/>
      <w:lvlText w:val="%4."/>
      <w:lvlJc w:val="left"/>
      <w:pPr>
        <w:tabs>
          <w:tab w:val="num" w:pos="2880"/>
        </w:tabs>
        <w:ind w:left="2880" w:hanging="360"/>
      </w:pPr>
    </w:lvl>
    <w:lvl w:ilvl="4" w:tplc="2C729656" w:tentative="1">
      <w:start w:val="1"/>
      <w:numFmt w:val="decimal"/>
      <w:lvlText w:val="%5."/>
      <w:lvlJc w:val="left"/>
      <w:pPr>
        <w:tabs>
          <w:tab w:val="num" w:pos="3600"/>
        </w:tabs>
        <w:ind w:left="3600" w:hanging="360"/>
      </w:pPr>
    </w:lvl>
    <w:lvl w:ilvl="5" w:tplc="CB1EB79C" w:tentative="1">
      <w:start w:val="1"/>
      <w:numFmt w:val="decimal"/>
      <w:lvlText w:val="%6."/>
      <w:lvlJc w:val="left"/>
      <w:pPr>
        <w:tabs>
          <w:tab w:val="num" w:pos="4320"/>
        </w:tabs>
        <w:ind w:left="4320" w:hanging="360"/>
      </w:pPr>
    </w:lvl>
    <w:lvl w:ilvl="6" w:tplc="885EFBB4" w:tentative="1">
      <w:start w:val="1"/>
      <w:numFmt w:val="decimal"/>
      <w:lvlText w:val="%7."/>
      <w:lvlJc w:val="left"/>
      <w:pPr>
        <w:tabs>
          <w:tab w:val="num" w:pos="5040"/>
        </w:tabs>
        <w:ind w:left="5040" w:hanging="360"/>
      </w:pPr>
    </w:lvl>
    <w:lvl w:ilvl="7" w:tplc="E6641504" w:tentative="1">
      <w:start w:val="1"/>
      <w:numFmt w:val="decimal"/>
      <w:lvlText w:val="%8."/>
      <w:lvlJc w:val="left"/>
      <w:pPr>
        <w:tabs>
          <w:tab w:val="num" w:pos="5760"/>
        </w:tabs>
        <w:ind w:left="5760" w:hanging="360"/>
      </w:pPr>
    </w:lvl>
    <w:lvl w:ilvl="8" w:tplc="7BD6442C" w:tentative="1">
      <w:start w:val="1"/>
      <w:numFmt w:val="decimal"/>
      <w:lvlText w:val="%9."/>
      <w:lvlJc w:val="left"/>
      <w:pPr>
        <w:tabs>
          <w:tab w:val="num" w:pos="6480"/>
        </w:tabs>
        <w:ind w:left="6480" w:hanging="360"/>
      </w:pPr>
    </w:lvl>
  </w:abstractNum>
  <w:num w:numId="1">
    <w:abstractNumId w:val="13"/>
  </w:num>
  <w:num w:numId="2">
    <w:abstractNumId w:val="25"/>
  </w:num>
  <w:num w:numId="3">
    <w:abstractNumId w:val="23"/>
  </w:num>
  <w:num w:numId="4">
    <w:abstractNumId w:val="27"/>
  </w:num>
  <w:num w:numId="5">
    <w:abstractNumId w:val="14"/>
  </w:num>
  <w:num w:numId="6">
    <w:abstractNumId w:val="5"/>
  </w:num>
  <w:num w:numId="7">
    <w:abstractNumId w:val="9"/>
  </w:num>
  <w:num w:numId="8">
    <w:abstractNumId w:val="3"/>
  </w:num>
  <w:num w:numId="9">
    <w:abstractNumId w:val="32"/>
  </w:num>
  <w:num w:numId="10">
    <w:abstractNumId w:val="28"/>
  </w:num>
  <w:num w:numId="11">
    <w:abstractNumId w:val="11"/>
  </w:num>
  <w:num w:numId="12">
    <w:abstractNumId w:val="17"/>
  </w:num>
  <w:num w:numId="13">
    <w:abstractNumId w:val="26"/>
  </w:num>
  <w:num w:numId="14">
    <w:abstractNumId w:val="19"/>
  </w:num>
  <w:num w:numId="15">
    <w:abstractNumId w:val="22"/>
  </w:num>
  <w:num w:numId="16">
    <w:abstractNumId w:val="6"/>
  </w:num>
  <w:num w:numId="17">
    <w:abstractNumId w:val="31"/>
  </w:num>
  <w:num w:numId="18">
    <w:abstractNumId w:val="7"/>
  </w:num>
  <w:num w:numId="19">
    <w:abstractNumId w:val="10"/>
  </w:num>
  <w:num w:numId="20">
    <w:abstractNumId w:val="29"/>
  </w:num>
  <w:num w:numId="21">
    <w:abstractNumId w:val="8"/>
  </w:num>
  <w:num w:numId="22">
    <w:abstractNumId w:val="30"/>
  </w:num>
  <w:num w:numId="23">
    <w:abstractNumId w:val="21"/>
  </w:num>
  <w:num w:numId="24">
    <w:abstractNumId w:val="4"/>
  </w:num>
  <w:num w:numId="25">
    <w:abstractNumId w:val="12"/>
  </w:num>
  <w:num w:numId="26">
    <w:abstractNumId w:val="16"/>
  </w:num>
  <w:num w:numId="27">
    <w:abstractNumId w:val="24"/>
  </w:num>
  <w:num w:numId="28">
    <w:abstractNumId w:val="18"/>
  </w:num>
  <w:num w:numId="29">
    <w:abstractNumId w:val="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15"/>
  </w:num>
  <w:num w:numId="33">
    <w:abstractNumId w:val="0"/>
  </w:num>
  <w:num w:numId="34">
    <w:abstractNumId w:val="25"/>
  </w:num>
  <w:num w:numId="35">
    <w:abstractNumId w:val="25"/>
  </w:num>
  <w:num w:numId="36">
    <w:abstractNumId w:val="1"/>
  </w:num>
  <w:num w:numId="37">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mirrorMargin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A69"/>
    <w:rsid w:val="000005B3"/>
    <w:rsid w:val="00000719"/>
    <w:rsid w:val="00001190"/>
    <w:rsid w:val="00001D1E"/>
    <w:rsid w:val="000021A4"/>
    <w:rsid w:val="00002D68"/>
    <w:rsid w:val="000033F7"/>
    <w:rsid w:val="00003403"/>
    <w:rsid w:val="0000347B"/>
    <w:rsid w:val="000046E7"/>
    <w:rsid w:val="000049FE"/>
    <w:rsid w:val="00005347"/>
    <w:rsid w:val="000057C4"/>
    <w:rsid w:val="000058E1"/>
    <w:rsid w:val="00005FFA"/>
    <w:rsid w:val="000069F9"/>
    <w:rsid w:val="000070C0"/>
    <w:rsid w:val="000072B6"/>
    <w:rsid w:val="00007AFA"/>
    <w:rsid w:val="0001021B"/>
    <w:rsid w:val="000112D3"/>
    <w:rsid w:val="00011995"/>
    <w:rsid w:val="00011D89"/>
    <w:rsid w:val="00013F87"/>
    <w:rsid w:val="00014DE8"/>
    <w:rsid w:val="000154FD"/>
    <w:rsid w:val="00016043"/>
    <w:rsid w:val="000160D3"/>
    <w:rsid w:val="000162BD"/>
    <w:rsid w:val="00016948"/>
    <w:rsid w:val="000170AF"/>
    <w:rsid w:val="00020557"/>
    <w:rsid w:val="00020932"/>
    <w:rsid w:val="00020B81"/>
    <w:rsid w:val="00022271"/>
    <w:rsid w:val="000235E8"/>
    <w:rsid w:val="00023979"/>
    <w:rsid w:val="000244A1"/>
    <w:rsid w:val="00024D89"/>
    <w:rsid w:val="000250B6"/>
    <w:rsid w:val="0002521C"/>
    <w:rsid w:val="00025910"/>
    <w:rsid w:val="00025E1B"/>
    <w:rsid w:val="000261CD"/>
    <w:rsid w:val="00026A99"/>
    <w:rsid w:val="00027428"/>
    <w:rsid w:val="00027523"/>
    <w:rsid w:val="00027DD2"/>
    <w:rsid w:val="000303A0"/>
    <w:rsid w:val="00030B8A"/>
    <w:rsid w:val="00030C43"/>
    <w:rsid w:val="00030CDD"/>
    <w:rsid w:val="00030FB5"/>
    <w:rsid w:val="0003153F"/>
    <w:rsid w:val="0003259B"/>
    <w:rsid w:val="00033759"/>
    <w:rsid w:val="00033D81"/>
    <w:rsid w:val="00033DC9"/>
    <w:rsid w:val="0003483F"/>
    <w:rsid w:val="0003609B"/>
    <w:rsid w:val="00036B00"/>
    <w:rsid w:val="00036F56"/>
    <w:rsid w:val="00036F76"/>
    <w:rsid w:val="00037366"/>
    <w:rsid w:val="00037763"/>
    <w:rsid w:val="00040AAD"/>
    <w:rsid w:val="00041A6A"/>
    <w:rsid w:val="00041AC5"/>
    <w:rsid w:val="00041BF0"/>
    <w:rsid w:val="0004214F"/>
    <w:rsid w:val="00042800"/>
    <w:rsid w:val="00042C8A"/>
    <w:rsid w:val="00043F8E"/>
    <w:rsid w:val="00044A8B"/>
    <w:rsid w:val="00044F13"/>
    <w:rsid w:val="000450B7"/>
    <w:rsid w:val="00045101"/>
    <w:rsid w:val="0004536B"/>
    <w:rsid w:val="00045914"/>
    <w:rsid w:val="00045C61"/>
    <w:rsid w:val="00045F8E"/>
    <w:rsid w:val="000464D0"/>
    <w:rsid w:val="000466DA"/>
    <w:rsid w:val="00046B68"/>
    <w:rsid w:val="00046DA9"/>
    <w:rsid w:val="00047016"/>
    <w:rsid w:val="00050438"/>
    <w:rsid w:val="00050CB4"/>
    <w:rsid w:val="000521CF"/>
    <w:rsid w:val="000527DD"/>
    <w:rsid w:val="00052C92"/>
    <w:rsid w:val="00054062"/>
    <w:rsid w:val="000541D8"/>
    <w:rsid w:val="00054306"/>
    <w:rsid w:val="0005487E"/>
    <w:rsid w:val="00054925"/>
    <w:rsid w:val="00054CFC"/>
    <w:rsid w:val="00055821"/>
    <w:rsid w:val="00056190"/>
    <w:rsid w:val="0005639D"/>
    <w:rsid w:val="00056EC4"/>
    <w:rsid w:val="00057208"/>
    <w:rsid w:val="000578B2"/>
    <w:rsid w:val="00060584"/>
    <w:rsid w:val="0006088C"/>
    <w:rsid w:val="00060959"/>
    <w:rsid w:val="00060C8F"/>
    <w:rsid w:val="00061741"/>
    <w:rsid w:val="00061A49"/>
    <w:rsid w:val="00061FB3"/>
    <w:rsid w:val="00062120"/>
    <w:rsid w:val="0006298A"/>
    <w:rsid w:val="000629A8"/>
    <w:rsid w:val="00064737"/>
    <w:rsid w:val="00065D80"/>
    <w:rsid w:val="000663CD"/>
    <w:rsid w:val="00067924"/>
    <w:rsid w:val="00067968"/>
    <w:rsid w:val="000708D4"/>
    <w:rsid w:val="00071135"/>
    <w:rsid w:val="0007171D"/>
    <w:rsid w:val="00071749"/>
    <w:rsid w:val="00071BC6"/>
    <w:rsid w:val="0007232D"/>
    <w:rsid w:val="0007281A"/>
    <w:rsid w:val="00073333"/>
    <w:rsid w:val="000733FE"/>
    <w:rsid w:val="0007347D"/>
    <w:rsid w:val="000741BE"/>
    <w:rsid w:val="00074219"/>
    <w:rsid w:val="00074ED5"/>
    <w:rsid w:val="000754A3"/>
    <w:rsid w:val="00075A75"/>
    <w:rsid w:val="000766D9"/>
    <w:rsid w:val="00076A30"/>
    <w:rsid w:val="00076F85"/>
    <w:rsid w:val="000770F4"/>
    <w:rsid w:val="000774B0"/>
    <w:rsid w:val="00077A84"/>
    <w:rsid w:val="00080636"/>
    <w:rsid w:val="00081229"/>
    <w:rsid w:val="000814AD"/>
    <w:rsid w:val="00081B23"/>
    <w:rsid w:val="00081C23"/>
    <w:rsid w:val="0008204A"/>
    <w:rsid w:val="000827AD"/>
    <w:rsid w:val="00083AF4"/>
    <w:rsid w:val="00084B96"/>
    <w:rsid w:val="0008508E"/>
    <w:rsid w:val="0008576F"/>
    <w:rsid w:val="00085BAA"/>
    <w:rsid w:val="00086338"/>
    <w:rsid w:val="00087511"/>
    <w:rsid w:val="00087823"/>
    <w:rsid w:val="00087951"/>
    <w:rsid w:val="00090279"/>
    <w:rsid w:val="00090752"/>
    <w:rsid w:val="00090853"/>
    <w:rsid w:val="00090E83"/>
    <w:rsid w:val="00090FD2"/>
    <w:rsid w:val="000910EC"/>
    <w:rsid w:val="0009113B"/>
    <w:rsid w:val="000912B5"/>
    <w:rsid w:val="000913D6"/>
    <w:rsid w:val="00091DAA"/>
    <w:rsid w:val="00092003"/>
    <w:rsid w:val="000920BA"/>
    <w:rsid w:val="000928AD"/>
    <w:rsid w:val="00092C6D"/>
    <w:rsid w:val="0009331F"/>
    <w:rsid w:val="00093402"/>
    <w:rsid w:val="0009484D"/>
    <w:rsid w:val="00094DA3"/>
    <w:rsid w:val="00094EE8"/>
    <w:rsid w:val="000955AE"/>
    <w:rsid w:val="000957F9"/>
    <w:rsid w:val="0009682D"/>
    <w:rsid w:val="0009684B"/>
    <w:rsid w:val="00096CD1"/>
    <w:rsid w:val="00097585"/>
    <w:rsid w:val="00097EE4"/>
    <w:rsid w:val="00097FA4"/>
    <w:rsid w:val="000A012C"/>
    <w:rsid w:val="000A05AE"/>
    <w:rsid w:val="000A0EB9"/>
    <w:rsid w:val="000A186C"/>
    <w:rsid w:val="000A1EA4"/>
    <w:rsid w:val="000A2476"/>
    <w:rsid w:val="000A2A99"/>
    <w:rsid w:val="000A30F0"/>
    <w:rsid w:val="000A333D"/>
    <w:rsid w:val="000A38DA"/>
    <w:rsid w:val="000A40F9"/>
    <w:rsid w:val="000A5EAD"/>
    <w:rsid w:val="000A641A"/>
    <w:rsid w:val="000A6554"/>
    <w:rsid w:val="000A6C14"/>
    <w:rsid w:val="000A7675"/>
    <w:rsid w:val="000A76FA"/>
    <w:rsid w:val="000A79D1"/>
    <w:rsid w:val="000A7A14"/>
    <w:rsid w:val="000B0404"/>
    <w:rsid w:val="000B08AA"/>
    <w:rsid w:val="000B0CB1"/>
    <w:rsid w:val="000B0ECC"/>
    <w:rsid w:val="000B1132"/>
    <w:rsid w:val="000B1A20"/>
    <w:rsid w:val="000B1F79"/>
    <w:rsid w:val="000B2421"/>
    <w:rsid w:val="000B27C3"/>
    <w:rsid w:val="000B2A81"/>
    <w:rsid w:val="000B2E59"/>
    <w:rsid w:val="000B36A1"/>
    <w:rsid w:val="000B3EDB"/>
    <w:rsid w:val="000B543D"/>
    <w:rsid w:val="000B55F9"/>
    <w:rsid w:val="000B57F9"/>
    <w:rsid w:val="000B5BF7"/>
    <w:rsid w:val="000B669F"/>
    <w:rsid w:val="000B69A4"/>
    <w:rsid w:val="000B6BC8"/>
    <w:rsid w:val="000B70F6"/>
    <w:rsid w:val="000B7474"/>
    <w:rsid w:val="000B786A"/>
    <w:rsid w:val="000C0303"/>
    <w:rsid w:val="000C28D8"/>
    <w:rsid w:val="000C2993"/>
    <w:rsid w:val="000C304B"/>
    <w:rsid w:val="000C41D5"/>
    <w:rsid w:val="000C4209"/>
    <w:rsid w:val="000C426A"/>
    <w:rsid w:val="000C42C5"/>
    <w:rsid w:val="000C42EA"/>
    <w:rsid w:val="000C4546"/>
    <w:rsid w:val="000C696E"/>
    <w:rsid w:val="000C6DA0"/>
    <w:rsid w:val="000C7A6E"/>
    <w:rsid w:val="000C7AD3"/>
    <w:rsid w:val="000C7B73"/>
    <w:rsid w:val="000D0523"/>
    <w:rsid w:val="000D122F"/>
    <w:rsid w:val="000D1242"/>
    <w:rsid w:val="000D1CA6"/>
    <w:rsid w:val="000D1D11"/>
    <w:rsid w:val="000D20BF"/>
    <w:rsid w:val="000D24D8"/>
    <w:rsid w:val="000D2ABA"/>
    <w:rsid w:val="000D31DF"/>
    <w:rsid w:val="000D34DF"/>
    <w:rsid w:val="000D374A"/>
    <w:rsid w:val="000D4C11"/>
    <w:rsid w:val="000D57C2"/>
    <w:rsid w:val="000D5A86"/>
    <w:rsid w:val="000D639E"/>
    <w:rsid w:val="000D656F"/>
    <w:rsid w:val="000D7004"/>
    <w:rsid w:val="000D7EC4"/>
    <w:rsid w:val="000E01C2"/>
    <w:rsid w:val="000E0932"/>
    <w:rsid w:val="000E0970"/>
    <w:rsid w:val="000E0B57"/>
    <w:rsid w:val="000E16AD"/>
    <w:rsid w:val="000E17A6"/>
    <w:rsid w:val="000E24D7"/>
    <w:rsid w:val="000E31CA"/>
    <w:rsid w:val="000E3CC7"/>
    <w:rsid w:val="000E4DEF"/>
    <w:rsid w:val="000E5588"/>
    <w:rsid w:val="000E5ECA"/>
    <w:rsid w:val="000E6BD4"/>
    <w:rsid w:val="000E6D6D"/>
    <w:rsid w:val="000E773A"/>
    <w:rsid w:val="000F0188"/>
    <w:rsid w:val="000F0193"/>
    <w:rsid w:val="000F02DD"/>
    <w:rsid w:val="000F0871"/>
    <w:rsid w:val="000F0D00"/>
    <w:rsid w:val="000F1363"/>
    <w:rsid w:val="000F149F"/>
    <w:rsid w:val="000F1F1E"/>
    <w:rsid w:val="000F2259"/>
    <w:rsid w:val="000F2DDA"/>
    <w:rsid w:val="000F2EA0"/>
    <w:rsid w:val="000F3888"/>
    <w:rsid w:val="000F3AEF"/>
    <w:rsid w:val="000F3B5A"/>
    <w:rsid w:val="000F4286"/>
    <w:rsid w:val="000F4758"/>
    <w:rsid w:val="000F47F2"/>
    <w:rsid w:val="000F488F"/>
    <w:rsid w:val="000F48E5"/>
    <w:rsid w:val="000F4E27"/>
    <w:rsid w:val="000F5213"/>
    <w:rsid w:val="000F57F0"/>
    <w:rsid w:val="000F6311"/>
    <w:rsid w:val="000F6C66"/>
    <w:rsid w:val="000F6CAB"/>
    <w:rsid w:val="000F7201"/>
    <w:rsid w:val="00100E9B"/>
    <w:rsid w:val="00101001"/>
    <w:rsid w:val="00101071"/>
    <w:rsid w:val="00101D2E"/>
    <w:rsid w:val="00101DFD"/>
    <w:rsid w:val="00101FFC"/>
    <w:rsid w:val="00103276"/>
    <w:rsid w:val="0010392D"/>
    <w:rsid w:val="00104368"/>
    <w:rsid w:val="00104426"/>
    <w:rsid w:val="0010447F"/>
    <w:rsid w:val="00104683"/>
    <w:rsid w:val="0010484B"/>
    <w:rsid w:val="00104FE3"/>
    <w:rsid w:val="001055BC"/>
    <w:rsid w:val="00105701"/>
    <w:rsid w:val="001063D5"/>
    <w:rsid w:val="00106BF4"/>
    <w:rsid w:val="0010714F"/>
    <w:rsid w:val="00107C8B"/>
    <w:rsid w:val="00107FCD"/>
    <w:rsid w:val="00110667"/>
    <w:rsid w:val="001106A6"/>
    <w:rsid w:val="001113B9"/>
    <w:rsid w:val="0011163C"/>
    <w:rsid w:val="0011168D"/>
    <w:rsid w:val="001120C5"/>
    <w:rsid w:val="00112585"/>
    <w:rsid w:val="00112B3E"/>
    <w:rsid w:val="001138C1"/>
    <w:rsid w:val="0011550A"/>
    <w:rsid w:val="001162FC"/>
    <w:rsid w:val="001172EF"/>
    <w:rsid w:val="001178CB"/>
    <w:rsid w:val="00117E30"/>
    <w:rsid w:val="001203A5"/>
    <w:rsid w:val="0012088A"/>
    <w:rsid w:val="001208E6"/>
    <w:rsid w:val="00120BD3"/>
    <w:rsid w:val="001211E4"/>
    <w:rsid w:val="00121871"/>
    <w:rsid w:val="00122032"/>
    <w:rsid w:val="00122FEA"/>
    <w:rsid w:val="001232BD"/>
    <w:rsid w:val="001236DC"/>
    <w:rsid w:val="00124156"/>
    <w:rsid w:val="001243F6"/>
    <w:rsid w:val="00124ED5"/>
    <w:rsid w:val="001250F1"/>
    <w:rsid w:val="001251BC"/>
    <w:rsid w:val="00125C4A"/>
    <w:rsid w:val="001263E9"/>
    <w:rsid w:val="00126DA3"/>
    <w:rsid w:val="001276FA"/>
    <w:rsid w:val="0013035A"/>
    <w:rsid w:val="00130A7B"/>
    <w:rsid w:val="00130EFF"/>
    <w:rsid w:val="00131449"/>
    <w:rsid w:val="00131DEB"/>
    <w:rsid w:val="001332AE"/>
    <w:rsid w:val="001335E8"/>
    <w:rsid w:val="00133E5A"/>
    <w:rsid w:val="00134977"/>
    <w:rsid w:val="00134CF9"/>
    <w:rsid w:val="00134D32"/>
    <w:rsid w:val="00135EEC"/>
    <w:rsid w:val="00136518"/>
    <w:rsid w:val="00136593"/>
    <w:rsid w:val="00137636"/>
    <w:rsid w:val="001403E3"/>
    <w:rsid w:val="00140882"/>
    <w:rsid w:val="001411E9"/>
    <w:rsid w:val="00141D6A"/>
    <w:rsid w:val="001424B4"/>
    <w:rsid w:val="00142E5C"/>
    <w:rsid w:val="00142FDC"/>
    <w:rsid w:val="00143125"/>
    <w:rsid w:val="001431B4"/>
    <w:rsid w:val="001447B3"/>
    <w:rsid w:val="00145BC2"/>
    <w:rsid w:val="001464D0"/>
    <w:rsid w:val="001466D6"/>
    <w:rsid w:val="00146CCE"/>
    <w:rsid w:val="00146E2F"/>
    <w:rsid w:val="0014731D"/>
    <w:rsid w:val="0014736A"/>
    <w:rsid w:val="001502C8"/>
    <w:rsid w:val="00150411"/>
    <w:rsid w:val="00151419"/>
    <w:rsid w:val="00152073"/>
    <w:rsid w:val="00152329"/>
    <w:rsid w:val="00152B87"/>
    <w:rsid w:val="00152FC9"/>
    <w:rsid w:val="001532A4"/>
    <w:rsid w:val="001536F3"/>
    <w:rsid w:val="0015379B"/>
    <w:rsid w:val="00153AA6"/>
    <w:rsid w:val="00153D3D"/>
    <w:rsid w:val="00154053"/>
    <w:rsid w:val="001544D4"/>
    <w:rsid w:val="0015459B"/>
    <w:rsid w:val="00154B60"/>
    <w:rsid w:val="00155799"/>
    <w:rsid w:val="00155FC7"/>
    <w:rsid w:val="00156598"/>
    <w:rsid w:val="00156854"/>
    <w:rsid w:val="00156C9A"/>
    <w:rsid w:val="00157552"/>
    <w:rsid w:val="00157FAC"/>
    <w:rsid w:val="00160869"/>
    <w:rsid w:val="001611B0"/>
    <w:rsid w:val="00161329"/>
    <w:rsid w:val="00161939"/>
    <w:rsid w:val="00161AA0"/>
    <w:rsid w:val="00161D2E"/>
    <w:rsid w:val="00161F3E"/>
    <w:rsid w:val="00162093"/>
    <w:rsid w:val="0016272E"/>
    <w:rsid w:val="00162CA9"/>
    <w:rsid w:val="00162F5B"/>
    <w:rsid w:val="00162FB5"/>
    <w:rsid w:val="0016540B"/>
    <w:rsid w:val="00165459"/>
    <w:rsid w:val="001654A8"/>
    <w:rsid w:val="00165A57"/>
    <w:rsid w:val="00166EB2"/>
    <w:rsid w:val="00167441"/>
    <w:rsid w:val="0017016F"/>
    <w:rsid w:val="00171051"/>
    <w:rsid w:val="001712C2"/>
    <w:rsid w:val="00172004"/>
    <w:rsid w:val="0017264A"/>
    <w:rsid w:val="001728E8"/>
    <w:rsid w:val="00172BAF"/>
    <w:rsid w:val="0017328A"/>
    <w:rsid w:val="00173EA4"/>
    <w:rsid w:val="00175667"/>
    <w:rsid w:val="00175686"/>
    <w:rsid w:val="001757F8"/>
    <w:rsid w:val="00175BB3"/>
    <w:rsid w:val="0017674D"/>
    <w:rsid w:val="00176BDA"/>
    <w:rsid w:val="00176DB9"/>
    <w:rsid w:val="001771DD"/>
    <w:rsid w:val="0017736A"/>
    <w:rsid w:val="00177995"/>
    <w:rsid w:val="00177A8C"/>
    <w:rsid w:val="00177EA3"/>
    <w:rsid w:val="00177F8F"/>
    <w:rsid w:val="00180073"/>
    <w:rsid w:val="00180DD8"/>
    <w:rsid w:val="001816B1"/>
    <w:rsid w:val="00181928"/>
    <w:rsid w:val="0018244E"/>
    <w:rsid w:val="001826FC"/>
    <w:rsid w:val="0018301D"/>
    <w:rsid w:val="00183635"/>
    <w:rsid w:val="001843F2"/>
    <w:rsid w:val="00184736"/>
    <w:rsid w:val="001860E4"/>
    <w:rsid w:val="0018632C"/>
    <w:rsid w:val="001863EB"/>
    <w:rsid w:val="0018682E"/>
    <w:rsid w:val="00186B33"/>
    <w:rsid w:val="001871E6"/>
    <w:rsid w:val="0018765D"/>
    <w:rsid w:val="00187EEE"/>
    <w:rsid w:val="001906C0"/>
    <w:rsid w:val="00190D89"/>
    <w:rsid w:val="001915E5"/>
    <w:rsid w:val="00192F9D"/>
    <w:rsid w:val="001939CD"/>
    <w:rsid w:val="00193ED4"/>
    <w:rsid w:val="001945A4"/>
    <w:rsid w:val="00194BF2"/>
    <w:rsid w:val="00194E65"/>
    <w:rsid w:val="00195668"/>
    <w:rsid w:val="00195EB9"/>
    <w:rsid w:val="00195F4B"/>
    <w:rsid w:val="0019642C"/>
    <w:rsid w:val="00196754"/>
    <w:rsid w:val="001968E4"/>
    <w:rsid w:val="00196A31"/>
    <w:rsid w:val="00196EB8"/>
    <w:rsid w:val="00196EFB"/>
    <w:rsid w:val="001974E2"/>
    <w:rsid w:val="001979FF"/>
    <w:rsid w:val="00197B17"/>
    <w:rsid w:val="001A04F3"/>
    <w:rsid w:val="001A12E3"/>
    <w:rsid w:val="001A1950"/>
    <w:rsid w:val="001A1C54"/>
    <w:rsid w:val="001A3079"/>
    <w:rsid w:val="001A3097"/>
    <w:rsid w:val="001A37A9"/>
    <w:rsid w:val="001A39B1"/>
    <w:rsid w:val="001A3ACE"/>
    <w:rsid w:val="001A408D"/>
    <w:rsid w:val="001A41D2"/>
    <w:rsid w:val="001A483F"/>
    <w:rsid w:val="001A484E"/>
    <w:rsid w:val="001A4D44"/>
    <w:rsid w:val="001A4D70"/>
    <w:rsid w:val="001A52E5"/>
    <w:rsid w:val="001A54B9"/>
    <w:rsid w:val="001A5648"/>
    <w:rsid w:val="001A56AF"/>
    <w:rsid w:val="001A6272"/>
    <w:rsid w:val="001A6307"/>
    <w:rsid w:val="001A6972"/>
    <w:rsid w:val="001A7F76"/>
    <w:rsid w:val="001B0312"/>
    <w:rsid w:val="001B058F"/>
    <w:rsid w:val="001B072A"/>
    <w:rsid w:val="001B26B3"/>
    <w:rsid w:val="001B27D5"/>
    <w:rsid w:val="001B2A1A"/>
    <w:rsid w:val="001B3DA1"/>
    <w:rsid w:val="001B420C"/>
    <w:rsid w:val="001B4229"/>
    <w:rsid w:val="001B4CB6"/>
    <w:rsid w:val="001B5C25"/>
    <w:rsid w:val="001B5C6A"/>
    <w:rsid w:val="001B64F7"/>
    <w:rsid w:val="001B6B96"/>
    <w:rsid w:val="001B6E2F"/>
    <w:rsid w:val="001B738B"/>
    <w:rsid w:val="001C08FB"/>
    <w:rsid w:val="001C09DB"/>
    <w:rsid w:val="001C1416"/>
    <w:rsid w:val="001C277E"/>
    <w:rsid w:val="001C284A"/>
    <w:rsid w:val="001C2A72"/>
    <w:rsid w:val="001C31B7"/>
    <w:rsid w:val="001C4104"/>
    <w:rsid w:val="001C4663"/>
    <w:rsid w:val="001C4853"/>
    <w:rsid w:val="001C4FC4"/>
    <w:rsid w:val="001C7214"/>
    <w:rsid w:val="001C78B7"/>
    <w:rsid w:val="001C7961"/>
    <w:rsid w:val="001C7C6F"/>
    <w:rsid w:val="001D06E2"/>
    <w:rsid w:val="001D0B75"/>
    <w:rsid w:val="001D12E5"/>
    <w:rsid w:val="001D1929"/>
    <w:rsid w:val="001D1E84"/>
    <w:rsid w:val="001D2616"/>
    <w:rsid w:val="001D2EBA"/>
    <w:rsid w:val="001D303A"/>
    <w:rsid w:val="001D39A5"/>
    <w:rsid w:val="001D3C09"/>
    <w:rsid w:val="001D44E8"/>
    <w:rsid w:val="001D46A8"/>
    <w:rsid w:val="001D46D1"/>
    <w:rsid w:val="001D4954"/>
    <w:rsid w:val="001D60EC"/>
    <w:rsid w:val="001D642D"/>
    <w:rsid w:val="001D67AB"/>
    <w:rsid w:val="001D6B2D"/>
    <w:rsid w:val="001D6B70"/>
    <w:rsid w:val="001D6F59"/>
    <w:rsid w:val="001D7375"/>
    <w:rsid w:val="001D7718"/>
    <w:rsid w:val="001D7C56"/>
    <w:rsid w:val="001D7CE2"/>
    <w:rsid w:val="001D7D56"/>
    <w:rsid w:val="001E155C"/>
    <w:rsid w:val="001E16A5"/>
    <w:rsid w:val="001E17D5"/>
    <w:rsid w:val="001E2345"/>
    <w:rsid w:val="001E2C93"/>
    <w:rsid w:val="001E30E4"/>
    <w:rsid w:val="001E34FF"/>
    <w:rsid w:val="001E37F7"/>
    <w:rsid w:val="001E3925"/>
    <w:rsid w:val="001E4380"/>
    <w:rsid w:val="001E44DF"/>
    <w:rsid w:val="001E4688"/>
    <w:rsid w:val="001E6335"/>
    <w:rsid w:val="001E63A3"/>
    <w:rsid w:val="001E68A5"/>
    <w:rsid w:val="001E6BB0"/>
    <w:rsid w:val="001E6CEE"/>
    <w:rsid w:val="001E7036"/>
    <w:rsid w:val="001E7282"/>
    <w:rsid w:val="001E737E"/>
    <w:rsid w:val="001E783B"/>
    <w:rsid w:val="001E7892"/>
    <w:rsid w:val="001E7A01"/>
    <w:rsid w:val="001F0018"/>
    <w:rsid w:val="001F043B"/>
    <w:rsid w:val="001F05F1"/>
    <w:rsid w:val="001F0DCB"/>
    <w:rsid w:val="001F100E"/>
    <w:rsid w:val="001F13D0"/>
    <w:rsid w:val="001F16EF"/>
    <w:rsid w:val="001F2006"/>
    <w:rsid w:val="001F297D"/>
    <w:rsid w:val="001F370F"/>
    <w:rsid w:val="001F3826"/>
    <w:rsid w:val="001F3E8E"/>
    <w:rsid w:val="001F4419"/>
    <w:rsid w:val="001F4660"/>
    <w:rsid w:val="001F51B9"/>
    <w:rsid w:val="001F5568"/>
    <w:rsid w:val="001F57FE"/>
    <w:rsid w:val="001F5EE9"/>
    <w:rsid w:val="001F65BB"/>
    <w:rsid w:val="001F6A48"/>
    <w:rsid w:val="001F6A76"/>
    <w:rsid w:val="001F6E46"/>
    <w:rsid w:val="001F7738"/>
    <w:rsid w:val="001F7889"/>
    <w:rsid w:val="001F7B6F"/>
    <w:rsid w:val="001F7C91"/>
    <w:rsid w:val="002006F0"/>
    <w:rsid w:val="0020118E"/>
    <w:rsid w:val="002025C3"/>
    <w:rsid w:val="00202A89"/>
    <w:rsid w:val="00202AE9"/>
    <w:rsid w:val="002033B7"/>
    <w:rsid w:val="0020344E"/>
    <w:rsid w:val="0020393A"/>
    <w:rsid w:val="00203C8B"/>
    <w:rsid w:val="00203EB1"/>
    <w:rsid w:val="00203F58"/>
    <w:rsid w:val="0020406B"/>
    <w:rsid w:val="00204E75"/>
    <w:rsid w:val="00204F5D"/>
    <w:rsid w:val="00205B4E"/>
    <w:rsid w:val="00205E98"/>
    <w:rsid w:val="00206463"/>
    <w:rsid w:val="0020676C"/>
    <w:rsid w:val="00206F2F"/>
    <w:rsid w:val="00207717"/>
    <w:rsid w:val="002077A6"/>
    <w:rsid w:val="002103EB"/>
    <w:rsid w:val="0021053D"/>
    <w:rsid w:val="00210A92"/>
    <w:rsid w:val="00210B57"/>
    <w:rsid w:val="00210CF3"/>
    <w:rsid w:val="002111FA"/>
    <w:rsid w:val="002128A8"/>
    <w:rsid w:val="00212B95"/>
    <w:rsid w:val="00212BA1"/>
    <w:rsid w:val="00212EAA"/>
    <w:rsid w:val="0021405B"/>
    <w:rsid w:val="002145DF"/>
    <w:rsid w:val="00214624"/>
    <w:rsid w:val="00215551"/>
    <w:rsid w:val="00215CC8"/>
    <w:rsid w:val="002164EF"/>
    <w:rsid w:val="0021684C"/>
    <w:rsid w:val="00216C03"/>
    <w:rsid w:val="00217150"/>
    <w:rsid w:val="002172A3"/>
    <w:rsid w:val="002200E7"/>
    <w:rsid w:val="002209A4"/>
    <w:rsid w:val="00220A1A"/>
    <w:rsid w:val="00220C04"/>
    <w:rsid w:val="00221564"/>
    <w:rsid w:val="00221DF3"/>
    <w:rsid w:val="00221F8B"/>
    <w:rsid w:val="00222719"/>
    <w:rsid w:val="0022278D"/>
    <w:rsid w:val="00222964"/>
    <w:rsid w:val="00223493"/>
    <w:rsid w:val="0022373C"/>
    <w:rsid w:val="00223E22"/>
    <w:rsid w:val="002247C3"/>
    <w:rsid w:val="002249F2"/>
    <w:rsid w:val="00224B08"/>
    <w:rsid w:val="00224B93"/>
    <w:rsid w:val="00224CF0"/>
    <w:rsid w:val="00224E18"/>
    <w:rsid w:val="002252B0"/>
    <w:rsid w:val="0022537F"/>
    <w:rsid w:val="002261E8"/>
    <w:rsid w:val="00226978"/>
    <w:rsid w:val="0022701F"/>
    <w:rsid w:val="00227A10"/>
    <w:rsid w:val="00227C68"/>
    <w:rsid w:val="00227FBC"/>
    <w:rsid w:val="00230511"/>
    <w:rsid w:val="00231650"/>
    <w:rsid w:val="002318CF"/>
    <w:rsid w:val="00231A53"/>
    <w:rsid w:val="00232775"/>
    <w:rsid w:val="00232FC9"/>
    <w:rsid w:val="00232FDA"/>
    <w:rsid w:val="002333F5"/>
    <w:rsid w:val="00233492"/>
    <w:rsid w:val="00233724"/>
    <w:rsid w:val="00233C02"/>
    <w:rsid w:val="00233F35"/>
    <w:rsid w:val="002343D9"/>
    <w:rsid w:val="002347F2"/>
    <w:rsid w:val="00234966"/>
    <w:rsid w:val="0023592D"/>
    <w:rsid w:val="00235A58"/>
    <w:rsid w:val="00235FF4"/>
    <w:rsid w:val="002365B4"/>
    <w:rsid w:val="00236772"/>
    <w:rsid w:val="00237900"/>
    <w:rsid w:val="0024092F"/>
    <w:rsid w:val="00240E09"/>
    <w:rsid w:val="002415C4"/>
    <w:rsid w:val="00241BC1"/>
    <w:rsid w:val="00241E84"/>
    <w:rsid w:val="0024213B"/>
    <w:rsid w:val="00242CA9"/>
    <w:rsid w:val="00242F67"/>
    <w:rsid w:val="002432E1"/>
    <w:rsid w:val="002446FE"/>
    <w:rsid w:val="00244DC2"/>
    <w:rsid w:val="00245E01"/>
    <w:rsid w:val="00246207"/>
    <w:rsid w:val="00246C5E"/>
    <w:rsid w:val="00246E15"/>
    <w:rsid w:val="00247137"/>
    <w:rsid w:val="0024718A"/>
    <w:rsid w:val="002479FC"/>
    <w:rsid w:val="00250960"/>
    <w:rsid w:val="00250FEB"/>
    <w:rsid w:val="00251297"/>
    <w:rsid w:val="00251343"/>
    <w:rsid w:val="00251FAE"/>
    <w:rsid w:val="0025202E"/>
    <w:rsid w:val="00252163"/>
    <w:rsid w:val="00252387"/>
    <w:rsid w:val="002525EA"/>
    <w:rsid w:val="00252A98"/>
    <w:rsid w:val="00252D36"/>
    <w:rsid w:val="0025359D"/>
    <w:rsid w:val="002535FC"/>
    <w:rsid w:val="002536A4"/>
    <w:rsid w:val="00253979"/>
    <w:rsid w:val="00254024"/>
    <w:rsid w:val="002540F1"/>
    <w:rsid w:val="00254788"/>
    <w:rsid w:val="00254B65"/>
    <w:rsid w:val="00254F58"/>
    <w:rsid w:val="0025544C"/>
    <w:rsid w:val="002554AE"/>
    <w:rsid w:val="00255764"/>
    <w:rsid w:val="00255A9F"/>
    <w:rsid w:val="00255DEC"/>
    <w:rsid w:val="00255F54"/>
    <w:rsid w:val="00255FE6"/>
    <w:rsid w:val="00256B59"/>
    <w:rsid w:val="00256EBD"/>
    <w:rsid w:val="00257295"/>
    <w:rsid w:val="00257959"/>
    <w:rsid w:val="00257C3E"/>
    <w:rsid w:val="00257D9B"/>
    <w:rsid w:val="00260BAC"/>
    <w:rsid w:val="002610FB"/>
    <w:rsid w:val="002620BC"/>
    <w:rsid w:val="00262142"/>
    <w:rsid w:val="00262802"/>
    <w:rsid w:val="00263A90"/>
    <w:rsid w:val="00263E36"/>
    <w:rsid w:val="0026408B"/>
    <w:rsid w:val="0026471D"/>
    <w:rsid w:val="002657D8"/>
    <w:rsid w:val="0026672B"/>
    <w:rsid w:val="0026781F"/>
    <w:rsid w:val="00267C3E"/>
    <w:rsid w:val="00267CED"/>
    <w:rsid w:val="002709BB"/>
    <w:rsid w:val="00270DFF"/>
    <w:rsid w:val="00271140"/>
    <w:rsid w:val="0027131C"/>
    <w:rsid w:val="0027187E"/>
    <w:rsid w:val="002725E8"/>
    <w:rsid w:val="00273389"/>
    <w:rsid w:val="0027351E"/>
    <w:rsid w:val="00273BAC"/>
    <w:rsid w:val="00274945"/>
    <w:rsid w:val="00274EB7"/>
    <w:rsid w:val="0027563D"/>
    <w:rsid w:val="00275FB9"/>
    <w:rsid w:val="002761AF"/>
    <w:rsid w:val="002763B3"/>
    <w:rsid w:val="00277AE0"/>
    <w:rsid w:val="00277B51"/>
    <w:rsid w:val="00277BEA"/>
    <w:rsid w:val="002802CE"/>
    <w:rsid w:val="002802E3"/>
    <w:rsid w:val="00280F4D"/>
    <w:rsid w:val="00281B3E"/>
    <w:rsid w:val="0028213D"/>
    <w:rsid w:val="00282640"/>
    <w:rsid w:val="00282806"/>
    <w:rsid w:val="00282812"/>
    <w:rsid w:val="00283BE9"/>
    <w:rsid w:val="00283C0B"/>
    <w:rsid w:val="00284660"/>
    <w:rsid w:val="0028501E"/>
    <w:rsid w:val="002862F1"/>
    <w:rsid w:val="002863FA"/>
    <w:rsid w:val="00286B5D"/>
    <w:rsid w:val="00286C7F"/>
    <w:rsid w:val="0028748E"/>
    <w:rsid w:val="002875B1"/>
    <w:rsid w:val="002879D0"/>
    <w:rsid w:val="00287AE7"/>
    <w:rsid w:val="002908EB"/>
    <w:rsid w:val="00291250"/>
    <w:rsid w:val="00291373"/>
    <w:rsid w:val="002914C5"/>
    <w:rsid w:val="002917D3"/>
    <w:rsid w:val="00291A10"/>
    <w:rsid w:val="00291DA1"/>
    <w:rsid w:val="0029309A"/>
    <w:rsid w:val="00294437"/>
    <w:rsid w:val="00294A13"/>
    <w:rsid w:val="002954F0"/>
    <w:rsid w:val="0029597D"/>
    <w:rsid w:val="00295DEB"/>
    <w:rsid w:val="002961CC"/>
    <w:rsid w:val="002962C3"/>
    <w:rsid w:val="00296D45"/>
    <w:rsid w:val="0029752B"/>
    <w:rsid w:val="002A08ED"/>
    <w:rsid w:val="002A0A9C"/>
    <w:rsid w:val="002A1080"/>
    <w:rsid w:val="002A14EE"/>
    <w:rsid w:val="002A2BB0"/>
    <w:rsid w:val="002A30CB"/>
    <w:rsid w:val="002A4000"/>
    <w:rsid w:val="002A483C"/>
    <w:rsid w:val="002A4B8A"/>
    <w:rsid w:val="002A500B"/>
    <w:rsid w:val="002A5B06"/>
    <w:rsid w:val="002A5C79"/>
    <w:rsid w:val="002A722B"/>
    <w:rsid w:val="002A7A66"/>
    <w:rsid w:val="002B056C"/>
    <w:rsid w:val="002B09F1"/>
    <w:rsid w:val="002B0C7C"/>
    <w:rsid w:val="002B1049"/>
    <w:rsid w:val="002B1729"/>
    <w:rsid w:val="002B2137"/>
    <w:rsid w:val="002B2353"/>
    <w:rsid w:val="002B2B05"/>
    <w:rsid w:val="002B3404"/>
    <w:rsid w:val="002B36C7"/>
    <w:rsid w:val="002B3852"/>
    <w:rsid w:val="002B420F"/>
    <w:rsid w:val="002B4DD4"/>
    <w:rsid w:val="002B51D0"/>
    <w:rsid w:val="002B5277"/>
    <w:rsid w:val="002B5375"/>
    <w:rsid w:val="002B55B9"/>
    <w:rsid w:val="002B56D5"/>
    <w:rsid w:val="002B59D3"/>
    <w:rsid w:val="002B5FBD"/>
    <w:rsid w:val="002B61F6"/>
    <w:rsid w:val="002B72B5"/>
    <w:rsid w:val="002B77C1"/>
    <w:rsid w:val="002C01D9"/>
    <w:rsid w:val="002C09A4"/>
    <w:rsid w:val="002C0ED7"/>
    <w:rsid w:val="002C119A"/>
    <w:rsid w:val="002C1452"/>
    <w:rsid w:val="002C1707"/>
    <w:rsid w:val="002C2728"/>
    <w:rsid w:val="002C275C"/>
    <w:rsid w:val="002C293C"/>
    <w:rsid w:val="002C2A11"/>
    <w:rsid w:val="002C2ACB"/>
    <w:rsid w:val="002C2CBB"/>
    <w:rsid w:val="002C39C4"/>
    <w:rsid w:val="002C3DCF"/>
    <w:rsid w:val="002C3FC2"/>
    <w:rsid w:val="002C4303"/>
    <w:rsid w:val="002C4B48"/>
    <w:rsid w:val="002C4D3C"/>
    <w:rsid w:val="002C52B1"/>
    <w:rsid w:val="002C54CF"/>
    <w:rsid w:val="002C5912"/>
    <w:rsid w:val="002C5B7C"/>
    <w:rsid w:val="002C5DCC"/>
    <w:rsid w:val="002C5E29"/>
    <w:rsid w:val="002C65A5"/>
    <w:rsid w:val="002C68C1"/>
    <w:rsid w:val="002C68E8"/>
    <w:rsid w:val="002C712F"/>
    <w:rsid w:val="002C7728"/>
    <w:rsid w:val="002C7B1B"/>
    <w:rsid w:val="002C7E4F"/>
    <w:rsid w:val="002D1E0D"/>
    <w:rsid w:val="002D1E54"/>
    <w:rsid w:val="002D1FF5"/>
    <w:rsid w:val="002D23BF"/>
    <w:rsid w:val="002D2893"/>
    <w:rsid w:val="002D5006"/>
    <w:rsid w:val="002D5D18"/>
    <w:rsid w:val="002D61F8"/>
    <w:rsid w:val="002D69E5"/>
    <w:rsid w:val="002D6D78"/>
    <w:rsid w:val="002D6F19"/>
    <w:rsid w:val="002D775F"/>
    <w:rsid w:val="002D7C61"/>
    <w:rsid w:val="002E01D0"/>
    <w:rsid w:val="002E05F5"/>
    <w:rsid w:val="002E086D"/>
    <w:rsid w:val="002E0980"/>
    <w:rsid w:val="002E0D1C"/>
    <w:rsid w:val="002E14EE"/>
    <w:rsid w:val="002E1606"/>
    <w:rsid w:val="002E161D"/>
    <w:rsid w:val="002E1789"/>
    <w:rsid w:val="002E28A2"/>
    <w:rsid w:val="002E2B0F"/>
    <w:rsid w:val="002E2E93"/>
    <w:rsid w:val="002E3100"/>
    <w:rsid w:val="002E329E"/>
    <w:rsid w:val="002E33BE"/>
    <w:rsid w:val="002E4721"/>
    <w:rsid w:val="002E4DDC"/>
    <w:rsid w:val="002E67A2"/>
    <w:rsid w:val="002E6C95"/>
    <w:rsid w:val="002E7169"/>
    <w:rsid w:val="002E7720"/>
    <w:rsid w:val="002E7C36"/>
    <w:rsid w:val="002E7FDC"/>
    <w:rsid w:val="002F0DDB"/>
    <w:rsid w:val="002F1BED"/>
    <w:rsid w:val="002F1DEB"/>
    <w:rsid w:val="002F24B5"/>
    <w:rsid w:val="002F2CF5"/>
    <w:rsid w:val="002F3B0B"/>
    <w:rsid w:val="002F3D32"/>
    <w:rsid w:val="002F47CA"/>
    <w:rsid w:val="002F4ABD"/>
    <w:rsid w:val="002F4C5D"/>
    <w:rsid w:val="002F4EBF"/>
    <w:rsid w:val="002F500A"/>
    <w:rsid w:val="002F5033"/>
    <w:rsid w:val="002F55A1"/>
    <w:rsid w:val="002F5A37"/>
    <w:rsid w:val="002F5F31"/>
    <w:rsid w:val="002F5F46"/>
    <w:rsid w:val="002F69DB"/>
    <w:rsid w:val="002F6B5E"/>
    <w:rsid w:val="002F7CDA"/>
    <w:rsid w:val="00300169"/>
    <w:rsid w:val="003001DC"/>
    <w:rsid w:val="00301708"/>
    <w:rsid w:val="003017A5"/>
    <w:rsid w:val="00301EFF"/>
    <w:rsid w:val="0030201E"/>
    <w:rsid w:val="00302216"/>
    <w:rsid w:val="003032D9"/>
    <w:rsid w:val="00303E53"/>
    <w:rsid w:val="00304646"/>
    <w:rsid w:val="00304809"/>
    <w:rsid w:val="00304F18"/>
    <w:rsid w:val="00304FB7"/>
    <w:rsid w:val="00305628"/>
    <w:rsid w:val="00305BDE"/>
    <w:rsid w:val="00305CC1"/>
    <w:rsid w:val="00306137"/>
    <w:rsid w:val="003061E4"/>
    <w:rsid w:val="00306853"/>
    <w:rsid w:val="003069C6"/>
    <w:rsid w:val="00306D0B"/>
    <w:rsid w:val="00306E1D"/>
    <w:rsid w:val="00306E5F"/>
    <w:rsid w:val="00307E14"/>
    <w:rsid w:val="003113B0"/>
    <w:rsid w:val="00312354"/>
    <w:rsid w:val="00312798"/>
    <w:rsid w:val="0031287F"/>
    <w:rsid w:val="00312C22"/>
    <w:rsid w:val="00312DB8"/>
    <w:rsid w:val="00312ECF"/>
    <w:rsid w:val="003130A9"/>
    <w:rsid w:val="00313118"/>
    <w:rsid w:val="00313AD6"/>
    <w:rsid w:val="00314054"/>
    <w:rsid w:val="003141A3"/>
    <w:rsid w:val="003146C3"/>
    <w:rsid w:val="00314F83"/>
    <w:rsid w:val="003151FC"/>
    <w:rsid w:val="0031541D"/>
    <w:rsid w:val="00316592"/>
    <w:rsid w:val="00316D4D"/>
    <w:rsid w:val="00316E26"/>
    <w:rsid w:val="00316F27"/>
    <w:rsid w:val="003172BB"/>
    <w:rsid w:val="00317886"/>
    <w:rsid w:val="00320EC0"/>
    <w:rsid w:val="00321254"/>
    <w:rsid w:val="003214CB"/>
    <w:rsid w:val="003214F1"/>
    <w:rsid w:val="003216B7"/>
    <w:rsid w:val="00321C60"/>
    <w:rsid w:val="003223B9"/>
    <w:rsid w:val="00322767"/>
    <w:rsid w:val="003228AE"/>
    <w:rsid w:val="00322A34"/>
    <w:rsid w:val="00322E4B"/>
    <w:rsid w:val="003233ED"/>
    <w:rsid w:val="003246CD"/>
    <w:rsid w:val="00324B05"/>
    <w:rsid w:val="00324D36"/>
    <w:rsid w:val="00325314"/>
    <w:rsid w:val="003259B1"/>
    <w:rsid w:val="00326497"/>
    <w:rsid w:val="003264FC"/>
    <w:rsid w:val="003265E1"/>
    <w:rsid w:val="00326726"/>
    <w:rsid w:val="003274DC"/>
    <w:rsid w:val="00327870"/>
    <w:rsid w:val="00327B9E"/>
    <w:rsid w:val="00330418"/>
    <w:rsid w:val="00330DA1"/>
    <w:rsid w:val="003317D1"/>
    <w:rsid w:val="00331CBC"/>
    <w:rsid w:val="0033259D"/>
    <w:rsid w:val="003326AB"/>
    <w:rsid w:val="00332A39"/>
    <w:rsid w:val="0033316A"/>
    <w:rsid w:val="003333D2"/>
    <w:rsid w:val="003339C8"/>
    <w:rsid w:val="00333B17"/>
    <w:rsid w:val="00334686"/>
    <w:rsid w:val="003349D5"/>
    <w:rsid w:val="003351F3"/>
    <w:rsid w:val="003359D7"/>
    <w:rsid w:val="003366F6"/>
    <w:rsid w:val="00336A2D"/>
    <w:rsid w:val="00336CF4"/>
    <w:rsid w:val="00337339"/>
    <w:rsid w:val="00337D03"/>
    <w:rsid w:val="00337EE1"/>
    <w:rsid w:val="00340345"/>
    <w:rsid w:val="003406C6"/>
    <w:rsid w:val="00340C40"/>
    <w:rsid w:val="0034146F"/>
    <w:rsid w:val="003416FB"/>
    <w:rsid w:val="003418CC"/>
    <w:rsid w:val="003418F7"/>
    <w:rsid w:val="003423D2"/>
    <w:rsid w:val="003425DB"/>
    <w:rsid w:val="00342CB9"/>
    <w:rsid w:val="003434EE"/>
    <w:rsid w:val="00343B0B"/>
    <w:rsid w:val="00344131"/>
    <w:rsid w:val="0034441C"/>
    <w:rsid w:val="00344C63"/>
    <w:rsid w:val="003459BD"/>
    <w:rsid w:val="00345C51"/>
    <w:rsid w:val="00346507"/>
    <w:rsid w:val="0034683C"/>
    <w:rsid w:val="00347275"/>
    <w:rsid w:val="00347292"/>
    <w:rsid w:val="003476D1"/>
    <w:rsid w:val="0035022C"/>
    <w:rsid w:val="00350249"/>
    <w:rsid w:val="0035089D"/>
    <w:rsid w:val="00350D38"/>
    <w:rsid w:val="003511AC"/>
    <w:rsid w:val="00351A84"/>
    <w:rsid w:val="00351B36"/>
    <w:rsid w:val="00351D1D"/>
    <w:rsid w:val="003524BF"/>
    <w:rsid w:val="003527DB"/>
    <w:rsid w:val="00352B0A"/>
    <w:rsid w:val="00352E44"/>
    <w:rsid w:val="00353195"/>
    <w:rsid w:val="00353F76"/>
    <w:rsid w:val="00354505"/>
    <w:rsid w:val="00354846"/>
    <w:rsid w:val="003562EC"/>
    <w:rsid w:val="003566B9"/>
    <w:rsid w:val="00356CF4"/>
    <w:rsid w:val="003571CE"/>
    <w:rsid w:val="003575EC"/>
    <w:rsid w:val="00357833"/>
    <w:rsid w:val="00357853"/>
    <w:rsid w:val="00357B4E"/>
    <w:rsid w:val="00357C32"/>
    <w:rsid w:val="00357CBA"/>
    <w:rsid w:val="003617AA"/>
    <w:rsid w:val="00361E01"/>
    <w:rsid w:val="0036282A"/>
    <w:rsid w:val="00362A87"/>
    <w:rsid w:val="00363ED4"/>
    <w:rsid w:val="00364AD5"/>
    <w:rsid w:val="0036567F"/>
    <w:rsid w:val="0036697F"/>
    <w:rsid w:val="00366B99"/>
    <w:rsid w:val="003674F5"/>
    <w:rsid w:val="00367F89"/>
    <w:rsid w:val="0037075F"/>
    <w:rsid w:val="00370904"/>
    <w:rsid w:val="00370B1A"/>
    <w:rsid w:val="003716FD"/>
    <w:rsid w:val="0037185A"/>
    <w:rsid w:val="0037204B"/>
    <w:rsid w:val="00372CE6"/>
    <w:rsid w:val="003735CC"/>
    <w:rsid w:val="00373823"/>
    <w:rsid w:val="003744CF"/>
    <w:rsid w:val="00374717"/>
    <w:rsid w:val="00375A4B"/>
    <w:rsid w:val="0037676C"/>
    <w:rsid w:val="003768EA"/>
    <w:rsid w:val="0037748F"/>
    <w:rsid w:val="003774D5"/>
    <w:rsid w:val="0037751D"/>
    <w:rsid w:val="00377868"/>
    <w:rsid w:val="003779C7"/>
    <w:rsid w:val="00380188"/>
    <w:rsid w:val="00380CA6"/>
    <w:rsid w:val="00381043"/>
    <w:rsid w:val="0038139D"/>
    <w:rsid w:val="00381F4A"/>
    <w:rsid w:val="003825C5"/>
    <w:rsid w:val="003829E5"/>
    <w:rsid w:val="00382DAB"/>
    <w:rsid w:val="00383035"/>
    <w:rsid w:val="003831AC"/>
    <w:rsid w:val="0038383A"/>
    <w:rsid w:val="0038399C"/>
    <w:rsid w:val="003839D9"/>
    <w:rsid w:val="003848F5"/>
    <w:rsid w:val="00384D46"/>
    <w:rsid w:val="00386109"/>
    <w:rsid w:val="00386944"/>
    <w:rsid w:val="003869F2"/>
    <w:rsid w:val="00386B7B"/>
    <w:rsid w:val="00387B5D"/>
    <w:rsid w:val="00391937"/>
    <w:rsid w:val="00391ABE"/>
    <w:rsid w:val="00392679"/>
    <w:rsid w:val="003929B8"/>
    <w:rsid w:val="00392BBF"/>
    <w:rsid w:val="00392FB8"/>
    <w:rsid w:val="00393B17"/>
    <w:rsid w:val="00393BF1"/>
    <w:rsid w:val="003940F9"/>
    <w:rsid w:val="0039422D"/>
    <w:rsid w:val="0039431D"/>
    <w:rsid w:val="003943E7"/>
    <w:rsid w:val="00394EF5"/>
    <w:rsid w:val="003956CC"/>
    <w:rsid w:val="00395C9A"/>
    <w:rsid w:val="00395EAB"/>
    <w:rsid w:val="0039671A"/>
    <w:rsid w:val="0039683E"/>
    <w:rsid w:val="00397F59"/>
    <w:rsid w:val="003A0630"/>
    <w:rsid w:val="003A0853"/>
    <w:rsid w:val="003A13A0"/>
    <w:rsid w:val="003A198B"/>
    <w:rsid w:val="003A1D47"/>
    <w:rsid w:val="003A1EC8"/>
    <w:rsid w:val="003A20CC"/>
    <w:rsid w:val="003A2413"/>
    <w:rsid w:val="003A3478"/>
    <w:rsid w:val="003A3490"/>
    <w:rsid w:val="003A3A05"/>
    <w:rsid w:val="003A43C4"/>
    <w:rsid w:val="003A46CC"/>
    <w:rsid w:val="003A4AE0"/>
    <w:rsid w:val="003A4D42"/>
    <w:rsid w:val="003A54A6"/>
    <w:rsid w:val="003A615D"/>
    <w:rsid w:val="003A6B67"/>
    <w:rsid w:val="003A6C60"/>
    <w:rsid w:val="003A745B"/>
    <w:rsid w:val="003B0177"/>
    <w:rsid w:val="003B0A6D"/>
    <w:rsid w:val="003B0CBA"/>
    <w:rsid w:val="003B13B6"/>
    <w:rsid w:val="003B14C3"/>
    <w:rsid w:val="003B15E6"/>
    <w:rsid w:val="003B22EF"/>
    <w:rsid w:val="003B2DDA"/>
    <w:rsid w:val="003B3612"/>
    <w:rsid w:val="003B393E"/>
    <w:rsid w:val="003B3AAC"/>
    <w:rsid w:val="003B3E5E"/>
    <w:rsid w:val="003B408A"/>
    <w:rsid w:val="003B4EE4"/>
    <w:rsid w:val="003B67C7"/>
    <w:rsid w:val="003B6980"/>
    <w:rsid w:val="003B7165"/>
    <w:rsid w:val="003B739D"/>
    <w:rsid w:val="003B74AC"/>
    <w:rsid w:val="003B7AE7"/>
    <w:rsid w:val="003B7AE8"/>
    <w:rsid w:val="003C08A2"/>
    <w:rsid w:val="003C1781"/>
    <w:rsid w:val="003C2045"/>
    <w:rsid w:val="003C2557"/>
    <w:rsid w:val="003C2F07"/>
    <w:rsid w:val="003C341F"/>
    <w:rsid w:val="003C34ED"/>
    <w:rsid w:val="003C42D4"/>
    <w:rsid w:val="003C43A1"/>
    <w:rsid w:val="003C465E"/>
    <w:rsid w:val="003C4E01"/>
    <w:rsid w:val="003C4FC0"/>
    <w:rsid w:val="003C55F4"/>
    <w:rsid w:val="003C73B7"/>
    <w:rsid w:val="003C7897"/>
    <w:rsid w:val="003C7A3F"/>
    <w:rsid w:val="003D1418"/>
    <w:rsid w:val="003D196B"/>
    <w:rsid w:val="003D2032"/>
    <w:rsid w:val="003D2264"/>
    <w:rsid w:val="003D2514"/>
    <w:rsid w:val="003D2766"/>
    <w:rsid w:val="003D2A74"/>
    <w:rsid w:val="003D3152"/>
    <w:rsid w:val="003D3D88"/>
    <w:rsid w:val="003D3E8F"/>
    <w:rsid w:val="003D42A9"/>
    <w:rsid w:val="003D5235"/>
    <w:rsid w:val="003D6475"/>
    <w:rsid w:val="003D6712"/>
    <w:rsid w:val="003D6C19"/>
    <w:rsid w:val="003D6DCF"/>
    <w:rsid w:val="003D6EE6"/>
    <w:rsid w:val="003D7048"/>
    <w:rsid w:val="003D76E4"/>
    <w:rsid w:val="003E0DFB"/>
    <w:rsid w:val="003E18EB"/>
    <w:rsid w:val="003E1945"/>
    <w:rsid w:val="003E1A25"/>
    <w:rsid w:val="003E2E31"/>
    <w:rsid w:val="003E354A"/>
    <w:rsid w:val="003E375C"/>
    <w:rsid w:val="003E3BB1"/>
    <w:rsid w:val="003E3C99"/>
    <w:rsid w:val="003E3D2C"/>
    <w:rsid w:val="003E3E24"/>
    <w:rsid w:val="003E4086"/>
    <w:rsid w:val="003E4553"/>
    <w:rsid w:val="003E570F"/>
    <w:rsid w:val="003E6016"/>
    <w:rsid w:val="003E6202"/>
    <w:rsid w:val="003E639E"/>
    <w:rsid w:val="003E64AC"/>
    <w:rsid w:val="003E6C3D"/>
    <w:rsid w:val="003E71E5"/>
    <w:rsid w:val="003F0445"/>
    <w:rsid w:val="003F0CF0"/>
    <w:rsid w:val="003F12A4"/>
    <w:rsid w:val="003F1332"/>
    <w:rsid w:val="003F14B1"/>
    <w:rsid w:val="003F19FF"/>
    <w:rsid w:val="003F1EF6"/>
    <w:rsid w:val="003F22BC"/>
    <w:rsid w:val="003F2B20"/>
    <w:rsid w:val="003F3289"/>
    <w:rsid w:val="003F35E3"/>
    <w:rsid w:val="003F3BAE"/>
    <w:rsid w:val="003F3C62"/>
    <w:rsid w:val="003F42CA"/>
    <w:rsid w:val="003F5CB9"/>
    <w:rsid w:val="003F65FF"/>
    <w:rsid w:val="003F6EEF"/>
    <w:rsid w:val="003F70F0"/>
    <w:rsid w:val="003F786D"/>
    <w:rsid w:val="003F7BF7"/>
    <w:rsid w:val="003F7DF6"/>
    <w:rsid w:val="003F7E8D"/>
    <w:rsid w:val="004013C7"/>
    <w:rsid w:val="004017F6"/>
    <w:rsid w:val="00401FCF"/>
    <w:rsid w:val="00402384"/>
    <w:rsid w:val="00402D98"/>
    <w:rsid w:val="00404E52"/>
    <w:rsid w:val="00404ED8"/>
    <w:rsid w:val="00404F61"/>
    <w:rsid w:val="00406285"/>
    <w:rsid w:val="00407603"/>
    <w:rsid w:val="00410A35"/>
    <w:rsid w:val="004115A2"/>
    <w:rsid w:val="004129EC"/>
    <w:rsid w:val="00412EAE"/>
    <w:rsid w:val="00413456"/>
    <w:rsid w:val="0041353D"/>
    <w:rsid w:val="00413A79"/>
    <w:rsid w:val="004148F9"/>
    <w:rsid w:val="00414AF5"/>
    <w:rsid w:val="004154AF"/>
    <w:rsid w:val="0041681C"/>
    <w:rsid w:val="0041684E"/>
    <w:rsid w:val="0041696C"/>
    <w:rsid w:val="00417065"/>
    <w:rsid w:val="0041755A"/>
    <w:rsid w:val="00417E08"/>
    <w:rsid w:val="004207C8"/>
    <w:rsid w:val="0042084E"/>
    <w:rsid w:val="00420DCD"/>
    <w:rsid w:val="00420F3B"/>
    <w:rsid w:val="004215C2"/>
    <w:rsid w:val="00421A99"/>
    <w:rsid w:val="00421ECE"/>
    <w:rsid w:val="00421EEF"/>
    <w:rsid w:val="00422326"/>
    <w:rsid w:val="00422A90"/>
    <w:rsid w:val="00423412"/>
    <w:rsid w:val="004245B2"/>
    <w:rsid w:val="00424D65"/>
    <w:rsid w:val="00424F6D"/>
    <w:rsid w:val="00424FF1"/>
    <w:rsid w:val="0042531C"/>
    <w:rsid w:val="004263CE"/>
    <w:rsid w:val="0042651E"/>
    <w:rsid w:val="0042682E"/>
    <w:rsid w:val="004270AF"/>
    <w:rsid w:val="00427D38"/>
    <w:rsid w:val="00430393"/>
    <w:rsid w:val="0043073E"/>
    <w:rsid w:val="004311C2"/>
    <w:rsid w:val="00431806"/>
    <w:rsid w:val="00431A70"/>
    <w:rsid w:val="00431F42"/>
    <w:rsid w:val="00431F6A"/>
    <w:rsid w:val="004326E5"/>
    <w:rsid w:val="00432AAC"/>
    <w:rsid w:val="0043402D"/>
    <w:rsid w:val="004340B1"/>
    <w:rsid w:val="00434A6C"/>
    <w:rsid w:val="0043503B"/>
    <w:rsid w:val="004352BA"/>
    <w:rsid w:val="0043646E"/>
    <w:rsid w:val="00437801"/>
    <w:rsid w:val="00437CD2"/>
    <w:rsid w:val="00440724"/>
    <w:rsid w:val="00440CCB"/>
    <w:rsid w:val="004413E2"/>
    <w:rsid w:val="0044145D"/>
    <w:rsid w:val="00441738"/>
    <w:rsid w:val="004427BE"/>
    <w:rsid w:val="00442C6C"/>
    <w:rsid w:val="00443433"/>
    <w:rsid w:val="00443BA8"/>
    <w:rsid w:val="00443CBE"/>
    <w:rsid w:val="00443E8A"/>
    <w:rsid w:val="00444153"/>
    <w:rsid w:val="004441BC"/>
    <w:rsid w:val="00444334"/>
    <w:rsid w:val="004446E0"/>
    <w:rsid w:val="004453A5"/>
    <w:rsid w:val="004453BA"/>
    <w:rsid w:val="00445E69"/>
    <w:rsid w:val="0044616E"/>
    <w:rsid w:val="0044661C"/>
    <w:rsid w:val="00446749"/>
    <w:rsid w:val="004468B4"/>
    <w:rsid w:val="00446D86"/>
    <w:rsid w:val="00446E0E"/>
    <w:rsid w:val="00447073"/>
    <w:rsid w:val="004473B7"/>
    <w:rsid w:val="0044747D"/>
    <w:rsid w:val="00447706"/>
    <w:rsid w:val="00447B71"/>
    <w:rsid w:val="004509E5"/>
    <w:rsid w:val="00450F89"/>
    <w:rsid w:val="0045111A"/>
    <w:rsid w:val="00451260"/>
    <w:rsid w:val="0045177A"/>
    <w:rsid w:val="00451C85"/>
    <w:rsid w:val="0045230A"/>
    <w:rsid w:val="0045237D"/>
    <w:rsid w:val="00452C79"/>
    <w:rsid w:val="004534A0"/>
    <w:rsid w:val="00453C17"/>
    <w:rsid w:val="00453CEC"/>
    <w:rsid w:val="00453D14"/>
    <w:rsid w:val="00454296"/>
    <w:rsid w:val="00454A7D"/>
    <w:rsid w:val="00454AD0"/>
    <w:rsid w:val="00455704"/>
    <w:rsid w:val="004568EE"/>
    <w:rsid w:val="00457337"/>
    <w:rsid w:val="004575F1"/>
    <w:rsid w:val="00457CC8"/>
    <w:rsid w:val="00460983"/>
    <w:rsid w:val="004612A8"/>
    <w:rsid w:val="0046133F"/>
    <w:rsid w:val="004615EB"/>
    <w:rsid w:val="00461B0D"/>
    <w:rsid w:val="00461CB9"/>
    <w:rsid w:val="00461EFA"/>
    <w:rsid w:val="00462219"/>
    <w:rsid w:val="00462E3B"/>
    <w:rsid w:val="00462E3D"/>
    <w:rsid w:val="0046353D"/>
    <w:rsid w:val="00466E79"/>
    <w:rsid w:val="00467A0C"/>
    <w:rsid w:val="00470671"/>
    <w:rsid w:val="004707FE"/>
    <w:rsid w:val="00470B15"/>
    <w:rsid w:val="00470D7D"/>
    <w:rsid w:val="004712B5"/>
    <w:rsid w:val="00471603"/>
    <w:rsid w:val="004721D8"/>
    <w:rsid w:val="00472985"/>
    <w:rsid w:val="004733D1"/>
    <w:rsid w:val="0047372D"/>
    <w:rsid w:val="00473BA3"/>
    <w:rsid w:val="0047438B"/>
    <w:rsid w:val="004743DD"/>
    <w:rsid w:val="00474CEA"/>
    <w:rsid w:val="0047503E"/>
    <w:rsid w:val="004751AD"/>
    <w:rsid w:val="00475FDD"/>
    <w:rsid w:val="00476BA7"/>
    <w:rsid w:val="004771F2"/>
    <w:rsid w:val="004773AC"/>
    <w:rsid w:val="00477C83"/>
    <w:rsid w:val="00481061"/>
    <w:rsid w:val="004810C8"/>
    <w:rsid w:val="0048188B"/>
    <w:rsid w:val="00481AB4"/>
    <w:rsid w:val="004827A1"/>
    <w:rsid w:val="0048283C"/>
    <w:rsid w:val="0048283E"/>
    <w:rsid w:val="004829FA"/>
    <w:rsid w:val="00482B77"/>
    <w:rsid w:val="004833D8"/>
    <w:rsid w:val="00483968"/>
    <w:rsid w:val="00483ED4"/>
    <w:rsid w:val="004841BE"/>
    <w:rsid w:val="00484F86"/>
    <w:rsid w:val="00485CD0"/>
    <w:rsid w:val="00485F7B"/>
    <w:rsid w:val="00486AF4"/>
    <w:rsid w:val="00486E9D"/>
    <w:rsid w:val="00486EBF"/>
    <w:rsid w:val="00487A3C"/>
    <w:rsid w:val="00490746"/>
    <w:rsid w:val="00490852"/>
    <w:rsid w:val="00491BBF"/>
    <w:rsid w:val="00491C9C"/>
    <w:rsid w:val="0049213D"/>
    <w:rsid w:val="004929D4"/>
    <w:rsid w:val="00492D2B"/>
    <w:rsid w:val="00492F30"/>
    <w:rsid w:val="0049336A"/>
    <w:rsid w:val="00493A50"/>
    <w:rsid w:val="00493E3B"/>
    <w:rsid w:val="004941EC"/>
    <w:rsid w:val="004946F4"/>
    <w:rsid w:val="0049487E"/>
    <w:rsid w:val="00494903"/>
    <w:rsid w:val="00494931"/>
    <w:rsid w:val="00494BAD"/>
    <w:rsid w:val="00494C27"/>
    <w:rsid w:val="00494D15"/>
    <w:rsid w:val="00494F47"/>
    <w:rsid w:val="0049505B"/>
    <w:rsid w:val="00495091"/>
    <w:rsid w:val="00495672"/>
    <w:rsid w:val="00495F63"/>
    <w:rsid w:val="00496104"/>
    <w:rsid w:val="00496706"/>
    <w:rsid w:val="004A06FD"/>
    <w:rsid w:val="004A09C0"/>
    <w:rsid w:val="004A160D"/>
    <w:rsid w:val="004A16B3"/>
    <w:rsid w:val="004A1807"/>
    <w:rsid w:val="004A1D79"/>
    <w:rsid w:val="004A21B8"/>
    <w:rsid w:val="004A271B"/>
    <w:rsid w:val="004A328C"/>
    <w:rsid w:val="004A32A4"/>
    <w:rsid w:val="004A36EC"/>
    <w:rsid w:val="004A3E81"/>
    <w:rsid w:val="004A4195"/>
    <w:rsid w:val="004A42B2"/>
    <w:rsid w:val="004A582A"/>
    <w:rsid w:val="004A5C62"/>
    <w:rsid w:val="004A5CE5"/>
    <w:rsid w:val="004A6B9D"/>
    <w:rsid w:val="004A707D"/>
    <w:rsid w:val="004A71F1"/>
    <w:rsid w:val="004A78CC"/>
    <w:rsid w:val="004B05BA"/>
    <w:rsid w:val="004B0893"/>
    <w:rsid w:val="004B0974"/>
    <w:rsid w:val="004B22B4"/>
    <w:rsid w:val="004B2381"/>
    <w:rsid w:val="004B29FF"/>
    <w:rsid w:val="004B2C91"/>
    <w:rsid w:val="004B377D"/>
    <w:rsid w:val="004B38BB"/>
    <w:rsid w:val="004B408E"/>
    <w:rsid w:val="004B4185"/>
    <w:rsid w:val="004B4866"/>
    <w:rsid w:val="004B4E37"/>
    <w:rsid w:val="004B5A02"/>
    <w:rsid w:val="004B5A63"/>
    <w:rsid w:val="004B6196"/>
    <w:rsid w:val="004B6E19"/>
    <w:rsid w:val="004B723F"/>
    <w:rsid w:val="004B74FB"/>
    <w:rsid w:val="004B76E3"/>
    <w:rsid w:val="004B780D"/>
    <w:rsid w:val="004B7D29"/>
    <w:rsid w:val="004C0652"/>
    <w:rsid w:val="004C077D"/>
    <w:rsid w:val="004C0C03"/>
    <w:rsid w:val="004C0D9D"/>
    <w:rsid w:val="004C0F1C"/>
    <w:rsid w:val="004C1D67"/>
    <w:rsid w:val="004C2B76"/>
    <w:rsid w:val="004C2E4E"/>
    <w:rsid w:val="004C33F1"/>
    <w:rsid w:val="004C365A"/>
    <w:rsid w:val="004C397B"/>
    <w:rsid w:val="004C417F"/>
    <w:rsid w:val="004C4EAC"/>
    <w:rsid w:val="004C5162"/>
    <w:rsid w:val="004C5183"/>
    <w:rsid w:val="004C5541"/>
    <w:rsid w:val="004C69B4"/>
    <w:rsid w:val="004C6EEE"/>
    <w:rsid w:val="004C702B"/>
    <w:rsid w:val="004C73C0"/>
    <w:rsid w:val="004C74E2"/>
    <w:rsid w:val="004C77CA"/>
    <w:rsid w:val="004C7DE7"/>
    <w:rsid w:val="004D0033"/>
    <w:rsid w:val="004D016B"/>
    <w:rsid w:val="004D067D"/>
    <w:rsid w:val="004D10CF"/>
    <w:rsid w:val="004D1B22"/>
    <w:rsid w:val="004D23CC"/>
    <w:rsid w:val="004D2D85"/>
    <w:rsid w:val="004D2E6E"/>
    <w:rsid w:val="004D36F2"/>
    <w:rsid w:val="004D399E"/>
    <w:rsid w:val="004D3F00"/>
    <w:rsid w:val="004D4302"/>
    <w:rsid w:val="004D4A70"/>
    <w:rsid w:val="004D53B3"/>
    <w:rsid w:val="004D61E6"/>
    <w:rsid w:val="004D6D86"/>
    <w:rsid w:val="004D6DA0"/>
    <w:rsid w:val="004D7CAD"/>
    <w:rsid w:val="004D7E9A"/>
    <w:rsid w:val="004E07CF"/>
    <w:rsid w:val="004E0B74"/>
    <w:rsid w:val="004E1106"/>
    <w:rsid w:val="004E1256"/>
    <w:rsid w:val="004E138F"/>
    <w:rsid w:val="004E1A6A"/>
    <w:rsid w:val="004E1E32"/>
    <w:rsid w:val="004E1F72"/>
    <w:rsid w:val="004E2830"/>
    <w:rsid w:val="004E2EDE"/>
    <w:rsid w:val="004E4284"/>
    <w:rsid w:val="004E45F0"/>
    <w:rsid w:val="004E4649"/>
    <w:rsid w:val="004E48B8"/>
    <w:rsid w:val="004E4EDA"/>
    <w:rsid w:val="004E5C2B"/>
    <w:rsid w:val="004E6716"/>
    <w:rsid w:val="004E6AFA"/>
    <w:rsid w:val="004E6B8E"/>
    <w:rsid w:val="004E770D"/>
    <w:rsid w:val="004E796D"/>
    <w:rsid w:val="004F00DD"/>
    <w:rsid w:val="004F01D2"/>
    <w:rsid w:val="004F083E"/>
    <w:rsid w:val="004F2133"/>
    <w:rsid w:val="004F291C"/>
    <w:rsid w:val="004F4740"/>
    <w:rsid w:val="004F4CF2"/>
    <w:rsid w:val="004F51E3"/>
    <w:rsid w:val="004F51E4"/>
    <w:rsid w:val="004F5398"/>
    <w:rsid w:val="004F55F1"/>
    <w:rsid w:val="004F6804"/>
    <w:rsid w:val="004F6936"/>
    <w:rsid w:val="004F69F0"/>
    <w:rsid w:val="004F6CDB"/>
    <w:rsid w:val="004F76DF"/>
    <w:rsid w:val="00500406"/>
    <w:rsid w:val="00502488"/>
    <w:rsid w:val="005026B5"/>
    <w:rsid w:val="005028CB"/>
    <w:rsid w:val="0050298F"/>
    <w:rsid w:val="00502E25"/>
    <w:rsid w:val="005037D1"/>
    <w:rsid w:val="00503831"/>
    <w:rsid w:val="00503DC6"/>
    <w:rsid w:val="00504518"/>
    <w:rsid w:val="00504830"/>
    <w:rsid w:val="00505575"/>
    <w:rsid w:val="005055CB"/>
    <w:rsid w:val="005069AD"/>
    <w:rsid w:val="00506F5D"/>
    <w:rsid w:val="005076D5"/>
    <w:rsid w:val="00507E0A"/>
    <w:rsid w:val="0051045A"/>
    <w:rsid w:val="00510C37"/>
    <w:rsid w:val="00510DA1"/>
    <w:rsid w:val="0051162C"/>
    <w:rsid w:val="00511DD7"/>
    <w:rsid w:val="005122FF"/>
    <w:rsid w:val="005126D0"/>
    <w:rsid w:val="00513093"/>
    <w:rsid w:val="00513620"/>
    <w:rsid w:val="00513651"/>
    <w:rsid w:val="00513EC7"/>
    <w:rsid w:val="00514180"/>
    <w:rsid w:val="005144E6"/>
    <w:rsid w:val="00514667"/>
    <w:rsid w:val="00514827"/>
    <w:rsid w:val="00514D1E"/>
    <w:rsid w:val="00515223"/>
    <w:rsid w:val="0051568D"/>
    <w:rsid w:val="005157BC"/>
    <w:rsid w:val="00516514"/>
    <w:rsid w:val="00516AA8"/>
    <w:rsid w:val="00516BBA"/>
    <w:rsid w:val="00517D69"/>
    <w:rsid w:val="00520258"/>
    <w:rsid w:val="0052046E"/>
    <w:rsid w:val="005209E0"/>
    <w:rsid w:val="00521332"/>
    <w:rsid w:val="005218C6"/>
    <w:rsid w:val="00522AEE"/>
    <w:rsid w:val="00522C83"/>
    <w:rsid w:val="00522E81"/>
    <w:rsid w:val="00523683"/>
    <w:rsid w:val="00523C65"/>
    <w:rsid w:val="00523DCF"/>
    <w:rsid w:val="0052409D"/>
    <w:rsid w:val="00524F92"/>
    <w:rsid w:val="00525021"/>
    <w:rsid w:val="00525C00"/>
    <w:rsid w:val="005261C5"/>
    <w:rsid w:val="005266C2"/>
    <w:rsid w:val="00526AC7"/>
    <w:rsid w:val="00526C15"/>
    <w:rsid w:val="00526DE9"/>
    <w:rsid w:val="00527635"/>
    <w:rsid w:val="0052771B"/>
    <w:rsid w:val="00527994"/>
    <w:rsid w:val="005311BA"/>
    <w:rsid w:val="005311DC"/>
    <w:rsid w:val="005323E0"/>
    <w:rsid w:val="00532736"/>
    <w:rsid w:val="00532B1E"/>
    <w:rsid w:val="005335B0"/>
    <w:rsid w:val="005335EA"/>
    <w:rsid w:val="0053506A"/>
    <w:rsid w:val="0053514F"/>
    <w:rsid w:val="0053562D"/>
    <w:rsid w:val="00536499"/>
    <w:rsid w:val="00536883"/>
    <w:rsid w:val="00537689"/>
    <w:rsid w:val="00540972"/>
    <w:rsid w:val="00541122"/>
    <w:rsid w:val="00541E48"/>
    <w:rsid w:val="00541F5E"/>
    <w:rsid w:val="0054275D"/>
    <w:rsid w:val="00542A03"/>
    <w:rsid w:val="00542E6E"/>
    <w:rsid w:val="005433C7"/>
    <w:rsid w:val="00543903"/>
    <w:rsid w:val="00543BCC"/>
    <w:rsid w:val="00543E1D"/>
    <w:rsid w:val="00543F11"/>
    <w:rsid w:val="00543FF9"/>
    <w:rsid w:val="00544135"/>
    <w:rsid w:val="00544BE4"/>
    <w:rsid w:val="00545540"/>
    <w:rsid w:val="00545541"/>
    <w:rsid w:val="00545925"/>
    <w:rsid w:val="005462A6"/>
    <w:rsid w:val="00546305"/>
    <w:rsid w:val="00546A9C"/>
    <w:rsid w:val="005476DB"/>
    <w:rsid w:val="00547A95"/>
    <w:rsid w:val="00550293"/>
    <w:rsid w:val="00550D09"/>
    <w:rsid w:val="0055119B"/>
    <w:rsid w:val="00552499"/>
    <w:rsid w:val="00552583"/>
    <w:rsid w:val="005525B7"/>
    <w:rsid w:val="005525FF"/>
    <w:rsid w:val="0055302A"/>
    <w:rsid w:val="00553091"/>
    <w:rsid w:val="00553A95"/>
    <w:rsid w:val="00553B98"/>
    <w:rsid w:val="00554231"/>
    <w:rsid w:val="00555C0F"/>
    <w:rsid w:val="0055608E"/>
    <w:rsid w:val="005565C8"/>
    <w:rsid w:val="0055785D"/>
    <w:rsid w:val="0055D6F2"/>
    <w:rsid w:val="005600AD"/>
    <w:rsid w:val="00560E4B"/>
    <w:rsid w:val="00561202"/>
    <w:rsid w:val="005612A6"/>
    <w:rsid w:val="005616D7"/>
    <w:rsid w:val="0056242F"/>
    <w:rsid w:val="00562507"/>
    <w:rsid w:val="00562811"/>
    <w:rsid w:val="00563187"/>
    <w:rsid w:val="00563E6C"/>
    <w:rsid w:val="00563FB7"/>
    <w:rsid w:val="0056402F"/>
    <w:rsid w:val="00564707"/>
    <w:rsid w:val="00564F67"/>
    <w:rsid w:val="00565296"/>
    <w:rsid w:val="00565465"/>
    <w:rsid w:val="00565622"/>
    <w:rsid w:val="0056564D"/>
    <w:rsid w:val="0056585F"/>
    <w:rsid w:val="00565B0A"/>
    <w:rsid w:val="00565C8F"/>
    <w:rsid w:val="00566AC2"/>
    <w:rsid w:val="00566ADB"/>
    <w:rsid w:val="00566E85"/>
    <w:rsid w:val="00567284"/>
    <w:rsid w:val="00567331"/>
    <w:rsid w:val="00567599"/>
    <w:rsid w:val="005677D9"/>
    <w:rsid w:val="00567812"/>
    <w:rsid w:val="00567DA5"/>
    <w:rsid w:val="00570121"/>
    <w:rsid w:val="00570290"/>
    <w:rsid w:val="00570D8E"/>
    <w:rsid w:val="00572031"/>
    <w:rsid w:val="00572282"/>
    <w:rsid w:val="00572432"/>
    <w:rsid w:val="005725DB"/>
    <w:rsid w:val="00573CE3"/>
    <w:rsid w:val="005748A4"/>
    <w:rsid w:val="005752EB"/>
    <w:rsid w:val="00575CB0"/>
    <w:rsid w:val="00575D26"/>
    <w:rsid w:val="005764AC"/>
    <w:rsid w:val="00576C2E"/>
    <w:rsid w:val="00576E0C"/>
    <w:rsid w:val="00576E84"/>
    <w:rsid w:val="00577195"/>
    <w:rsid w:val="0057757A"/>
    <w:rsid w:val="00577865"/>
    <w:rsid w:val="00580394"/>
    <w:rsid w:val="005806A8"/>
    <w:rsid w:val="005809CD"/>
    <w:rsid w:val="00580B1A"/>
    <w:rsid w:val="0058150D"/>
    <w:rsid w:val="00582161"/>
    <w:rsid w:val="0058293E"/>
    <w:rsid w:val="00582B8C"/>
    <w:rsid w:val="00582F87"/>
    <w:rsid w:val="00583502"/>
    <w:rsid w:val="00583583"/>
    <w:rsid w:val="00583647"/>
    <w:rsid w:val="00583CD1"/>
    <w:rsid w:val="00584925"/>
    <w:rsid w:val="005850B7"/>
    <w:rsid w:val="00585779"/>
    <w:rsid w:val="005859C1"/>
    <w:rsid w:val="005871A2"/>
    <w:rsid w:val="00587515"/>
    <w:rsid w:val="0058757E"/>
    <w:rsid w:val="005879A6"/>
    <w:rsid w:val="0059121A"/>
    <w:rsid w:val="00591AC9"/>
    <w:rsid w:val="00592989"/>
    <w:rsid w:val="005937E3"/>
    <w:rsid w:val="00593BB2"/>
    <w:rsid w:val="00595940"/>
    <w:rsid w:val="00595ECF"/>
    <w:rsid w:val="005964E5"/>
    <w:rsid w:val="0059667E"/>
    <w:rsid w:val="00596A4B"/>
    <w:rsid w:val="00597507"/>
    <w:rsid w:val="00597F10"/>
    <w:rsid w:val="005A119A"/>
    <w:rsid w:val="005A1800"/>
    <w:rsid w:val="005A1CC8"/>
    <w:rsid w:val="005A1E94"/>
    <w:rsid w:val="005A26FF"/>
    <w:rsid w:val="005A284D"/>
    <w:rsid w:val="005A2BF2"/>
    <w:rsid w:val="005A43D9"/>
    <w:rsid w:val="005A479D"/>
    <w:rsid w:val="005A50A4"/>
    <w:rsid w:val="005A50E8"/>
    <w:rsid w:val="005A51C8"/>
    <w:rsid w:val="005A53A4"/>
    <w:rsid w:val="005A5504"/>
    <w:rsid w:val="005A564E"/>
    <w:rsid w:val="005A5A4A"/>
    <w:rsid w:val="005A6BD6"/>
    <w:rsid w:val="005A73CA"/>
    <w:rsid w:val="005A778B"/>
    <w:rsid w:val="005A7823"/>
    <w:rsid w:val="005A7835"/>
    <w:rsid w:val="005B0C21"/>
    <w:rsid w:val="005B192A"/>
    <w:rsid w:val="005B1B24"/>
    <w:rsid w:val="005B1C6D"/>
    <w:rsid w:val="005B1D63"/>
    <w:rsid w:val="005B21B6"/>
    <w:rsid w:val="005B28EA"/>
    <w:rsid w:val="005B3A08"/>
    <w:rsid w:val="005B3D16"/>
    <w:rsid w:val="005B4BFE"/>
    <w:rsid w:val="005B5DC1"/>
    <w:rsid w:val="005B616A"/>
    <w:rsid w:val="005B6594"/>
    <w:rsid w:val="005B7851"/>
    <w:rsid w:val="005B7A63"/>
    <w:rsid w:val="005C031B"/>
    <w:rsid w:val="005C04DE"/>
    <w:rsid w:val="005C0955"/>
    <w:rsid w:val="005C0F2F"/>
    <w:rsid w:val="005C0FED"/>
    <w:rsid w:val="005C14FD"/>
    <w:rsid w:val="005C1A5D"/>
    <w:rsid w:val="005C1D7F"/>
    <w:rsid w:val="005C2168"/>
    <w:rsid w:val="005C27FB"/>
    <w:rsid w:val="005C478D"/>
    <w:rsid w:val="005C4943"/>
    <w:rsid w:val="005C49DA"/>
    <w:rsid w:val="005C50F3"/>
    <w:rsid w:val="005C54B5"/>
    <w:rsid w:val="005C5D22"/>
    <w:rsid w:val="005C5D80"/>
    <w:rsid w:val="005C5D91"/>
    <w:rsid w:val="005C690C"/>
    <w:rsid w:val="005C7882"/>
    <w:rsid w:val="005C7A75"/>
    <w:rsid w:val="005D0616"/>
    <w:rsid w:val="005D07B8"/>
    <w:rsid w:val="005D07F0"/>
    <w:rsid w:val="005D0F50"/>
    <w:rsid w:val="005D12DA"/>
    <w:rsid w:val="005D1D35"/>
    <w:rsid w:val="005D2525"/>
    <w:rsid w:val="005D52DA"/>
    <w:rsid w:val="005D58F0"/>
    <w:rsid w:val="005D5954"/>
    <w:rsid w:val="005D5FD7"/>
    <w:rsid w:val="005D6597"/>
    <w:rsid w:val="005D69CF"/>
    <w:rsid w:val="005D7956"/>
    <w:rsid w:val="005E0047"/>
    <w:rsid w:val="005E0235"/>
    <w:rsid w:val="005E03FA"/>
    <w:rsid w:val="005E04BA"/>
    <w:rsid w:val="005E14E7"/>
    <w:rsid w:val="005E17C4"/>
    <w:rsid w:val="005E26A3"/>
    <w:rsid w:val="005E2ECB"/>
    <w:rsid w:val="005E3BD2"/>
    <w:rsid w:val="005E447E"/>
    <w:rsid w:val="005E48D7"/>
    <w:rsid w:val="005E4CDF"/>
    <w:rsid w:val="005E4FD1"/>
    <w:rsid w:val="005E5E27"/>
    <w:rsid w:val="005E69C2"/>
    <w:rsid w:val="005F0467"/>
    <w:rsid w:val="005F0775"/>
    <w:rsid w:val="005F0CF5"/>
    <w:rsid w:val="005F1FFB"/>
    <w:rsid w:val="005F204A"/>
    <w:rsid w:val="005F20D8"/>
    <w:rsid w:val="005F21EB"/>
    <w:rsid w:val="005F24DF"/>
    <w:rsid w:val="005F2637"/>
    <w:rsid w:val="005F29B0"/>
    <w:rsid w:val="005F30C7"/>
    <w:rsid w:val="005F31BE"/>
    <w:rsid w:val="005F38DF"/>
    <w:rsid w:val="005F3C8F"/>
    <w:rsid w:val="005F424B"/>
    <w:rsid w:val="005F4E1F"/>
    <w:rsid w:val="005F50DB"/>
    <w:rsid w:val="005F5E47"/>
    <w:rsid w:val="005F64CF"/>
    <w:rsid w:val="005F676E"/>
    <w:rsid w:val="00600161"/>
    <w:rsid w:val="00600191"/>
    <w:rsid w:val="0060071A"/>
    <w:rsid w:val="00601FA4"/>
    <w:rsid w:val="00602D76"/>
    <w:rsid w:val="00602F3B"/>
    <w:rsid w:val="00603108"/>
    <w:rsid w:val="00603206"/>
    <w:rsid w:val="0060342E"/>
    <w:rsid w:val="00603E1E"/>
    <w:rsid w:val="006041AD"/>
    <w:rsid w:val="006043C1"/>
    <w:rsid w:val="006053C3"/>
    <w:rsid w:val="00605908"/>
    <w:rsid w:val="006059B1"/>
    <w:rsid w:val="006067A5"/>
    <w:rsid w:val="00606B5B"/>
    <w:rsid w:val="00606DDD"/>
    <w:rsid w:val="006071FE"/>
    <w:rsid w:val="00607850"/>
    <w:rsid w:val="00607EF7"/>
    <w:rsid w:val="006101A5"/>
    <w:rsid w:val="00610D7C"/>
    <w:rsid w:val="0061163E"/>
    <w:rsid w:val="00611B3D"/>
    <w:rsid w:val="00611CD1"/>
    <w:rsid w:val="006121DF"/>
    <w:rsid w:val="00613414"/>
    <w:rsid w:val="006134F9"/>
    <w:rsid w:val="00613A4E"/>
    <w:rsid w:val="00613E32"/>
    <w:rsid w:val="00617089"/>
    <w:rsid w:val="0061758B"/>
    <w:rsid w:val="00617CB7"/>
    <w:rsid w:val="00620154"/>
    <w:rsid w:val="006202E2"/>
    <w:rsid w:val="006204A0"/>
    <w:rsid w:val="006211C4"/>
    <w:rsid w:val="006211EA"/>
    <w:rsid w:val="006212F3"/>
    <w:rsid w:val="00621561"/>
    <w:rsid w:val="00621C96"/>
    <w:rsid w:val="00622019"/>
    <w:rsid w:val="00622B0A"/>
    <w:rsid w:val="00623107"/>
    <w:rsid w:val="00623289"/>
    <w:rsid w:val="00623CEB"/>
    <w:rsid w:val="0062408D"/>
    <w:rsid w:val="006240CC"/>
    <w:rsid w:val="00624940"/>
    <w:rsid w:val="00624B52"/>
    <w:rsid w:val="00624EBE"/>
    <w:rsid w:val="006252CD"/>
    <w:rsid w:val="006254F8"/>
    <w:rsid w:val="00625845"/>
    <w:rsid w:val="00625994"/>
    <w:rsid w:val="00625B0B"/>
    <w:rsid w:val="00626410"/>
    <w:rsid w:val="00626E25"/>
    <w:rsid w:val="00627DA7"/>
    <w:rsid w:val="00630880"/>
    <w:rsid w:val="00630AF0"/>
    <w:rsid w:val="00630DA4"/>
    <w:rsid w:val="00630E33"/>
    <w:rsid w:val="00631895"/>
    <w:rsid w:val="00631CD4"/>
    <w:rsid w:val="00632223"/>
    <w:rsid w:val="00632474"/>
    <w:rsid w:val="00632597"/>
    <w:rsid w:val="006327EF"/>
    <w:rsid w:val="00632A11"/>
    <w:rsid w:val="00632A4D"/>
    <w:rsid w:val="00632AEF"/>
    <w:rsid w:val="0063414E"/>
    <w:rsid w:val="00634D13"/>
    <w:rsid w:val="006352F4"/>
    <w:rsid w:val="0063559A"/>
    <w:rsid w:val="006358B4"/>
    <w:rsid w:val="00635C5C"/>
    <w:rsid w:val="00636A15"/>
    <w:rsid w:val="00636A37"/>
    <w:rsid w:val="00636E5B"/>
    <w:rsid w:val="00640515"/>
    <w:rsid w:val="00641428"/>
    <w:rsid w:val="0064152A"/>
    <w:rsid w:val="00641724"/>
    <w:rsid w:val="006419AA"/>
    <w:rsid w:val="00641A6C"/>
    <w:rsid w:val="00641E14"/>
    <w:rsid w:val="00642848"/>
    <w:rsid w:val="00643530"/>
    <w:rsid w:val="006438EA"/>
    <w:rsid w:val="00643E6C"/>
    <w:rsid w:val="006448A7"/>
    <w:rsid w:val="00644B1F"/>
    <w:rsid w:val="00644B7E"/>
    <w:rsid w:val="006454E6"/>
    <w:rsid w:val="00646235"/>
    <w:rsid w:val="00646253"/>
    <w:rsid w:val="00646A68"/>
    <w:rsid w:val="00646AD3"/>
    <w:rsid w:val="00647211"/>
    <w:rsid w:val="00647D35"/>
    <w:rsid w:val="00647DD8"/>
    <w:rsid w:val="00647E19"/>
    <w:rsid w:val="0065047E"/>
    <w:rsid w:val="00650499"/>
    <w:rsid w:val="006505BD"/>
    <w:rsid w:val="006508EA"/>
    <w:rsid w:val="0065092E"/>
    <w:rsid w:val="0065173B"/>
    <w:rsid w:val="00651BC2"/>
    <w:rsid w:val="00652075"/>
    <w:rsid w:val="006520BC"/>
    <w:rsid w:val="00652136"/>
    <w:rsid w:val="00652EF3"/>
    <w:rsid w:val="00653AB3"/>
    <w:rsid w:val="006544AD"/>
    <w:rsid w:val="00654FAB"/>
    <w:rsid w:val="00655650"/>
    <w:rsid w:val="00655759"/>
    <w:rsid w:val="006557A7"/>
    <w:rsid w:val="00655E56"/>
    <w:rsid w:val="00656290"/>
    <w:rsid w:val="006578A3"/>
    <w:rsid w:val="00657A5F"/>
    <w:rsid w:val="006601C9"/>
    <w:rsid w:val="006608D8"/>
    <w:rsid w:val="0066111A"/>
    <w:rsid w:val="00661667"/>
    <w:rsid w:val="00661689"/>
    <w:rsid w:val="006619EC"/>
    <w:rsid w:val="00661FF8"/>
    <w:rsid w:val="006621D7"/>
    <w:rsid w:val="006628F2"/>
    <w:rsid w:val="00662F23"/>
    <w:rsid w:val="0066302A"/>
    <w:rsid w:val="00663299"/>
    <w:rsid w:val="0066347C"/>
    <w:rsid w:val="00663A21"/>
    <w:rsid w:val="00664728"/>
    <w:rsid w:val="00664971"/>
    <w:rsid w:val="006649EA"/>
    <w:rsid w:val="00664A3D"/>
    <w:rsid w:val="0066577B"/>
    <w:rsid w:val="006666A5"/>
    <w:rsid w:val="00667770"/>
    <w:rsid w:val="006677BC"/>
    <w:rsid w:val="00667AF6"/>
    <w:rsid w:val="00667CF2"/>
    <w:rsid w:val="00670597"/>
    <w:rsid w:val="00670607"/>
    <w:rsid w:val="006706D0"/>
    <w:rsid w:val="006709AC"/>
    <w:rsid w:val="00670CB3"/>
    <w:rsid w:val="00673CF1"/>
    <w:rsid w:val="00673EB8"/>
    <w:rsid w:val="00673F0E"/>
    <w:rsid w:val="0067406A"/>
    <w:rsid w:val="0067530C"/>
    <w:rsid w:val="00675C11"/>
    <w:rsid w:val="00676AEC"/>
    <w:rsid w:val="00676EE7"/>
    <w:rsid w:val="00677574"/>
    <w:rsid w:val="00677BB8"/>
    <w:rsid w:val="00677D86"/>
    <w:rsid w:val="00680829"/>
    <w:rsid w:val="0068101A"/>
    <w:rsid w:val="006812ED"/>
    <w:rsid w:val="00681CC6"/>
    <w:rsid w:val="00682183"/>
    <w:rsid w:val="00682847"/>
    <w:rsid w:val="0068289A"/>
    <w:rsid w:val="00683878"/>
    <w:rsid w:val="006841D2"/>
    <w:rsid w:val="00684380"/>
    <w:rsid w:val="0068454C"/>
    <w:rsid w:val="00685766"/>
    <w:rsid w:val="00685874"/>
    <w:rsid w:val="00685E1A"/>
    <w:rsid w:val="006866FF"/>
    <w:rsid w:val="006869D4"/>
    <w:rsid w:val="00686F1D"/>
    <w:rsid w:val="00687687"/>
    <w:rsid w:val="006877F4"/>
    <w:rsid w:val="00691B62"/>
    <w:rsid w:val="00691C97"/>
    <w:rsid w:val="00691EC5"/>
    <w:rsid w:val="006931AE"/>
    <w:rsid w:val="006931E9"/>
    <w:rsid w:val="006933B5"/>
    <w:rsid w:val="00693A68"/>
    <w:rsid w:val="00693D14"/>
    <w:rsid w:val="0069420A"/>
    <w:rsid w:val="00694760"/>
    <w:rsid w:val="006962A0"/>
    <w:rsid w:val="006962A1"/>
    <w:rsid w:val="006968C5"/>
    <w:rsid w:val="00696992"/>
    <w:rsid w:val="00696F27"/>
    <w:rsid w:val="006970DB"/>
    <w:rsid w:val="006971BE"/>
    <w:rsid w:val="006A0414"/>
    <w:rsid w:val="006A0EAC"/>
    <w:rsid w:val="006A156E"/>
    <w:rsid w:val="006A18C2"/>
    <w:rsid w:val="006A2D9C"/>
    <w:rsid w:val="006A3383"/>
    <w:rsid w:val="006A3803"/>
    <w:rsid w:val="006A462D"/>
    <w:rsid w:val="006A583D"/>
    <w:rsid w:val="006A6406"/>
    <w:rsid w:val="006A675C"/>
    <w:rsid w:val="006A6786"/>
    <w:rsid w:val="006A67A2"/>
    <w:rsid w:val="006B010F"/>
    <w:rsid w:val="006B077C"/>
    <w:rsid w:val="006B3CD7"/>
    <w:rsid w:val="006B5671"/>
    <w:rsid w:val="006B5EC8"/>
    <w:rsid w:val="006B655E"/>
    <w:rsid w:val="006B65DA"/>
    <w:rsid w:val="006B66D2"/>
    <w:rsid w:val="006B6803"/>
    <w:rsid w:val="006B75E9"/>
    <w:rsid w:val="006B761B"/>
    <w:rsid w:val="006C17CF"/>
    <w:rsid w:val="006C1E53"/>
    <w:rsid w:val="006C25FA"/>
    <w:rsid w:val="006C28DC"/>
    <w:rsid w:val="006C3420"/>
    <w:rsid w:val="006C3C83"/>
    <w:rsid w:val="006C4206"/>
    <w:rsid w:val="006C503C"/>
    <w:rsid w:val="006C5851"/>
    <w:rsid w:val="006C65B5"/>
    <w:rsid w:val="006C6EC6"/>
    <w:rsid w:val="006C7055"/>
    <w:rsid w:val="006C781B"/>
    <w:rsid w:val="006C7DA3"/>
    <w:rsid w:val="006D0F16"/>
    <w:rsid w:val="006D1A71"/>
    <w:rsid w:val="006D1E51"/>
    <w:rsid w:val="006D21AB"/>
    <w:rsid w:val="006D2A3F"/>
    <w:rsid w:val="006D2FBC"/>
    <w:rsid w:val="006D331D"/>
    <w:rsid w:val="006D3364"/>
    <w:rsid w:val="006D3906"/>
    <w:rsid w:val="006D39B2"/>
    <w:rsid w:val="006D3DF4"/>
    <w:rsid w:val="006D41F1"/>
    <w:rsid w:val="006D4455"/>
    <w:rsid w:val="006D5FCC"/>
    <w:rsid w:val="006D656C"/>
    <w:rsid w:val="006D6924"/>
    <w:rsid w:val="006D6E34"/>
    <w:rsid w:val="006E0470"/>
    <w:rsid w:val="006E05B2"/>
    <w:rsid w:val="006E0908"/>
    <w:rsid w:val="006E138B"/>
    <w:rsid w:val="006E1867"/>
    <w:rsid w:val="006E3327"/>
    <w:rsid w:val="006E36D4"/>
    <w:rsid w:val="006E48E9"/>
    <w:rsid w:val="006E4BF3"/>
    <w:rsid w:val="006E5B1D"/>
    <w:rsid w:val="006E5FBF"/>
    <w:rsid w:val="006E6337"/>
    <w:rsid w:val="006E6595"/>
    <w:rsid w:val="006E6865"/>
    <w:rsid w:val="006E7739"/>
    <w:rsid w:val="006E7C91"/>
    <w:rsid w:val="006E7F28"/>
    <w:rsid w:val="006F0330"/>
    <w:rsid w:val="006F121B"/>
    <w:rsid w:val="006F1F94"/>
    <w:rsid w:val="006F1FDC"/>
    <w:rsid w:val="006F27CC"/>
    <w:rsid w:val="006F3EDE"/>
    <w:rsid w:val="006F4CF0"/>
    <w:rsid w:val="006F5164"/>
    <w:rsid w:val="006F5860"/>
    <w:rsid w:val="006F5E0F"/>
    <w:rsid w:val="006F61FB"/>
    <w:rsid w:val="006F62D9"/>
    <w:rsid w:val="006F66B3"/>
    <w:rsid w:val="006F69E1"/>
    <w:rsid w:val="006F6B8C"/>
    <w:rsid w:val="006F781C"/>
    <w:rsid w:val="007013EF"/>
    <w:rsid w:val="00702403"/>
    <w:rsid w:val="00702BE6"/>
    <w:rsid w:val="007036E4"/>
    <w:rsid w:val="0070380D"/>
    <w:rsid w:val="00703EED"/>
    <w:rsid w:val="00704126"/>
    <w:rsid w:val="0070498B"/>
    <w:rsid w:val="00704E1F"/>
    <w:rsid w:val="007050D7"/>
    <w:rsid w:val="007052F7"/>
    <w:rsid w:val="007055BD"/>
    <w:rsid w:val="00706154"/>
    <w:rsid w:val="00706163"/>
    <w:rsid w:val="0070621F"/>
    <w:rsid w:val="0070744F"/>
    <w:rsid w:val="00707597"/>
    <w:rsid w:val="00707BF5"/>
    <w:rsid w:val="007103ED"/>
    <w:rsid w:val="007107FE"/>
    <w:rsid w:val="0071125D"/>
    <w:rsid w:val="007113B8"/>
    <w:rsid w:val="007115DC"/>
    <w:rsid w:val="007120F5"/>
    <w:rsid w:val="007127D3"/>
    <w:rsid w:val="00712CE0"/>
    <w:rsid w:val="007140C1"/>
    <w:rsid w:val="0071414B"/>
    <w:rsid w:val="00714F51"/>
    <w:rsid w:val="007161D3"/>
    <w:rsid w:val="00716452"/>
    <w:rsid w:val="00716AF3"/>
    <w:rsid w:val="007171A5"/>
    <w:rsid w:val="007173CA"/>
    <w:rsid w:val="0071788E"/>
    <w:rsid w:val="00717BBF"/>
    <w:rsid w:val="00720CC3"/>
    <w:rsid w:val="00720CE8"/>
    <w:rsid w:val="007212EB"/>
    <w:rsid w:val="007216AA"/>
    <w:rsid w:val="00721AB5"/>
    <w:rsid w:val="00721CFB"/>
    <w:rsid w:val="00721D4C"/>
    <w:rsid w:val="00721DEF"/>
    <w:rsid w:val="00722858"/>
    <w:rsid w:val="00722914"/>
    <w:rsid w:val="00723564"/>
    <w:rsid w:val="00723687"/>
    <w:rsid w:val="00723C8E"/>
    <w:rsid w:val="00724A43"/>
    <w:rsid w:val="00725192"/>
    <w:rsid w:val="00725375"/>
    <w:rsid w:val="00725C27"/>
    <w:rsid w:val="007273AC"/>
    <w:rsid w:val="007277EB"/>
    <w:rsid w:val="00727E0F"/>
    <w:rsid w:val="007305B8"/>
    <w:rsid w:val="00730C68"/>
    <w:rsid w:val="0073141D"/>
    <w:rsid w:val="00731AD4"/>
    <w:rsid w:val="00732AB2"/>
    <w:rsid w:val="00733E61"/>
    <w:rsid w:val="007343DA"/>
    <w:rsid w:val="007344CB"/>
    <w:rsid w:val="007346E4"/>
    <w:rsid w:val="00734B89"/>
    <w:rsid w:val="00735564"/>
    <w:rsid w:val="007356C4"/>
    <w:rsid w:val="00737187"/>
    <w:rsid w:val="007371D1"/>
    <w:rsid w:val="0074009C"/>
    <w:rsid w:val="00740315"/>
    <w:rsid w:val="00740415"/>
    <w:rsid w:val="007404CE"/>
    <w:rsid w:val="00740F22"/>
    <w:rsid w:val="00741124"/>
    <w:rsid w:val="00741B89"/>
    <w:rsid w:val="00741CF0"/>
    <w:rsid w:val="00741F1A"/>
    <w:rsid w:val="00742394"/>
    <w:rsid w:val="00743203"/>
    <w:rsid w:val="00743639"/>
    <w:rsid w:val="007436D3"/>
    <w:rsid w:val="007446A5"/>
    <w:rsid w:val="007447DA"/>
    <w:rsid w:val="007448C6"/>
    <w:rsid w:val="00744AAC"/>
    <w:rsid w:val="007450F8"/>
    <w:rsid w:val="00745103"/>
    <w:rsid w:val="00745A7F"/>
    <w:rsid w:val="007463B4"/>
    <w:rsid w:val="0074696E"/>
    <w:rsid w:val="007470F6"/>
    <w:rsid w:val="007470FF"/>
    <w:rsid w:val="00750135"/>
    <w:rsid w:val="00750EC2"/>
    <w:rsid w:val="00751A37"/>
    <w:rsid w:val="00751EB6"/>
    <w:rsid w:val="00752B28"/>
    <w:rsid w:val="00752CA6"/>
    <w:rsid w:val="00752F3C"/>
    <w:rsid w:val="0075312F"/>
    <w:rsid w:val="007536BC"/>
    <w:rsid w:val="00753735"/>
    <w:rsid w:val="00753D51"/>
    <w:rsid w:val="00754199"/>
    <w:rsid w:val="007541A9"/>
    <w:rsid w:val="007542B3"/>
    <w:rsid w:val="007548E4"/>
    <w:rsid w:val="00754DDC"/>
    <w:rsid w:val="00754E36"/>
    <w:rsid w:val="00755089"/>
    <w:rsid w:val="007562DA"/>
    <w:rsid w:val="007569D1"/>
    <w:rsid w:val="0075728B"/>
    <w:rsid w:val="0075735F"/>
    <w:rsid w:val="00757483"/>
    <w:rsid w:val="007603E9"/>
    <w:rsid w:val="00761600"/>
    <w:rsid w:val="00763139"/>
    <w:rsid w:val="007636F8"/>
    <w:rsid w:val="00763AAB"/>
    <w:rsid w:val="00764841"/>
    <w:rsid w:val="0076565F"/>
    <w:rsid w:val="0076676F"/>
    <w:rsid w:val="00767FC6"/>
    <w:rsid w:val="0077047D"/>
    <w:rsid w:val="00770F37"/>
    <w:rsid w:val="007711A0"/>
    <w:rsid w:val="007724E5"/>
    <w:rsid w:val="00772D5E"/>
    <w:rsid w:val="0077310D"/>
    <w:rsid w:val="0077351F"/>
    <w:rsid w:val="0077463E"/>
    <w:rsid w:val="007749B7"/>
    <w:rsid w:val="00774F8A"/>
    <w:rsid w:val="00775D7C"/>
    <w:rsid w:val="00776928"/>
    <w:rsid w:val="00776D56"/>
    <w:rsid w:val="00776E0F"/>
    <w:rsid w:val="0077721B"/>
    <w:rsid w:val="007773F7"/>
    <w:rsid w:val="007774B1"/>
    <w:rsid w:val="00777A37"/>
    <w:rsid w:val="00777AF9"/>
    <w:rsid w:val="00777BE1"/>
    <w:rsid w:val="007804A8"/>
    <w:rsid w:val="00780CF4"/>
    <w:rsid w:val="00781455"/>
    <w:rsid w:val="007814F4"/>
    <w:rsid w:val="00781667"/>
    <w:rsid w:val="007816E8"/>
    <w:rsid w:val="00782222"/>
    <w:rsid w:val="007825A4"/>
    <w:rsid w:val="007833D8"/>
    <w:rsid w:val="00783D90"/>
    <w:rsid w:val="007842FE"/>
    <w:rsid w:val="007847A1"/>
    <w:rsid w:val="00785677"/>
    <w:rsid w:val="00786176"/>
    <w:rsid w:val="00786198"/>
    <w:rsid w:val="00786390"/>
    <w:rsid w:val="0078645D"/>
    <w:rsid w:val="00786E28"/>
    <w:rsid w:val="00786F16"/>
    <w:rsid w:val="00787632"/>
    <w:rsid w:val="00787995"/>
    <w:rsid w:val="00787C47"/>
    <w:rsid w:val="00787DF6"/>
    <w:rsid w:val="00787F0E"/>
    <w:rsid w:val="007902E8"/>
    <w:rsid w:val="00791396"/>
    <w:rsid w:val="00791BD7"/>
    <w:rsid w:val="0079209B"/>
    <w:rsid w:val="007923D4"/>
    <w:rsid w:val="00792445"/>
    <w:rsid w:val="007927D3"/>
    <w:rsid w:val="00792D99"/>
    <w:rsid w:val="007933F7"/>
    <w:rsid w:val="00793C74"/>
    <w:rsid w:val="0079457F"/>
    <w:rsid w:val="00795636"/>
    <w:rsid w:val="00795CD1"/>
    <w:rsid w:val="007960D4"/>
    <w:rsid w:val="00796ADD"/>
    <w:rsid w:val="00796E20"/>
    <w:rsid w:val="00797C32"/>
    <w:rsid w:val="00797D5D"/>
    <w:rsid w:val="007A0090"/>
    <w:rsid w:val="007A04B2"/>
    <w:rsid w:val="007A09BF"/>
    <w:rsid w:val="007A10B6"/>
    <w:rsid w:val="007A11E8"/>
    <w:rsid w:val="007A1263"/>
    <w:rsid w:val="007A160B"/>
    <w:rsid w:val="007A2097"/>
    <w:rsid w:val="007A290E"/>
    <w:rsid w:val="007A2DA4"/>
    <w:rsid w:val="007A2F30"/>
    <w:rsid w:val="007A3389"/>
    <w:rsid w:val="007A3A47"/>
    <w:rsid w:val="007A3B45"/>
    <w:rsid w:val="007A3CED"/>
    <w:rsid w:val="007A5561"/>
    <w:rsid w:val="007A594E"/>
    <w:rsid w:val="007A78C4"/>
    <w:rsid w:val="007B00B2"/>
    <w:rsid w:val="007B0571"/>
    <w:rsid w:val="007B0914"/>
    <w:rsid w:val="007B129C"/>
    <w:rsid w:val="007B1374"/>
    <w:rsid w:val="007B1502"/>
    <w:rsid w:val="007B1E3C"/>
    <w:rsid w:val="007B2B49"/>
    <w:rsid w:val="007B2B6E"/>
    <w:rsid w:val="007B32E5"/>
    <w:rsid w:val="007B3DB9"/>
    <w:rsid w:val="007B4E2A"/>
    <w:rsid w:val="007B4FB4"/>
    <w:rsid w:val="007B589F"/>
    <w:rsid w:val="007B6186"/>
    <w:rsid w:val="007B73BC"/>
    <w:rsid w:val="007B7CA3"/>
    <w:rsid w:val="007C1695"/>
    <w:rsid w:val="007C1838"/>
    <w:rsid w:val="007C20B9"/>
    <w:rsid w:val="007C25F3"/>
    <w:rsid w:val="007C29CD"/>
    <w:rsid w:val="007C2FF4"/>
    <w:rsid w:val="007C318A"/>
    <w:rsid w:val="007C428B"/>
    <w:rsid w:val="007C4491"/>
    <w:rsid w:val="007C4838"/>
    <w:rsid w:val="007C611E"/>
    <w:rsid w:val="007C64CD"/>
    <w:rsid w:val="007C7301"/>
    <w:rsid w:val="007C7852"/>
    <w:rsid w:val="007C7859"/>
    <w:rsid w:val="007C7F28"/>
    <w:rsid w:val="007D0325"/>
    <w:rsid w:val="007D0C02"/>
    <w:rsid w:val="007D1466"/>
    <w:rsid w:val="007D15C7"/>
    <w:rsid w:val="007D17A4"/>
    <w:rsid w:val="007D184C"/>
    <w:rsid w:val="007D1B5B"/>
    <w:rsid w:val="007D1DF2"/>
    <w:rsid w:val="007D2BDE"/>
    <w:rsid w:val="007D2E7F"/>
    <w:rsid w:val="007D2FB6"/>
    <w:rsid w:val="007D34A5"/>
    <w:rsid w:val="007D36EC"/>
    <w:rsid w:val="007D49EB"/>
    <w:rsid w:val="007D5E1C"/>
    <w:rsid w:val="007D634F"/>
    <w:rsid w:val="007D754E"/>
    <w:rsid w:val="007D7C4B"/>
    <w:rsid w:val="007E0283"/>
    <w:rsid w:val="007E07D2"/>
    <w:rsid w:val="007E085D"/>
    <w:rsid w:val="007E0DE2"/>
    <w:rsid w:val="007E0E06"/>
    <w:rsid w:val="007E11E0"/>
    <w:rsid w:val="007E11F2"/>
    <w:rsid w:val="007E1DCD"/>
    <w:rsid w:val="007E2220"/>
    <w:rsid w:val="007E2B13"/>
    <w:rsid w:val="007E2DCB"/>
    <w:rsid w:val="007E3326"/>
    <w:rsid w:val="007E33D2"/>
    <w:rsid w:val="007E3667"/>
    <w:rsid w:val="007E3B98"/>
    <w:rsid w:val="007E3D9D"/>
    <w:rsid w:val="007E417A"/>
    <w:rsid w:val="007E548D"/>
    <w:rsid w:val="007E551D"/>
    <w:rsid w:val="007E57FD"/>
    <w:rsid w:val="007E59D2"/>
    <w:rsid w:val="007E6238"/>
    <w:rsid w:val="007E6481"/>
    <w:rsid w:val="007E65ED"/>
    <w:rsid w:val="007E719A"/>
    <w:rsid w:val="007E723F"/>
    <w:rsid w:val="007E7B10"/>
    <w:rsid w:val="007F02A7"/>
    <w:rsid w:val="007F0EA9"/>
    <w:rsid w:val="007F124C"/>
    <w:rsid w:val="007F1731"/>
    <w:rsid w:val="007F19F9"/>
    <w:rsid w:val="007F299D"/>
    <w:rsid w:val="007F31B6"/>
    <w:rsid w:val="007F328B"/>
    <w:rsid w:val="007F44F8"/>
    <w:rsid w:val="007F5372"/>
    <w:rsid w:val="007F546C"/>
    <w:rsid w:val="007F59E1"/>
    <w:rsid w:val="007F625F"/>
    <w:rsid w:val="007F64A8"/>
    <w:rsid w:val="007F6544"/>
    <w:rsid w:val="007F665E"/>
    <w:rsid w:val="007F71B8"/>
    <w:rsid w:val="007F78F6"/>
    <w:rsid w:val="007F7DDF"/>
    <w:rsid w:val="00800412"/>
    <w:rsid w:val="00800EFF"/>
    <w:rsid w:val="008013E1"/>
    <w:rsid w:val="008017B1"/>
    <w:rsid w:val="00801D7F"/>
    <w:rsid w:val="00802823"/>
    <w:rsid w:val="00803BFD"/>
    <w:rsid w:val="0080419D"/>
    <w:rsid w:val="00804747"/>
    <w:rsid w:val="0080587B"/>
    <w:rsid w:val="0080606F"/>
    <w:rsid w:val="00806291"/>
    <w:rsid w:val="00806468"/>
    <w:rsid w:val="00806FA0"/>
    <w:rsid w:val="00810539"/>
    <w:rsid w:val="00810817"/>
    <w:rsid w:val="008108C0"/>
    <w:rsid w:val="0081186D"/>
    <w:rsid w:val="008119CA"/>
    <w:rsid w:val="00811DAE"/>
    <w:rsid w:val="0081231F"/>
    <w:rsid w:val="008123B1"/>
    <w:rsid w:val="00812C4E"/>
    <w:rsid w:val="008130C4"/>
    <w:rsid w:val="008141A3"/>
    <w:rsid w:val="00814583"/>
    <w:rsid w:val="008155F0"/>
    <w:rsid w:val="00815BD8"/>
    <w:rsid w:val="00815D2C"/>
    <w:rsid w:val="00816541"/>
    <w:rsid w:val="00816735"/>
    <w:rsid w:val="00816D3C"/>
    <w:rsid w:val="00816EF8"/>
    <w:rsid w:val="00817765"/>
    <w:rsid w:val="00820141"/>
    <w:rsid w:val="008205F1"/>
    <w:rsid w:val="00820E0C"/>
    <w:rsid w:val="00820F24"/>
    <w:rsid w:val="00821277"/>
    <w:rsid w:val="008216AE"/>
    <w:rsid w:val="00821D0E"/>
    <w:rsid w:val="008224FA"/>
    <w:rsid w:val="00822A6B"/>
    <w:rsid w:val="00823275"/>
    <w:rsid w:val="0082366F"/>
    <w:rsid w:val="00823EEE"/>
    <w:rsid w:val="0082449D"/>
    <w:rsid w:val="00824B3B"/>
    <w:rsid w:val="00824F6B"/>
    <w:rsid w:val="00825509"/>
    <w:rsid w:val="00825555"/>
    <w:rsid w:val="00826125"/>
    <w:rsid w:val="00826830"/>
    <w:rsid w:val="00826BAE"/>
    <w:rsid w:val="00827003"/>
    <w:rsid w:val="0082750F"/>
    <w:rsid w:val="00830248"/>
    <w:rsid w:val="008302DB"/>
    <w:rsid w:val="0083061F"/>
    <w:rsid w:val="00830F5A"/>
    <w:rsid w:val="008311A9"/>
    <w:rsid w:val="00831202"/>
    <w:rsid w:val="0083346C"/>
    <w:rsid w:val="008338A2"/>
    <w:rsid w:val="00833A94"/>
    <w:rsid w:val="00834383"/>
    <w:rsid w:val="0083537D"/>
    <w:rsid w:val="00835CED"/>
    <w:rsid w:val="00835DF4"/>
    <w:rsid w:val="0083649E"/>
    <w:rsid w:val="008368A4"/>
    <w:rsid w:val="008370D4"/>
    <w:rsid w:val="0083797D"/>
    <w:rsid w:val="00837F69"/>
    <w:rsid w:val="00840BCA"/>
    <w:rsid w:val="00840BD4"/>
    <w:rsid w:val="00841168"/>
    <w:rsid w:val="0084147A"/>
    <w:rsid w:val="00841AA9"/>
    <w:rsid w:val="0084295E"/>
    <w:rsid w:val="00842CAD"/>
    <w:rsid w:val="00842FB9"/>
    <w:rsid w:val="00843A04"/>
    <w:rsid w:val="00843EC5"/>
    <w:rsid w:val="00844869"/>
    <w:rsid w:val="00844D55"/>
    <w:rsid w:val="008456CE"/>
    <w:rsid w:val="00845B9B"/>
    <w:rsid w:val="00846675"/>
    <w:rsid w:val="00846B6D"/>
    <w:rsid w:val="00846BB7"/>
    <w:rsid w:val="008474CF"/>
    <w:rsid w:val="008474FE"/>
    <w:rsid w:val="00850329"/>
    <w:rsid w:val="0085061C"/>
    <w:rsid w:val="00851266"/>
    <w:rsid w:val="00851E61"/>
    <w:rsid w:val="00852227"/>
    <w:rsid w:val="0085267B"/>
    <w:rsid w:val="0085273C"/>
    <w:rsid w:val="008533A1"/>
    <w:rsid w:val="00853EE4"/>
    <w:rsid w:val="008546FA"/>
    <w:rsid w:val="00854E77"/>
    <w:rsid w:val="00854FFF"/>
    <w:rsid w:val="00855475"/>
    <w:rsid w:val="00855535"/>
    <w:rsid w:val="008557E8"/>
    <w:rsid w:val="00857387"/>
    <w:rsid w:val="00857C5A"/>
    <w:rsid w:val="00860620"/>
    <w:rsid w:val="00860696"/>
    <w:rsid w:val="00861BA6"/>
    <w:rsid w:val="00861BD0"/>
    <w:rsid w:val="0086255E"/>
    <w:rsid w:val="008628C4"/>
    <w:rsid w:val="00862C4C"/>
    <w:rsid w:val="00863011"/>
    <w:rsid w:val="008632BF"/>
    <w:rsid w:val="008633F0"/>
    <w:rsid w:val="0086387E"/>
    <w:rsid w:val="00863C4F"/>
    <w:rsid w:val="00863E7D"/>
    <w:rsid w:val="00864C77"/>
    <w:rsid w:val="00866063"/>
    <w:rsid w:val="00866CAC"/>
    <w:rsid w:val="0086705C"/>
    <w:rsid w:val="00867403"/>
    <w:rsid w:val="0086767C"/>
    <w:rsid w:val="00867C2E"/>
    <w:rsid w:val="00867D9D"/>
    <w:rsid w:val="008716B1"/>
    <w:rsid w:val="00871ABD"/>
    <w:rsid w:val="0087276C"/>
    <w:rsid w:val="00872AF5"/>
    <w:rsid w:val="00872E0A"/>
    <w:rsid w:val="0087325A"/>
    <w:rsid w:val="0087339C"/>
    <w:rsid w:val="00873594"/>
    <w:rsid w:val="008737B0"/>
    <w:rsid w:val="00873ACE"/>
    <w:rsid w:val="00875285"/>
    <w:rsid w:val="00875299"/>
    <w:rsid w:val="00876570"/>
    <w:rsid w:val="00876CB0"/>
    <w:rsid w:val="00876D02"/>
    <w:rsid w:val="00876DBE"/>
    <w:rsid w:val="00877BD1"/>
    <w:rsid w:val="00881537"/>
    <w:rsid w:val="00882B09"/>
    <w:rsid w:val="00883000"/>
    <w:rsid w:val="0088309C"/>
    <w:rsid w:val="0088343C"/>
    <w:rsid w:val="00883DAB"/>
    <w:rsid w:val="00884616"/>
    <w:rsid w:val="008849B6"/>
    <w:rsid w:val="00884B62"/>
    <w:rsid w:val="00884DFA"/>
    <w:rsid w:val="0088529C"/>
    <w:rsid w:val="008868EC"/>
    <w:rsid w:val="00886921"/>
    <w:rsid w:val="0088713E"/>
    <w:rsid w:val="00887142"/>
    <w:rsid w:val="008877B7"/>
    <w:rsid w:val="00887903"/>
    <w:rsid w:val="00891840"/>
    <w:rsid w:val="00891F4A"/>
    <w:rsid w:val="008926DE"/>
    <w:rsid w:val="0089270A"/>
    <w:rsid w:val="0089285D"/>
    <w:rsid w:val="008928D4"/>
    <w:rsid w:val="0089357B"/>
    <w:rsid w:val="00893AF6"/>
    <w:rsid w:val="0089491E"/>
    <w:rsid w:val="00894BC4"/>
    <w:rsid w:val="0089585F"/>
    <w:rsid w:val="00896890"/>
    <w:rsid w:val="00896B63"/>
    <w:rsid w:val="008977D1"/>
    <w:rsid w:val="00897B26"/>
    <w:rsid w:val="00897CD0"/>
    <w:rsid w:val="008A0E1F"/>
    <w:rsid w:val="008A0EA8"/>
    <w:rsid w:val="008A0FE2"/>
    <w:rsid w:val="008A132A"/>
    <w:rsid w:val="008A28A8"/>
    <w:rsid w:val="008A2FF3"/>
    <w:rsid w:val="008A3873"/>
    <w:rsid w:val="008A54AC"/>
    <w:rsid w:val="008A5A8D"/>
    <w:rsid w:val="008A5B32"/>
    <w:rsid w:val="008A5ECB"/>
    <w:rsid w:val="008A6131"/>
    <w:rsid w:val="008A6287"/>
    <w:rsid w:val="008A778B"/>
    <w:rsid w:val="008B0A49"/>
    <w:rsid w:val="008B1CD9"/>
    <w:rsid w:val="008B2029"/>
    <w:rsid w:val="008B2EE4"/>
    <w:rsid w:val="008B2F6D"/>
    <w:rsid w:val="008B3821"/>
    <w:rsid w:val="008B3CDE"/>
    <w:rsid w:val="008B4333"/>
    <w:rsid w:val="008B4D3D"/>
    <w:rsid w:val="008B52D9"/>
    <w:rsid w:val="008B57C7"/>
    <w:rsid w:val="008B71EF"/>
    <w:rsid w:val="008B78A9"/>
    <w:rsid w:val="008C0DB8"/>
    <w:rsid w:val="008C0E0D"/>
    <w:rsid w:val="008C269D"/>
    <w:rsid w:val="008C2D35"/>
    <w:rsid w:val="008C2F92"/>
    <w:rsid w:val="008C3546"/>
    <w:rsid w:val="008C39C9"/>
    <w:rsid w:val="008C3A59"/>
    <w:rsid w:val="008C42BE"/>
    <w:rsid w:val="008C4A7D"/>
    <w:rsid w:val="008C54CB"/>
    <w:rsid w:val="008C589D"/>
    <w:rsid w:val="008C6D51"/>
    <w:rsid w:val="008C6E6C"/>
    <w:rsid w:val="008C7060"/>
    <w:rsid w:val="008C7D72"/>
    <w:rsid w:val="008C7EE7"/>
    <w:rsid w:val="008D1980"/>
    <w:rsid w:val="008D1A69"/>
    <w:rsid w:val="008D2846"/>
    <w:rsid w:val="008D2A0E"/>
    <w:rsid w:val="008D32E6"/>
    <w:rsid w:val="008D4236"/>
    <w:rsid w:val="008D462F"/>
    <w:rsid w:val="008D4766"/>
    <w:rsid w:val="008D6009"/>
    <w:rsid w:val="008D6300"/>
    <w:rsid w:val="008D6880"/>
    <w:rsid w:val="008D6DCF"/>
    <w:rsid w:val="008D6DFD"/>
    <w:rsid w:val="008E064C"/>
    <w:rsid w:val="008E0C34"/>
    <w:rsid w:val="008E1236"/>
    <w:rsid w:val="008E1DDA"/>
    <w:rsid w:val="008E2957"/>
    <w:rsid w:val="008E2AA1"/>
    <w:rsid w:val="008E30C3"/>
    <w:rsid w:val="008E4376"/>
    <w:rsid w:val="008E43B5"/>
    <w:rsid w:val="008E43F6"/>
    <w:rsid w:val="008E4EC4"/>
    <w:rsid w:val="008E51A2"/>
    <w:rsid w:val="008E5935"/>
    <w:rsid w:val="008E5CB5"/>
    <w:rsid w:val="008E5E87"/>
    <w:rsid w:val="008E5F95"/>
    <w:rsid w:val="008E606F"/>
    <w:rsid w:val="008E65E2"/>
    <w:rsid w:val="008E6754"/>
    <w:rsid w:val="008E681D"/>
    <w:rsid w:val="008E6DFC"/>
    <w:rsid w:val="008E721B"/>
    <w:rsid w:val="008E78D0"/>
    <w:rsid w:val="008E7A0A"/>
    <w:rsid w:val="008E7B49"/>
    <w:rsid w:val="008F04CF"/>
    <w:rsid w:val="008F13D5"/>
    <w:rsid w:val="008F22C5"/>
    <w:rsid w:val="008F2778"/>
    <w:rsid w:val="008F2B80"/>
    <w:rsid w:val="008F45B7"/>
    <w:rsid w:val="008F476C"/>
    <w:rsid w:val="008F4976"/>
    <w:rsid w:val="008F4A02"/>
    <w:rsid w:val="008F4CBE"/>
    <w:rsid w:val="008F4D9D"/>
    <w:rsid w:val="008F52B9"/>
    <w:rsid w:val="008F5788"/>
    <w:rsid w:val="008F59F6"/>
    <w:rsid w:val="008F5C01"/>
    <w:rsid w:val="008F5E3A"/>
    <w:rsid w:val="008F6E66"/>
    <w:rsid w:val="008F79A5"/>
    <w:rsid w:val="008F7BA7"/>
    <w:rsid w:val="008F7EF7"/>
    <w:rsid w:val="008F7F7F"/>
    <w:rsid w:val="00900160"/>
    <w:rsid w:val="009003A5"/>
    <w:rsid w:val="00900719"/>
    <w:rsid w:val="009009D8"/>
    <w:rsid w:val="00901037"/>
    <w:rsid w:val="009017AC"/>
    <w:rsid w:val="00901979"/>
    <w:rsid w:val="009024E9"/>
    <w:rsid w:val="00902A9A"/>
    <w:rsid w:val="00902DD5"/>
    <w:rsid w:val="0090323A"/>
    <w:rsid w:val="00904A1C"/>
    <w:rsid w:val="00904E26"/>
    <w:rsid w:val="00905030"/>
    <w:rsid w:val="009054EE"/>
    <w:rsid w:val="00905A79"/>
    <w:rsid w:val="00906490"/>
    <w:rsid w:val="00906607"/>
    <w:rsid w:val="009068F7"/>
    <w:rsid w:val="00906D14"/>
    <w:rsid w:val="0090725A"/>
    <w:rsid w:val="00907825"/>
    <w:rsid w:val="0091099C"/>
    <w:rsid w:val="009111B2"/>
    <w:rsid w:val="009116AB"/>
    <w:rsid w:val="009119AA"/>
    <w:rsid w:val="00912044"/>
    <w:rsid w:val="0091205C"/>
    <w:rsid w:val="00912147"/>
    <w:rsid w:val="00912B7E"/>
    <w:rsid w:val="00913214"/>
    <w:rsid w:val="00913C70"/>
    <w:rsid w:val="0091433A"/>
    <w:rsid w:val="0091457C"/>
    <w:rsid w:val="009148DC"/>
    <w:rsid w:val="009151F5"/>
    <w:rsid w:val="00915533"/>
    <w:rsid w:val="009160CA"/>
    <w:rsid w:val="00916B54"/>
    <w:rsid w:val="00916C1B"/>
    <w:rsid w:val="00917064"/>
    <w:rsid w:val="0091730C"/>
    <w:rsid w:val="009179E0"/>
    <w:rsid w:val="0092000A"/>
    <w:rsid w:val="0092010F"/>
    <w:rsid w:val="0092045F"/>
    <w:rsid w:val="0092066D"/>
    <w:rsid w:val="00920BF5"/>
    <w:rsid w:val="009219E7"/>
    <w:rsid w:val="00921AEB"/>
    <w:rsid w:val="00922614"/>
    <w:rsid w:val="009226A3"/>
    <w:rsid w:val="00922C42"/>
    <w:rsid w:val="0092362C"/>
    <w:rsid w:val="00923676"/>
    <w:rsid w:val="0092445E"/>
    <w:rsid w:val="00924AE1"/>
    <w:rsid w:val="009253BB"/>
    <w:rsid w:val="00925F52"/>
    <w:rsid w:val="009269B1"/>
    <w:rsid w:val="00926BAB"/>
    <w:rsid w:val="00926E0D"/>
    <w:rsid w:val="0092711F"/>
    <w:rsid w:val="009271CC"/>
    <w:rsid w:val="0092724D"/>
    <w:rsid w:val="009272B3"/>
    <w:rsid w:val="00927AA4"/>
    <w:rsid w:val="00927D99"/>
    <w:rsid w:val="00927FB1"/>
    <w:rsid w:val="009303F7"/>
    <w:rsid w:val="0093044E"/>
    <w:rsid w:val="00931046"/>
    <w:rsid w:val="009315BE"/>
    <w:rsid w:val="00932423"/>
    <w:rsid w:val="009326DD"/>
    <w:rsid w:val="0093338F"/>
    <w:rsid w:val="00933570"/>
    <w:rsid w:val="0093397C"/>
    <w:rsid w:val="00933BBF"/>
    <w:rsid w:val="00933D71"/>
    <w:rsid w:val="00934064"/>
    <w:rsid w:val="00934486"/>
    <w:rsid w:val="00935CE2"/>
    <w:rsid w:val="00936474"/>
    <w:rsid w:val="00937363"/>
    <w:rsid w:val="00937B41"/>
    <w:rsid w:val="00937BD9"/>
    <w:rsid w:val="00940157"/>
    <w:rsid w:val="00940486"/>
    <w:rsid w:val="00940706"/>
    <w:rsid w:val="009407AA"/>
    <w:rsid w:val="00941756"/>
    <w:rsid w:val="00942406"/>
    <w:rsid w:val="00942BE4"/>
    <w:rsid w:val="00943101"/>
    <w:rsid w:val="00943105"/>
    <w:rsid w:val="0094318C"/>
    <w:rsid w:val="009437F2"/>
    <w:rsid w:val="00943BE1"/>
    <w:rsid w:val="00944E69"/>
    <w:rsid w:val="00945007"/>
    <w:rsid w:val="0094588B"/>
    <w:rsid w:val="00945EF4"/>
    <w:rsid w:val="009476B4"/>
    <w:rsid w:val="009504D7"/>
    <w:rsid w:val="0095098A"/>
    <w:rsid w:val="00950A71"/>
    <w:rsid w:val="00950E2C"/>
    <w:rsid w:val="0095126B"/>
    <w:rsid w:val="009519B0"/>
    <w:rsid w:val="00951AF3"/>
    <w:rsid w:val="00951D50"/>
    <w:rsid w:val="00952462"/>
    <w:rsid w:val="00952597"/>
    <w:rsid w:val="009525EB"/>
    <w:rsid w:val="009529E8"/>
    <w:rsid w:val="00953515"/>
    <w:rsid w:val="0095470B"/>
    <w:rsid w:val="00954874"/>
    <w:rsid w:val="009549E5"/>
    <w:rsid w:val="00954C8D"/>
    <w:rsid w:val="00955096"/>
    <w:rsid w:val="00955411"/>
    <w:rsid w:val="00955C2D"/>
    <w:rsid w:val="00955CA7"/>
    <w:rsid w:val="0095615A"/>
    <w:rsid w:val="00956BDF"/>
    <w:rsid w:val="009579AD"/>
    <w:rsid w:val="00957CA1"/>
    <w:rsid w:val="00960593"/>
    <w:rsid w:val="00960A15"/>
    <w:rsid w:val="00960CD6"/>
    <w:rsid w:val="00961400"/>
    <w:rsid w:val="009628F0"/>
    <w:rsid w:val="00963646"/>
    <w:rsid w:val="009637C7"/>
    <w:rsid w:val="00964DE0"/>
    <w:rsid w:val="00965C33"/>
    <w:rsid w:val="00966244"/>
    <w:rsid w:val="0096632D"/>
    <w:rsid w:val="00967124"/>
    <w:rsid w:val="00967A73"/>
    <w:rsid w:val="00967EC0"/>
    <w:rsid w:val="009713C9"/>
    <w:rsid w:val="0097166C"/>
    <w:rsid w:val="009718C7"/>
    <w:rsid w:val="00971C87"/>
    <w:rsid w:val="00972147"/>
    <w:rsid w:val="0097216C"/>
    <w:rsid w:val="00972994"/>
    <w:rsid w:val="00972CD8"/>
    <w:rsid w:val="00974438"/>
    <w:rsid w:val="0097559F"/>
    <w:rsid w:val="009761D7"/>
    <w:rsid w:val="009761EA"/>
    <w:rsid w:val="0097710C"/>
    <w:rsid w:val="0097761E"/>
    <w:rsid w:val="00977698"/>
    <w:rsid w:val="00977937"/>
    <w:rsid w:val="009779B2"/>
    <w:rsid w:val="00980C7F"/>
    <w:rsid w:val="00981209"/>
    <w:rsid w:val="00981E69"/>
    <w:rsid w:val="00982454"/>
    <w:rsid w:val="00982CF0"/>
    <w:rsid w:val="00983A50"/>
    <w:rsid w:val="009849AD"/>
    <w:rsid w:val="009853E1"/>
    <w:rsid w:val="00985C05"/>
    <w:rsid w:val="00986E6B"/>
    <w:rsid w:val="00986F9D"/>
    <w:rsid w:val="00987404"/>
    <w:rsid w:val="00987516"/>
    <w:rsid w:val="00987982"/>
    <w:rsid w:val="009879A4"/>
    <w:rsid w:val="00987D5C"/>
    <w:rsid w:val="00987D93"/>
    <w:rsid w:val="00990032"/>
    <w:rsid w:val="00990218"/>
    <w:rsid w:val="0099023B"/>
    <w:rsid w:val="00990B19"/>
    <w:rsid w:val="00990D11"/>
    <w:rsid w:val="00990E49"/>
    <w:rsid w:val="00991218"/>
    <w:rsid w:val="0099153B"/>
    <w:rsid w:val="00991769"/>
    <w:rsid w:val="00991ACE"/>
    <w:rsid w:val="0099232C"/>
    <w:rsid w:val="00992E2A"/>
    <w:rsid w:val="0099334D"/>
    <w:rsid w:val="00994386"/>
    <w:rsid w:val="009944FB"/>
    <w:rsid w:val="009948DB"/>
    <w:rsid w:val="00994EEF"/>
    <w:rsid w:val="0099536D"/>
    <w:rsid w:val="00997148"/>
    <w:rsid w:val="009971DB"/>
    <w:rsid w:val="009972C3"/>
    <w:rsid w:val="00997D67"/>
    <w:rsid w:val="00997FC1"/>
    <w:rsid w:val="009A0DDB"/>
    <w:rsid w:val="009A13D8"/>
    <w:rsid w:val="009A2249"/>
    <w:rsid w:val="009A279E"/>
    <w:rsid w:val="009A3015"/>
    <w:rsid w:val="009A3490"/>
    <w:rsid w:val="009A3961"/>
    <w:rsid w:val="009A5084"/>
    <w:rsid w:val="009A53A1"/>
    <w:rsid w:val="009A5B62"/>
    <w:rsid w:val="009A5E54"/>
    <w:rsid w:val="009A5F4C"/>
    <w:rsid w:val="009A62AA"/>
    <w:rsid w:val="009A664C"/>
    <w:rsid w:val="009A6B75"/>
    <w:rsid w:val="009A6DB6"/>
    <w:rsid w:val="009A785D"/>
    <w:rsid w:val="009B0A6F"/>
    <w:rsid w:val="009B0A94"/>
    <w:rsid w:val="009B0C62"/>
    <w:rsid w:val="009B1383"/>
    <w:rsid w:val="009B2AE8"/>
    <w:rsid w:val="009B3C1F"/>
    <w:rsid w:val="009B3DE5"/>
    <w:rsid w:val="009B5622"/>
    <w:rsid w:val="009B59E9"/>
    <w:rsid w:val="009B70AA"/>
    <w:rsid w:val="009B7F02"/>
    <w:rsid w:val="009B7F1D"/>
    <w:rsid w:val="009B7F69"/>
    <w:rsid w:val="009C080D"/>
    <w:rsid w:val="009C199E"/>
    <w:rsid w:val="009C1C67"/>
    <w:rsid w:val="009C245E"/>
    <w:rsid w:val="009C2674"/>
    <w:rsid w:val="009C2E81"/>
    <w:rsid w:val="009C34A9"/>
    <w:rsid w:val="009C3821"/>
    <w:rsid w:val="009C3BAD"/>
    <w:rsid w:val="009C41B9"/>
    <w:rsid w:val="009C4585"/>
    <w:rsid w:val="009C5620"/>
    <w:rsid w:val="009C5E77"/>
    <w:rsid w:val="009C693F"/>
    <w:rsid w:val="009C6E84"/>
    <w:rsid w:val="009C709C"/>
    <w:rsid w:val="009C787E"/>
    <w:rsid w:val="009C7A7E"/>
    <w:rsid w:val="009D02E8"/>
    <w:rsid w:val="009D0505"/>
    <w:rsid w:val="009D08FD"/>
    <w:rsid w:val="009D0F6E"/>
    <w:rsid w:val="009D0FB8"/>
    <w:rsid w:val="009D189E"/>
    <w:rsid w:val="009D1C6D"/>
    <w:rsid w:val="009D1FFF"/>
    <w:rsid w:val="009D285A"/>
    <w:rsid w:val="009D390C"/>
    <w:rsid w:val="009D39B9"/>
    <w:rsid w:val="009D44F0"/>
    <w:rsid w:val="009D460B"/>
    <w:rsid w:val="009D4922"/>
    <w:rsid w:val="009D51AF"/>
    <w:rsid w:val="009D51D0"/>
    <w:rsid w:val="009D533C"/>
    <w:rsid w:val="009D6055"/>
    <w:rsid w:val="009D70A4"/>
    <w:rsid w:val="009D70E6"/>
    <w:rsid w:val="009D71B1"/>
    <w:rsid w:val="009D75F8"/>
    <w:rsid w:val="009D7A93"/>
    <w:rsid w:val="009D7B14"/>
    <w:rsid w:val="009E0044"/>
    <w:rsid w:val="009E0323"/>
    <w:rsid w:val="009E0505"/>
    <w:rsid w:val="009E08D1"/>
    <w:rsid w:val="009E0C0B"/>
    <w:rsid w:val="009E0D96"/>
    <w:rsid w:val="009E15B5"/>
    <w:rsid w:val="009E1B95"/>
    <w:rsid w:val="009E2F7C"/>
    <w:rsid w:val="009E496F"/>
    <w:rsid w:val="009E4A5F"/>
    <w:rsid w:val="009E4B0D"/>
    <w:rsid w:val="009E5250"/>
    <w:rsid w:val="009E6847"/>
    <w:rsid w:val="009E68F7"/>
    <w:rsid w:val="009E692E"/>
    <w:rsid w:val="009E7A69"/>
    <w:rsid w:val="009E7CBA"/>
    <w:rsid w:val="009E7EAD"/>
    <w:rsid w:val="009E7F92"/>
    <w:rsid w:val="009F02A3"/>
    <w:rsid w:val="009F05D5"/>
    <w:rsid w:val="009F0D20"/>
    <w:rsid w:val="009F1580"/>
    <w:rsid w:val="009F161C"/>
    <w:rsid w:val="009F19D1"/>
    <w:rsid w:val="009F2182"/>
    <w:rsid w:val="009F2F27"/>
    <w:rsid w:val="009F34AA"/>
    <w:rsid w:val="009F353E"/>
    <w:rsid w:val="009F4B26"/>
    <w:rsid w:val="009F609F"/>
    <w:rsid w:val="009F65AC"/>
    <w:rsid w:val="009F6BCB"/>
    <w:rsid w:val="009F710B"/>
    <w:rsid w:val="009F7A07"/>
    <w:rsid w:val="009F7B78"/>
    <w:rsid w:val="00A00360"/>
    <w:rsid w:val="00A0057A"/>
    <w:rsid w:val="00A00E3C"/>
    <w:rsid w:val="00A00FBA"/>
    <w:rsid w:val="00A0129C"/>
    <w:rsid w:val="00A0157C"/>
    <w:rsid w:val="00A019EA"/>
    <w:rsid w:val="00A01A22"/>
    <w:rsid w:val="00A02FA1"/>
    <w:rsid w:val="00A036D4"/>
    <w:rsid w:val="00A03E89"/>
    <w:rsid w:val="00A0409A"/>
    <w:rsid w:val="00A04B9C"/>
    <w:rsid w:val="00A04CCE"/>
    <w:rsid w:val="00A04D4E"/>
    <w:rsid w:val="00A04DDA"/>
    <w:rsid w:val="00A05B2C"/>
    <w:rsid w:val="00A06342"/>
    <w:rsid w:val="00A07421"/>
    <w:rsid w:val="00A07628"/>
    <w:rsid w:val="00A0776B"/>
    <w:rsid w:val="00A10180"/>
    <w:rsid w:val="00A103BB"/>
    <w:rsid w:val="00A10FB9"/>
    <w:rsid w:val="00A11421"/>
    <w:rsid w:val="00A11549"/>
    <w:rsid w:val="00A12DE1"/>
    <w:rsid w:val="00A13290"/>
    <w:rsid w:val="00A1389F"/>
    <w:rsid w:val="00A13B7A"/>
    <w:rsid w:val="00A149E3"/>
    <w:rsid w:val="00A150F2"/>
    <w:rsid w:val="00A157B1"/>
    <w:rsid w:val="00A15846"/>
    <w:rsid w:val="00A15BB9"/>
    <w:rsid w:val="00A166C0"/>
    <w:rsid w:val="00A16AFF"/>
    <w:rsid w:val="00A1736D"/>
    <w:rsid w:val="00A17848"/>
    <w:rsid w:val="00A20756"/>
    <w:rsid w:val="00A21212"/>
    <w:rsid w:val="00A213D1"/>
    <w:rsid w:val="00A22229"/>
    <w:rsid w:val="00A227F2"/>
    <w:rsid w:val="00A2292C"/>
    <w:rsid w:val="00A23C86"/>
    <w:rsid w:val="00A24442"/>
    <w:rsid w:val="00A245D2"/>
    <w:rsid w:val="00A24ADA"/>
    <w:rsid w:val="00A24E68"/>
    <w:rsid w:val="00A25158"/>
    <w:rsid w:val="00A2656A"/>
    <w:rsid w:val="00A26F44"/>
    <w:rsid w:val="00A3007B"/>
    <w:rsid w:val="00A30819"/>
    <w:rsid w:val="00A30947"/>
    <w:rsid w:val="00A30B67"/>
    <w:rsid w:val="00A30C72"/>
    <w:rsid w:val="00A31684"/>
    <w:rsid w:val="00A31DFF"/>
    <w:rsid w:val="00A32577"/>
    <w:rsid w:val="00A330BB"/>
    <w:rsid w:val="00A33B83"/>
    <w:rsid w:val="00A33CFD"/>
    <w:rsid w:val="00A353C7"/>
    <w:rsid w:val="00A36B45"/>
    <w:rsid w:val="00A37189"/>
    <w:rsid w:val="00A378CA"/>
    <w:rsid w:val="00A37DE0"/>
    <w:rsid w:val="00A37EBC"/>
    <w:rsid w:val="00A40771"/>
    <w:rsid w:val="00A413FF"/>
    <w:rsid w:val="00A418E8"/>
    <w:rsid w:val="00A41999"/>
    <w:rsid w:val="00A43045"/>
    <w:rsid w:val="00A4306F"/>
    <w:rsid w:val="00A43777"/>
    <w:rsid w:val="00A438B4"/>
    <w:rsid w:val="00A446AA"/>
    <w:rsid w:val="00A446F5"/>
    <w:rsid w:val="00A44882"/>
    <w:rsid w:val="00A448B4"/>
    <w:rsid w:val="00A45125"/>
    <w:rsid w:val="00A45596"/>
    <w:rsid w:val="00A45696"/>
    <w:rsid w:val="00A46EBB"/>
    <w:rsid w:val="00A47848"/>
    <w:rsid w:val="00A47F4E"/>
    <w:rsid w:val="00A505A3"/>
    <w:rsid w:val="00A5094C"/>
    <w:rsid w:val="00A5101D"/>
    <w:rsid w:val="00A51318"/>
    <w:rsid w:val="00A5244A"/>
    <w:rsid w:val="00A52736"/>
    <w:rsid w:val="00A53282"/>
    <w:rsid w:val="00A53633"/>
    <w:rsid w:val="00A53642"/>
    <w:rsid w:val="00A537D6"/>
    <w:rsid w:val="00A53FCF"/>
    <w:rsid w:val="00A5441A"/>
    <w:rsid w:val="00A54715"/>
    <w:rsid w:val="00A54B8F"/>
    <w:rsid w:val="00A54CBF"/>
    <w:rsid w:val="00A55618"/>
    <w:rsid w:val="00A5589B"/>
    <w:rsid w:val="00A6008E"/>
    <w:rsid w:val="00A6028D"/>
    <w:rsid w:val="00A6061C"/>
    <w:rsid w:val="00A6084D"/>
    <w:rsid w:val="00A60CEF"/>
    <w:rsid w:val="00A61907"/>
    <w:rsid w:val="00A61B61"/>
    <w:rsid w:val="00A61D2C"/>
    <w:rsid w:val="00A620AA"/>
    <w:rsid w:val="00A62D44"/>
    <w:rsid w:val="00A62DB4"/>
    <w:rsid w:val="00A63F88"/>
    <w:rsid w:val="00A63FF8"/>
    <w:rsid w:val="00A642FD"/>
    <w:rsid w:val="00A65510"/>
    <w:rsid w:val="00A6599E"/>
    <w:rsid w:val="00A66068"/>
    <w:rsid w:val="00A67263"/>
    <w:rsid w:val="00A672E5"/>
    <w:rsid w:val="00A6754F"/>
    <w:rsid w:val="00A67BCD"/>
    <w:rsid w:val="00A702B8"/>
    <w:rsid w:val="00A70A1A"/>
    <w:rsid w:val="00A70B3E"/>
    <w:rsid w:val="00A7161C"/>
    <w:rsid w:val="00A71C61"/>
    <w:rsid w:val="00A71CE4"/>
    <w:rsid w:val="00A71E9A"/>
    <w:rsid w:val="00A71F01"/>
    <w:rsid w:val="00A72D22"/>
    <w:rsid w:val="00A7366D"/>
    <w:rsid w:val="00A73873"/>
    <w:rsid w:val="00A73D3B"/>
    <w:rsid w:val="00A743AB"/>
    <w:rsid w:val="00A74847"/>
    <w:rsid w:val="00A74B44"/>
    <w:rsid w:val="00A7510A"/>
    <w:rsid w:val="00A75E74"/>
    <w:rsid w:val="00A75EDA"/>
    <w:rsid w:val="00A760A3"/>
    <w:rsid w:val="00A76ABC"/>
    <w:rsid w:val="00A76CA5"/>
    <w:rsid w:val="00A77236"/>
    <w:rsid w:val="00A77401"/>
    <w:rsid w:val="00A77AA3"/>
    <w:rsid w:val="00A8051C"/>
    <w:rsid w:val="00A80E0E"/>
    <w:rsid w:val="00A81149"/>
    <w:rsid w:val="00A8236D"/>
    <w:rsid w:val="00A84A3B"/>
    <w:rsid w:val="00A854EB"/>
    <w:rsid w:val="00A85DC6"/>
    <w:rsid w:val="00A86247"/>
    <w:rsid w:val="00A86FCA"/>
    <w:rsid w:val="00A872E5"/>
    <w:rsid w:val="00A873D6"/>
    <w:rsid w:val="00A87522"/>
    <w:rsid w:val="00A90215"/>
    <w:rsid w:val="00A91406"/>
    <w:rsid w:val="00A9168A"/>
    <w:rsid w:val="00A91D4E"/>
    <w:rsid w:val="00A92102"/>
    <w:rsid w:val="00A92A82"/>
    <w:rsid w:val="00A9318E"/>
    <w:rsid w:val="00A93222"/>
    <w:rsid w:val="00A934F6"/>
    <w:rsid w:val="00A935FA"/>
    <w:rsid w:val="00A9422F"/>
    <w:rsid w:val="00A9526B"/>
    <w:rsid w:val="00A95563"/>
    <w:rsid w:val="00A95CFC"/>
    <w:rsid w:val="00A96E65"/>
    <w:rsid w:val="00A96ECE"/>
    <w:rsid w:val="00A971F2"/>
    <w:rsid w:val="00A974D1"/>
    <w:rsid w:val="00A97739"/>
    <w:rsid w:val="00A97781"/>
    <w:rsid w:val="00A97BF3"/>
    <w:rsid w:val="00A97C72"/>
    <w:rsid w:val="00A97E89"/>
    <w:rsid w:val="00AA0AFB"/>
    <w:rsid w:val="00AA16FC"/>
    <w:rsid w:val="00AA1841"/>
    <w:rsid w:val="00AA221E"/>
    <w:rsid w:val="00AA2845"/>
    <w:rsid w:val="00AA29A8"/>
    <w:rsid w:val="00AA310B"/>
    <w:rsid w:val="00AA31F7"/>
    <w:rsid w:val="00AA3BF6"/>
    <w:rsid w:val="00AA510F"/>
    <w:rsid w:val="00AA58F9"/>
    <w:rsid w:val="00AA63D4"/>
    <w:rsid w:val="00AA768A"/>
    <w:rsid w:val="00AA7A03"/>
    <w:rsid w:val="00AB06E8"/>
    <w:rsid w:val="00AB0931"/>
    <w:rsid w:val="00AB0B74"/>
    <w:rsid w:val="00AB1303"/>
    <w:rsid w:val="00AB1C2B"/>
    <w:rsid w:val="00AB1CD3"/>
    <w:rsid w:val="00AB211C"/>
    <w:rsid w:val="00AB2817"/>
    <w:rsid w:val="00AB3157"/>
    <w:rsid w:val="00AB352F"/>
    <w:rsid w:val="00AB3E72"/>
    <w:rsid w:val="00AB4565"/>
    <w:rsid w:val="00AB4AA1"/>
    <w:rsid w:val="00AB53B1"/>
    <w:rsid w:val="00AB5DC1"/>
    <w:rsid w:val="00AB64F1"/>
    <w:rsid w:val="00AB65CD"/>
    <w:rsid w:val="00AB662A"/>
    <w:rsid w:val="00AB7B78"/>
    <w:rsid w:val="00AC163A"/>
    <w:rsid w:val="00AC193C"/>
    <w:rsid w:val="00AC1E44"/>
    <w:rsid w:val="00AC274B"/>
    <w:rsid w:val="00AC2C24"/>
    <w:rsid w:val="00AC335B"/>
    <w:rsid w:val="00AC34BC"/>
    <w:rsid w:val="00AC3913"/>
    <w:rsid w:val="00AC3AE8"/>
    <w:rsid w:val="00AC3B39"/>
    <w:rsid w:val="00AC3D43"/>
    <w:rsid w:val="00AC441F"/>
    <w:rsid w:val="00AC4764"/>
    <w:rsid w:val="00AC47E3"/>
    <w:rsid w:val="00AC4E63"/>
    <w:rsid w:val="00AC4F82"/>
    <w:rsid w:val="00AC53E4"/>
    <w:rsid w:val="00AC67A8"/>
    <w:rsid w:val="00AC6D36"/>
    <w:rsid w:val="00AC7830"/>
    <w:rsid w:val="00AC7FB3"/>
    <w:rsid w:val="00AD03A5"/>
    <w:rsid w:val="00AD06F6"/>
    <w:rsid w:val="00AD0CBA"/>
    <w:rsid w:val="00AD0E77"/>
    <w:rsid w:val="00AD1178"/>
    <w:rsid w:val="00AD13D2"/>
    <w:rsid w:val="00AD1857"/>
    <w:rsid w:val="00AD1C41"/>
    <w:rsid w:val="00AD26E2"/>
    <w:rsid w:val="00AD4839"/>
    <w:rsid w:val="00AD4B31"/>
    <w:rsid w:val="00AD4BF3"/>
    <w:rsid w:val="00AD566B"/>
    <w:rsid w:val="00AD62A4"/>
    <w:rsid w:val="00AD6C66"/>
    <w:rsid w:val="00AD6DF7"/>
    <w:rsid w:val="00AD784C"/>
    <w:rsid w:val="00AD7BD7"/>
    <w:rsid w:val="00AD7E5B"/>
    <w:rsid w:val="00AE0770"/>
    <w:rsid w:val="00AE0793"/>
    <w:rsid w:val="00AE126A"/>
    <w:rsid w:val="00AE182F"/>
    <w:rsid w:val="00AE1BAE"/>
    <w:rsid w:val="00AE1D42"/>
    <w:rsid w:val="00AE227C"/>
    <w:rsid w:val="00AE238C"/>
    <w:rsid w:val="00AE25DD"/>
    <w:rsid w:val="00AE2CBE"/>
    <w:rsid w:val="00AE2D9D"/>
    <w:rsid w:val="00AE3005"/>
    <w:rsid w:val="00AE30BA"/>
    <w:rsid w:val="00AE35DD"/>
    <w:rsid w:val="00AE36A9"/>
    <w:rsid w:val="00AE37ED"/>
    <w:rsid w:val="00AE3BD5"/>
    <w:rsid w:val="00AE3D6E"/>
    <w:rsid w:val="00AE4170"/>
    <w:rsid w:val="00AE4CA9"/>
    <w:rsid w:val="00AE59A0"/>
    <w:rsid w:val="00AE67F8"/>
    <w:rsid w:val="00AE6CFC"/>
    <w:rsid w:val="00AE7B9B"/>
    <w:rsid w:val="00AE7E27"/>
    <w:rsid w:val="00AF0C57"/>
    <w:rsid w:val="00AF0C9E"/>
    <w:rsid w:val="00AF0EE4"/>
    <w:rsid w:val="00AF11B3"/>
    <w:rsid w:val="00AF26F3"/>
    <w:rsid w:val="00AF2E22"/>
    <w:rsid w:val="00AF397F"/>
    <w:rsid w:val="00AF3F02"/>
    <w:rsid w:val="00AF43DB"/>
    <w:rsid w:val="00AF50E2"/>
    <w:rsid w:val="00AF5589"/>
    <w:rsid w:val="00AF5F04"/>
    <w:rsid w:val="00AF625B"/>
    <w:rsid w:val="00AF64F6"/>
    <w:rsid w:val="00AF6A93"/>
    <w:rsid w:val="00AF6B35"/>
    <w:rsid w:val="00AF70DA"/>
    <w:rsid w:val="00B00672"/>
    <w:rsid w:val="00B0076E"/>
    <w:rsid w:val="00B009AB"/>
    <w:rsid w:val="00B01386"/>
    <w:rsid w:val="00B013C4"/>
    <w:rsid w:val="00B0174F"/>
    <w:rsid w:val="00B018FE"/>
    <w:rsid w:val="00B01B4D"/>
    <w:rsid w:val="00B02C09"/>
    <w:rsid w:val="00B032A7"/>
    <w:rsid w:val="00B037BB"/>
    <w:rsid w:val="00B0413D"/>
    <w:rsid w:val="00B04489"/>
    <w:rsid w:val="00B04760"/>
    <w:rsid w:val="00B064D6"/>
    <w:rsid w:val="00B06571"/>
    <w:rsid w:val="00B0669D"/>
    <w:rsid w:val="00B068AE"/>
    <w:rsid w:val="00B068BA"/>
    <w:rsid w:val="00B07217"/>
    <w:rsid w:val="00B106A3"/>
    <w:rsid w:val="00B10CA3"/>
    <w:rsid w:val="00B117CB"/>
    <w:rsid w:val="00B11D69"/>
    <w:rsid w:val="00B12C2E"/>
    <w:rsid w:val="00B1328F"/>
    <w:rsid w:val="00B13780"/>
    <w:rsid w:val="00B13851"/>
    <w:rsid w:val="00B13B1C"/>
    <w:rsid w:val="00B14836"/>
    <w:rsid w:val="00B14B5F"/>
    <w:rsid w:val="00B14F7F"/>
    <w:rsid w:val="00B15F53"/>
    <w:rsid w:val="00B16A8E"/>
    <w:rsid w:val="00B17665"/>
    <w:rsid w:val="00B17EA0"/>
    <w:rsid w:val="00B21140"/>
    <w:rsid w:val="00B211D8"/>
    <w:rsid w:val="00B212E3"/>
    <w:rsid w:val="00B217A7"/>
    <w:rsid w:val="00B21D7B"/>
    <w:rsid w:val="00B21F90"/>
    <w:rsid w:val="00B22156"/>
    <w:rsid w:val="00B22291"/>
    <w:rsid w:val="00B227A3"/>
    <w:rsid w:val="00B22906"/>
    <w:rsid w:val="00B22F20"/>
    <w:rsid w:val="00B2303D"/>
    <w:rsid w:val="00B23B9F"/>
    <w:rsid w:val="00B23CA0"/>
    <w:rsid w:val="00B23F9A"/>
    <w:rsid w:val="00B2417B"/>
    <w:rsid w:val="00B243EE"/>
    <w:rsid w:val="00B24DD9"/>
    <w:rsid w:val="00B24E6F"/>
    <w:rsid w:val="00B24FE1"/>
    <w:rsid w:val="00B257E1"/>
    <w:rsid w:val="00B258DA"/>
    <w:rsid w:val="00B266B8"/>
    <w:rsid w:val="00B26CB5"/>
    <w:rsid w:val="00B2752E"/>
    <w:rsid w:val="00B2770A"/>
    <w:rsid w:val="00B27F5E"/>
    <w:rsid w:val="00B307CC"/>
    <w:rsid w:val="00B30C4A"/>
    <w:rsid w:val="00B3133C"/>
    <w:rsid w:val="00B326B7"/>
    <w:rsid w:val="00B32CF2"/>
    <w:rsid w:val="00B33025"/>
    <w:rsid w:val="00B33DB0"/>
    <w:rsid w:val="00B346D7"/>
    <w:rsid w:val="00B34D66"/>
    <w:rsid w:val="00B3588E"/>
    <w:rsid w:val="00B35F53"/>
    <w:rsid w:val="00B36596"/>
    <w:rsid w:val="00B36725"/>
    <w:rsid w:val="00B36CE7"/>
    <w:rsid w:val="00B40523"/>
    <w:rsid w:val="00B410B5"/>
    <w:rsid w:val="00B41206"/>
    <w:rsid w:val="00B412B5"/>
    <w:rsid w:val="00B4198F"/>
    <w:rsid w:val="00B41F3D"/>
    <w:rsid w:val="00B421E1"/>
    <w:rsid w:val="00B4228E"/>
    <w:rsid w:val="00B42BEA"/>
    <w:rsid w:val="00B431E8"/>
    <w:rsid w:val="00B43339"/>
    <w:rsid w:val="00B437CE"/>
    <w:rsid w:val="00B43B5B"/>
    <w:rsid w:val="00B43E5C"/>
    <w:rsid w:val="00B43E86"/>
    <w:rsid w:val="00B45141"/>
    <w:rsid w:val="00B45273"/>
    <w:rsid w:val="00B46913"/>
    <w:rsid w:val="00B46B09"/>
    <w:rsid w:val="00B46C9C"/>
    <w:rsid w:val="00B46FC9"/>
    <w:rsid w:val="00B47673"/>
    <w:rsid w:val="00B47D89"/>
    <w:rsid w:val="00B47EB8"/>
    <w:rsid w:val="00B50671"/>
    <w:rsid w:val="00B50CEE"/>
    <w:rsid w:val="00B51173"/>
    <w:rsid w:val="00B51843"/>
    <w:rsid w:val="00B51994"/>
    <w:rsid w:val="00B519CD"/>
    <w:rsid w:val="00B51B73"/>
    <w:rsid w:val="00B5273A"/>
    <w:rsid w:val="00B52B17"/>
    <w:rsid w:val="00B52C62"/>
    <w:rsid w:val="00B53987"/>
    <w:rsid w:val="00B53D47"/>
    <w:rsid w:val="00B53E57"/>
    <w:rsid w:val="00B5403B"/>
    <w:rsid w:val="00B547A6"/>
    <w:rsid w:val="00B56C23"/>
    <w:rsid w:val="00B56FCB"/>
    <w:rsid w:val="00B57329"/>
    <w:rsid w:val="00B6041B"/>
    <w:rsid w:val="00B607CD"/>
    <w:rsid w:val="00B60E61"/>
    <w:rsid w:val="00B60FEA"/>
    <w:rsid w:val="00B6105A"/>
    <w:rsid w:val="00B61427"/>
    <w:rsid w:val="00B61BE7"/>
    <w:rsid w:val="00B61DC0"/>
    <w:rsid w:val="00B628B4"/>
    <w:rsid w:val="00B62B50"/>
    <w:rsid w:val="00B6314C"/>
    <w:rsid w:val="00B635B7"/>
    <w:rsid w:val="00B637EF"/>
    <w:rsid w:val="00B638B3"/>
    <w:rsid w:val="00B63AE8"/>
    <w:rsid w:val="00B63BEC"/>
    <w:rsid w:val="00B6452D"/>
    <w:rsid w:val="00B646BB"/>
    <w:rsid w:val="00B64DC0"/>
    <w:rsid w:val="00B65950"/>
    <w:rsid w:val="00B659E4"/>
    <w:rsid w:val="00B65DDE"/>
    <w:rsid w:val="00B664C9"/>
    <w:rsid w:val="00B66C6C"/>
    <w:rsid w:val="00B66D83"/>
    <w:rsid w:val="00B672C0"/>
    <w:rsid w:val="00B676FD"/>
    <w:rsid w:val="00B678B6"/>
    <w:rsid w:val="00B71911"/>
    <w:rsid w:val="00B719C4"/>
    <w:rsid w:val="00B72169"/>
    <w:rsid w:val="00B736D3"/>
    <w:rsid w:val="00B73BD9"/>
    <w:rsid w:val="00B75646"/>
    <w:rsid w:val="00B75E9D"/>
    <w:rsid w:val="00B7629E"/>
    <w:rsid w:val="00B76382"/>
    <w:rsid w:val="00B76AC9"/>
    <w:rsid w:val="00B77589"/>
    <w:rsid w:val="00B77597"/>
    <w:rsid w:val="00B77DDC"/>
    <w:rsid w:val="00B80382"/>
    <w:rsid w:val="00B814E9"/>
    <w:rsid w:val="00B81D32"/>
    <w:rsid w:val="00B82AD2"/>
    <w:rsid w:val="00B8315F"/>
    <w:rsid w:val="00B83938"/>
    <w:rsid w:val="00B8441B"/>
    <w:rsid w:val="00B84B8C"/>
    <w:rsid w:val="00B84CEF"/>
    <w:rsid w:val="00B85371"/>
    <w:rsid w:val="00B85BB1"/>
    <w:rsid w:val="00B8782F"/>
    <w:rsid w:val="00B90729"/>
    <w:rsid w:val="00B907DA"/>
    <w:rsid w:val="00B90B09"/>
    <w:rsid w:val="00B921C9"/>
    <w:rsid w:val="00B926CD"/>
    <w:rsid w:val="00B929AD"/>
    <w:rsid w:val="00B93135"/>
    <w:rsid w:val="00B93447"/>
    <w:rsid w:val="00B93486"/>
    <w:rsid w:val="00B938CB"/>
    <w:rsid w:val="00B940C6"/>
    <w:rsid w:val="00B94501"/>
    <w:rsid w:val="00B94C5E"/>
    <w:rsid w:val="00B94D3F"/>
    <w:rsid w:val="00B95090"/>
    <w:rsid w:val="00B950BC"/>
    <w:rsid w:val="00B951EF"/>
    <w:rsid w:val="00B9554D"/>
    <w:rsid w:val="00B95CBB"/>
    <w:rsid w:val="00B95D53"/>
    <w:rsid w:val="00B962B3"/>
    <w:rsid w:val="00B96482"/>
    <w:rsid w:val="00B96CFD"/>
    <w:rsid w:val="00B9714C"/>
    <w:rsid w:val="00B978B3"/>
    <w:rsid w:val="00B97CC9"/>
    <w:rsid w:val="00BA1090"/>
    <w:rsid w:val="00BA1476"/>
    <w:rsid w:val="00BA1AE8"/>
    <w:rsid w:val="00BA1C92"/>
    <w:rsid w:val="00BA21E7"/>
    <w:rsid w:val="00BA26F6"/>
    <w:rsid w:val="00BA29AD"/>
    <w:rsid w:val="00BA33CF"/>
    <w:rsid w:val="00BA3F8D"/>
    <w:rsid w:val="00BA457F"/>
    <w:rsid w:val="00BA507D"/>
    <w:rsid w:val="00BA5BDB"/>
    <w:rsid w:val="00BA6235"/>
    <w:rsid w:val="00BA6A28"/>
    <w:rsid w:val="00BA6EAF"/>
    <w:rsid w:val="00BA7190"/>
    <w:rsid w:val="00BB024F"/>
    <w:rsid w:val="00BB0EDE"/>
    <w:rsid w:val="00BB1E01"/>
    <w:rsid w:val="00BB2A93"/>
    <w:rsid w:val="00BB2E6A"/>
    <w:rsid w:val="00BB3639"/>
    <w:rsid w:val="00BB3FDC"/>
    <w:rsid w:val="00BB431A"/>
    <w:rsid w:val="00BB4F0E"/>
    <w:rsid w:val="00BB67A9"/>
    <w:rsid w:val="00BB6FAB"/>
    <w:rsid w:val="00BB74AC"/>
    <w:rsid w:val="00BB796F"/>
    <w:rsid w:val="00BB7A0C"/>
    <w:rsid w:val="00BB7A10"/>
    <w:rsid w:val="00BB7DAB"/>
    <w:rsid w:val="00BC06E9"/>
    <w:rsid w:val="00BC0E4A"/>
    <w:rsid w:val="00BC1211"/>
    <w:rsid w:val="00BC12F9"/>
    <w:rsid w:val="00BC1D62"/>
    <w:rsid w:val="00BC2124"/>
    <w:rsid w:val="00BC342A"/>
    <w:rsid w:val="00BC40B5"/>
    <w:rsid w:val="00BC4752"/>
    <w:rsid w:val="00BC5CB8"/>
    <w:rsid w:val="00BC60BE"/>
    <w:rsid w:val="00BC7468"/>
    <w:rsid w:val="00BC774C"/>
    <w:rsid w:val="00BC7D4F"/>
    <w:rsid w:val="00BC7E22"/>
    <w:rsid w:val="00BC7ED7"/>
    <w:rsid w:val="00BD009C"/>
    <w:rsid w:val="00BD251A"/>
    <w:rsid w:val="00BD2732"/>
    <w:rsid w:val="00BD2850"/>
    <w:rsid w:val="00BD28C0"/>
    <w:rsid w:val="00BD2D2A"/>
    <w:rsid w:val="00BD4477"/>
    <w:rsid w:val="00BD45B8"/>
    <w:rsid w:val="00BD5112"/>
    <w:rsid w:val="00BD55DD"/>
    <w:rsid w:val="00BD5E7C"/>
    <w:rsid w:val="00BD75B8"/>
    <w:rsid w:val="00BD7F30"/>
    <w:rsid w:val="00BE165E"/>
    <w:rsid w:val="00BE1C11"/>
    <w:rsid w:val="00BE1D52"/>
    <w:rsid w:val="00BE28D2"/>
    <w:rsid w:val="00BE2B87"/>
    <w:rsid w:val="00BE2C1F"/>
    <w:rsid w:val="00BE2CE7"/>
    <w:rsid w:val="00BE3176"/>
    <w:rsid w:val="00BE3E92"/>
    <w:rsid w:val="00BE3FC5"/>
    <w:rsid w:val="00BE4736"/>
    <w:rsid w:val="00BE4A64"/>
    <w:rsid w:val="00BE4D08"/>
    <w:rsid w:val="00BE55EF"/>
    <w:rsid w:val="00BE594F"/>
    <w:rsid w:val="00BE5E43"/>
    <w:rsid w:val="00BE6000"/>
    <w:rsid w:val="00BF0645"/>
    <w:rsid w:val="00BF0753"/>
    <w:rsid w:val="00BF1A4A"/>
    <w:rsid w:val="00BF1A7D"/>
    <w:rsid w:val="00BF331F"/>
    <w:rsid w:val="00BF35E0"/>
    <w:rsid w:val="00BF483A"/>
    <w:rsid w:val="00BF4853"/>
    <w:rsid w:val="00BF4A73"/>
    <w:rsid w:val="00BF4C4A"/>
    <w:rsid w:val="00BF4F1A"/>
    <w:rsid w:val="00BF557D"/>
    <w:rsid w:val="00BF57B6"/>
    <w:rsid w:val="00BF62CF"/>
    <w:rsid w:val="00BF6462"/>
    <w:rsid w:val="00BF658D"/>
    <w:rsid w:val="00BF6DFC"/>
    <w:rsid w:val="00BF7E25"/>
    <w:rsid w:val="00BF7F58"/>
    <w:rsid w:val="00C00629"/>
    <w:rsid w:val="00C00E48"/>
    <w:rsid w:val="00C0103A"/>
    <w:rsid w:val="00C0115A"/>
    <w:rsid w:val="00C01381"/>
    <w:rsid w:val="00C015FA"/>
    <w:rsid w:val="00C01AB1"/>
    <w:rsid w:val="00C02023"/>
    <w:rsid w:val="00C0234D"/>
    <w:rsid w:val="00C02512"/>
    <w:rsid w:val="00C026A0"/>
    <w:rsid w:val="00C02B6F"/>
    <w:rsid w:val="00C02E31"/>
    <w:rsid w:val="00C0334D"/>
    <w:rsid w:val="00C03538"/>
    <w:rsid w:val="00C04A8B"/>
    <w:rsid w:val="00C04D93"/>
    <w:rsid w:val="00C04EFE"/>
    <w:rsid w:val="00C04F4B"/>
    <w:rsid w:val="00C05435"/>
    <w:rsid w:val="00C05540"/>
    <w:rsid w:val="00C05E6E"/>
    <w:rsid w:val="00C05FEB"/>
    <w:rsid w:val="00C06137"/>
    <w:rsid w:val="00C063A5"/>
    <w:rsid w:val="00C06929"/>
    <w:rsid w:val="00C06D0F"/>
    <w:rsid w:val="00C079B8"/>
    <w:rsid w:val="00C10037"/>
    <w:rsid w:val="00C10DB2"/>
    <w:rsid w:val="00C1135A"/>
    <w:rsid w:val="00C1158B"/>
    <w:rsid w:val="00C115A1"/>
    <w:rsid w:val="00C115E1"/>
    <w:rsid w:val="00C115F9"/>
    <w:rsid w:val="00C123EA"/>
    <w:rsid w:val="00C12A49"/>
    <w:rsid w:val="00C12FC0"/>
    <w:rsid w:val="00C133EE"/>
    <w:rsid w:val="00C13604"/>
    <w:rsid w:val="00C13721"/>
    <w:rsid w:val="00C1446A"/>
    <w:rsid w:val="00C149D0"/>
    <w:rsid w:val="00C14B32"/>
    <w:rsid w:val="00C15468"/>
    <w:rsid w:val="00C15788"/>
    <w:rsid w:val="00C1596A"/>
    <w:rsid w:val="00C169A0"/>
    <w:rsid w:val="00C1708D"/>
    <w:rsid w:val="00C209D7"/>
    <w:rsid w:val="00C21453"/>
    <w:rsid w:val="00C2249D"/>
    <w:rsid w:val="00C22FA6"/>
    <w:rsid w:val="00C24C11"/>
    <w:rsid w:val="00C25510"/>
    <w:rsid w:val="00C257F3"/>
    <w:rsid w:val="00C2622E"/>
    <w:rsid w:val="00C26588"/>
    <w:rsid w:val="00C26872"/>
    <w:rsid w:val="00C27083"/>
    <w:rsid w:val="00C273F9"/>
    <w:rsid w:val="00C2751C"/>
    <w:rsid w:val="00C27847"/>
    <w:rsid w:val="00C27DE9"/>
    <w:rsid w:val="00C32989"/>
    <w:rsid w:val="00C32BF4"/>
    <w:rsid w:val="00C3316C"/>
    <w:rsid w:val="00C33388"/>
    <w:rsid w:val="00C337C8"/>
    <w:rsid w:val="00C33B06"/>
    <w:rsid w:val="00C33B6B"/>
    <w:rsid w:val="00C33FF9"/>
    <w:rsid w:val="00C348F2"/>
    <w:rsid w:val="00C35409"/>
    <w:rsid w:val="00C35484"/>
    <w:rsid w:val="00C35E80"/>
    <w:rsid w:val="00C35FE8"/>
    <w:rsid w:val="00C36585"/>
    <w:rsid w:val="00C36836"/>
    <w:rsid w:val="00C373D9"/>
    <w:rsid w:val="00C3779D"/>
    <w:rsid w:val="00C40131"/>
    <w:rsid w:val="00C4173A"/>
    <w:rsid w:val="00C418BF"/>
    <w:rsid w:val="00C41B76"/>
    <w:rsid w:val="00C42278"/>
    <w:rsid w:val="00C425C5"/>
    <w:rsid w:val="00C4298D"/>
    <w:rsid w:val="00C42C96"/>
    <w:rsid w:val="00C430FA"/>
    <w:rsid w:val="00C43402"/>
    <w:rsid w:val="00C434C6"/>
    <w:rsid w:val="00C43667"/>
    <w:rsid w:val="00C43B37"/>
    <w:rsid w:val="00C46B47"/>
    <w:rsid w:val="00C47744"/>
    <w:rsid w:val="00C4798D"/>
    <w:rsid w:val="00C47F1F"/>
    <w:rsid w:val="00C501BD"/>
    <w:rsid w:val="00C50B4B"/>
    <w:rsid w:val="00C50C19"/>
    <w:rsid w:val="00C50DED"/>
    <w:rsid w:val="00C5168C"/>
    <w:rsid w:val="00C51864"/>
    <w:rsid w:val="00C51F5C"/>
    <w:rsid w:val="00C52217"/>
    <w:rsid w:val="00C53D07"/>
    <w:rsid w:val="00C5470C"/>
    <w:rsid w:val="00C547AC"/>
    <w:rsid w:val="00C54B97"/>
    <w:rsid w:val="00C559B4"/>
    <w:rsid w:val="00C56151"/>
    <w:rsid w:val="00C5618A"/>
    <w:rsid w:val="00C602FF"/>
    <w:rsid w:val="00C60411"/>
    <w:rsid w:val="00C60B73"/>
    <w:rsid w:val="00C61169"/>
    <w:rsid w:val="00C61174"/>
    <w:rsid w:val="00C6148F"/>
    <w:rsid w:val="00C615C5"/>
    <w:rsid w:val="00C619F9"/>
    <w:rsid w:val="00C61DE4"/>
    <w:rsid w:val="00C621B1"/>
    <w:rsid w:val="00C621F8"/>
    <w:rsid w:val="00C62F7A"/>
    <w:rsid w:val="00C637EB"/>
    <w:rsid w:val="00C63B9C"/>
    <w:rsid w:val="00C64F45"/>
    <w:rsid w:val="00C650F7"/>
    <w:rsid w:val="00C6511B"/>
    <w:rsid w:val="00C6531A"/>
    <w:rsid w:val="00C65652"/>
    <w:rsid w:val="00C65EE1"/>
    <w:rsid w:val="00C65F03"/>
    <w:rsid w:val="00C6682F"/>
    <w:rsid w:val="00C66EB8"/>
    <w:rsid w:val="00C67245"/>
    <w:rsid w:val="00C678D8"/>
    <w:rsid w:val="00C67BF4"/>
    <w:rsid w:val="00C67FAC"/>
    <w:rsid w:val="00C70C29"/>
    <w:rsid w:val="00C70F55"/>
    <w:rsid w:val="00C7161B"/>
    <w:rsid w:val="00C719AE"/>
    <w:rsid w:val="00C71A5A"/>
    <w:rsid w:val="00C71AE4"/>
    <w:rsid w:val="00C71CE2"/>
    <w:rsid w:val="00C71FF1"/>
    <w:rsid w:val="00C7275E"/>
    <w:rsid w:val="00C731AF"/>
    <w:rsid w:val="00C7398F"/>
    <w:rsid w:val="00C73E3E"/>
    <w:rsid w:val="00C740D4"/>
    <w:rsid w:val="00C74C5D"/>
    <w:rsid w:val="00C74F85"/>
    <w:rsid w:val="00C75190"/>
    <w:rsid w:val="00C75BE5"/>
    <w:rsid w:val="00C76158"/>
    <w:rsid w:val="00C763F9"/>
    <w:rsid w:val="00C76A9F"/>
    <w:rsid w:val="00C7734F"/>
    <w:rsid w:val="00C774BF"/>
    <w:rsid w:val="00C801FA"/>
    <w:rsid w:val="00C80E44"/>
    <w:rsid w:val="00C8152F"/>
    <w:rsid w:val="00C81CCE"/>
    <w:rsid w:val="00C8237A"/>
    <w:rsid w:val="00C824E1"/>
    <w:rsid w:val="00C82598"/>
    <w:rsid w:val="00C82EDA"/>
    <w:rsid w:val="00C83B82"/>
    <w:rsid w:val="00C83BBD"/>
    <w:rsid w:val="00C84405"/>
    <w:rsid w:val="00C84B0C"/>
    <w:rsid w:val="00C84CFC"/>
    <w:rsid w:val="00C85DFD"/>
    <w:rsid w:val="00C85ED3"/>
    <w:rsid w:val="00C863AF"/>
    <w:rsid w:val="00C863C4"/>
    <w:rsid w:val="00C869E9"/>
    <w:rsid w:val="00C86A60"/>
    <w:rsid w:val="00C86C91"/>
    <w:rsid w:val="00C86F85"/>
    <w:rsid w:val="00C90DAB"/>
    <w:rsid w:val="00C91609"/>
    <w:rsid w:val="00C916BC"/>
    <w:rsid w:val="00C920EA"/>
    <w:rsid w:val="00C93862"/>
    <w:rsid w:val="00C9391C"/>
    <w:rsid w:val="00C93B06"/>
    <w:rsid w:val="00C93C3E"/>
    <w:rsid w:val="00C93D65"/>
    <w:rsid w:val="00C951D7"/>
    <w:rsid w:val="00C95E0F"/>
    <w:rsid w:val="00C97931"/>
    <w:rsid w:val="00C97BBF"/>
    <w:rsid w:val="00CA038F"/>
    <w:rsid w:val="00CA06DF"/>
    <w:rsid w:val="00CA0905"/>
    <w:rsid w:val="00CA0928"/>
    <w:rsid w:val="00CA0DEA"/>
    <w:rsid w:val="00CA0EC5"/>
    <w:rsid w:val="00CA12E3"/>
    <w:rsid w:val="00CA1331"/>
    <w:rsid w:val="00CA1476"/>
    <w:rsid w:val="00CA1BBB"/>
    <w:rsid w:val="00CA2C1E"/>
    <w:rsid w:val="00CA36B5"/>
    <w:rsid w:val="00CA3C3B"/>
    <w:rsid w:val="00CA3C63"/>
    <w:rsid w:val="00CA3CAB"/>
    <w:rsid w:val="00CA3FEA"/>
    <w:rsid w:val="00CA4168"/>
    <w:rsid w:val="00CA4250"/>
    <w:rsid w:val="00CA43D3"/>
    <w:rsid w:val="00CA4451"/>
    <w:rsid w:val="00CA549B"/>
    <w:rsid w:val="00CA5FFE"/>
    <w:rsid w:val="00CA65BE"/>
    <w:rsid w:val="00CA6611"/>
    <w:rsid w:val="00CA69D7"/>
    <w:rsid w:val="00CA6AE6"/>
    <w:rsid w:val="00CA6BBD"/>
    <w:rsid w:val="00CA6F25"/>
    <w:rsid w:val="00CA73DA"/>
    <w:rsid w:val="00CA782F"/>
    <w:rsid w:val="00CA7853"/>
    <w:rsid w:val="00CB04DC"/>
    <w:rsid w:val="00CB0BCD"/>
    <w:rsid w:val="00CB1089"/>
    <w:rsid w:val="00CB1422"/>
    <w:rsid w:val="00CB15C4"/>
    <w:rsid w:val="00CB187B"/>
    <w:rsid w:val="00CB22CB"/>
    <w:rsid w:val="00CB2835"/>
    <w:rsid w:val="00CB3285"/>
    <w:rsid w:val="00CB3724"/>
    <w:rsid w:val="00CB3B9A"/>
    <w:rsid w:val="00CB4283"/>
    <w:rsid w:val="00CB42E0"/>
    <w:rsid w:val="00CB4500"/>
    <w:rsid w:val="00CB4728"/>
    <w:rsid w:val="00CB5887"/>
    <w:rsid w:val="00CB5C3C"/>
    <w:rsid w:val="00CB6421"/>
    <w:rsid w:val="00CC0C72"/>
    <w:rsid w:val="00CC136D"/>
    <w:rsid w:val="00CC1927"/>
    <w:rsid w:val="00CC2128"/>
    <w:rsid w:val="00CC2267"/>
    <w:rsid w:val="00CC2791"/>
    <w:rsid w:val="00CC2BFD"/>
    <w:rsid w:val="00CC2E07"/>
    <w:rsid w:val="00CC3674"/>
    <w:rsid w:val="00CC3A32"/>
    <w:rsid w:val="00CC5391"/>
    <w:rsid w:val="00CC5DF8"/>
    <w:rsid w:val="00CC66C0"/>
    <w:rsid w:val="00CC6F40"/>
    <w:rsid w:val="00CC7BD9"/>
    <w:rsid w:val="00CD11F0"/>
    <w:rsid w:val="00CD1856"/>
    <w:rsid w:val="00CD1BFB"/>
    <w:rsid w:val="00CD20B8"/>
    <w:rsid w:val="00CD2DB6"/>
    <w:rsid w:val="00CD3476"/>
    <w:rsid w:val="00CD4700"/>
    <w:rsid w:val="00CD4D21"/>
    <w:rsid w:val="00CD5379"/>
    <w:rsid w:val="00CD56E7"/>
    <w:rsid w:val="00CD5A8E"/>
    <w:rsid w:val="00CD5B80"/>
    <w:rsid w:val="00CD6172"/>
    <w:rsid w:val="00CD64DF"/>
    <w:rsid w:val="00CD6543"/>
    <w:rsid w:val="00CD6921"/>
    <w:rsid w:val="00CD7B4A"/>
    <w:rsid w:val="00CD7BDC"/>
    <w:rsid w:val="00CE0161"/>
    <w:rsid w:val="00CE0338"/>
    <w:rsid w:val="00CE14D0"/>
    <w:rsid w:val="00CE1976"/>
    <w:rsid w:val="00CE225F"/>
    <w:rsid w:val="00CE3709"/>
    <w:rsid w:val="00CE39D4"/>
    <w:rsid w:val="00CE4F98"/>
    <w:rsid w:val="00CE5066"/>
    <w:rsid w:val="00CE5A7A"/>
    <w:rsid w:val="00CE5E3D"/>
    <w:rsid w:val="00CE6368"/>
    <w:rsid w:val="00CE6C4E"/>
    <w:rsid w:val="00CE75D1"/>
    <w:rsid w:val="00CF00B1"/>
    <w:rsid w:val="00CF0CF1"/>
    <w:rsid w:val="00CF122E"/>
    <w:rsid w:val="00CF2017"/>
    <w:rsid w:val="00CF2577"/>
    <w:rsid w:val="00CF2A25"/>
    <w:rsid w:val="00CF2F50"/>
    <w:rsid w:val="00CF3157"/>
    <w:rsid w:val="00CF362A"/>
    <w:rsid w:val="00CF47FB"/>
    <w:rsid w:val="00CF54AA"/>
    <w:rsid w:val="00CF54FD"/>
    <w:rsid w:val="00CF5505"/>
    <w:rsid w:val="00CF6198"/>
    <w:rsid w:val="00CF6481"/>
    <w:rsid w:val="00CF707C"/>
    <w:rsid w:val="00CF76F3"/>
    <w:rsid w:val="00D01008"/>
    <w:rsid w:val="00D02919"/>
    <w:rsid w:val="00D030F0"/>
    <w:rsid w:val="00D03FF1"/>
    <w:rsid w:val="00D04C61"/>
    <w:rsid w:val="00D04EA8"/>
    <w:rsid w:val="00D04EFD"/>
    <w:rsid w:val="00D053B6"/>
    <w:rsid w:val="00D05A00"/>
    <w:rsid w:val="00D05B8D"/>
    <w:rsid w:val="00D05B9B"/>
    <w:rsid w:val="00D05FD4"/>
    <w:rsid w:val="00D06217"/>
    <w:rsid w:val="00D065A2"/>
    <w:rsid w:val="00D067EF"/>
    <w:rsid w:val="00D071D2"/>
    <w:rsid w:val="00D079AA"/>
    <w:rsid w:val="00D07F00"/>
    <w:rsid w:val="00D106A0"/>
    <w:rsid w:val="00D1130F"/>
    <w:rsid w:val="00D13A46"/>
    <w:rsid w:val="00D144DE"/>
    <w:rsid w:val="00D149C5"/>
    <w:rsid w:val="00D14E0A"/>
    <w:rsid w:val="00D14E61"/>
    <w:rsid w:val="00D16478"/>
    <w:rsid w:val="00D16C40"/>
    <w:rsid w:val="00D16C98"/>
    <w:rsid w:val="00D17B72"/>
    <w:rsid w:val="00D2390D"/>
    <w:rsid w:val="00D2392F"/>
    <w:rsid w:val="00D24521"/>
    <w:rsid w:val="00D2471F"/>
    <w:rsid w:val="00D24DF7"/>
    <w:rsid w:val="00D24DF8"/>
    <w:rsid w:val="00D25AA2"/>
    <w:rsid w:val="00D25F4C"/>
    <w:rsid w:val="00D261C9"/>
    <w:rsid w:val="00D26389"/>
    <w:rsid w:val="00D264CA"/>
    <w:rsid w:val="00D268C0"/>
    <w:rsid w:val="00D27688"/>
    <w:rsid w:val="00D27952"/>
    <w:rsid w:val="00D312C2"/>
    <w:rsid w:val="00D3185C"/>
    <w:rsid w:val="00D31BDC"/>
    <w:rsid w:val="00D3205F"/>
    <w:rsid w:val="00D320C0"/>
    <w:rsid w:val="00D33036"/>
    <w:rsid w:val="00D3318E"/>
    <w:rsid w:val="00D332B6"/>
    <w:rsid w:val="00D33E72"/>
    <w:rsid w:val="00D34BBF"/>
    <w:rsid w:val="00D35BD6"/>
    <w:rsid w:val="00D36159"/>
    <w:rsid w:val="00D3616F"/>
    <w:rsid w:val="00D361B5"/>
    <w:rsid w:val="00D3789F"/>
    <w:rsid w:val="00D37988"/>
    <w:rsid w:val="00D37D48"/>
    <w:rsid w:val="00D4005A"/>
    <w:rsid w:val="00D411A2"/>
    <w:rsid w:val="00D4138E"/>
    <w:rsid w:val="00D41ADF"/>
    <w:rsid w:val="00D41BE5"/>
    <w:rsid w:val="00D42D7A"/>
    <w:rsid w:val="00D4520B"/>
    <w:rsid w:val="00D45646"/>
    <w:rsid w:val="00D45ADA"/>
    <w:rsid w:val="00D4606D"/>
    <w:rsid w:val="00D4622E"/>
    <w:rsid w:val="00D4666C"/>
    <w:rsid w:val="00D46A2C"/>
    <w:rsid w:val="00D4748B"/>
    <w:rsid w:val="00D47B2A"/>
    <w:rsid w:val="00D47B3E"/>
    <w:rsid w:val="00D505D1"/>
    <w:rsid w:val="00D50938"/>
    <w:rsid w:val="00D509AB"/>
    <w:rsid w:val="00D50AC4"/>
    <w:rsid w:val="00D50B9C"/>
    <w:rsid w:val="00D50FC9"/>
    <w:rsid w:val="00D513AF"/>
    <w:rsid w:val="00D516DE"/>
    <w:rsid w:val="00D5225B"/>
    <w:rsid w:val="00D52B54"/>
    <w:rsid w:val="00D52D73"/>
    <w:rsid w:val="00D52E58"/>
    <w:rsid w:val="00D5395E"/>
    <w:rsid w:val="00D55843"/>
    <w:rsid w:val="00D561E5"/>
    <w:rsid w:val="00D565F0"/>
    <w:rsid w:val="00D56B20"/>
    <w:rsid w:val="00D56BFE"/>
    <w:rsid w:val="00D5705A"/>
    <w:rsid w:val="00D578B3"/>
    <w:rsid w:val="00D57A69"/>
    <w:rsid w:val="00D57E09"/>
    <w:rsid w:val="00D608E4"/>
    <w:rsid w:val="00D618F4"/>
    <w:rsid w:val="00D61AD6"/>
    <w:rsid w:val="00D61BCF"/>
    <w:rsid w:val="00D6203A"/>
    <w:rsid w:val="00D62101"/>
    <w:rsid w:val="00D624B0"/>
    <w:rsid w:val="00D62CCE"/>
    <w:rsid w:val="00D632E4"/>
    <w:rsid w:val="00D63636"/>
    <w:rsid w:val="00D63A98"/>
    <w:rsid w:val="00D6587D"/>
    <w:rsid w:val="00D65BE6"/>
    <w:rsid w:val="00D660E3"/>
    <w:rsid w:val="00D66FE2"/>
    <w:rsid w:val="00D672F8"/>
    <w:rsid w:val="00D714CC"/>
    <w:rsid w:val="00D71A26"/>
    <w:rsid w:val="00D73465"/>
    <w:rsid w:val="00D74BE4"/>
    <w:rsid w:val="00D74D1B"/>
    <w:rsid w:val="00D74F1D"/>
    <w:rsid w:val="00D75399"/>
    <w:rsid w:val="00D759ED"/>
    <w:rsid w:val="00D75EA7"/>
    <w:rsid w:val="00D765FA"/>
    <w:rsid w:val="00D76ECC"/>
    <w:rsid w:val="00D77625"/>
    <w:rsid w:val="00D77D17"/>
    <w:rsid w:val="00D77EF8"/>
    <w:rsid w:val="00D803C1"/>
    <w:rsid w:val="00D81ADF"/>
    <w:rsid w:val="00D81C84"/>
    <w:rsid w:val="00D81F21"/>
    <w:rsid w:val="00D81FEE"/>
    <w:rsid w:val="00D823AF"/>
    <w:rsid w:val="00D826C4"/>
    <w:rsid w:val="00D82772"/>
    <w:rsid w:val="00D8443B"/>
    <w:rsid w:val="00D84A95"/>
    <w:rsid w:val="00D8514C"/>
    <w:rsid w:val="00D853E7"/>
    <w:rsid w:val="00D857D4"/>
    <w:rsid w:val="00D8603C"/>
    <w:rsid w:val="00D864F2"/>
    <w:rsid w:val="00D86EC1"/>
    <w:rsid w:val="00D872BC"/>
    <w:rsid w:val="00D87A0F"/>
    <w:rsid w:val="00D87C6C"/>
    <w:rsid w:val="00D902FC"/>
    <w:rsid w:val="00D90386"/>
    <w:rsid w:val="00D90782"/>
    <w:rsid w:val="00D9080D"/>
    <w:rsid w:val="00D909B8"/>
    <w:rsid w:val="00D912B7"/>
    <w:rsid w:val="00D91BCC"/>
    <w:rsid w:val="00D92062"/>
    <w:rsid w:val="00D92332"/>
    <w:rsid w:val="00D92C8C"/>
    <w:rsid w:val="00D943F8"/>
    <w:rsid w:val="00D95470"/>
    <w:rsid w:val="00D95765"/>
    <w:rsid w:val="00D958F0"/>
    <w:rsid w:val="00D96B55"/>
    <w:rsid w:val="00D96D80"/>
    <w:rsid w:val="00DA0225"/>
    <w:rsid w:val="00DA0B2A"/>
    <w:rsid w:val="00DA1226"/>
    <w:rsid w:val="00DA1747"/>
    <w:rsid w:val="00DA2619"/>
    <w:rsid w:val="00DA2B48"/>
    <w:rsid w:val="00DA2E1E"/>
    <w:rsid w:val="00DA326E"/>
    <w:rsid w:val="00DA4239"/>
    <w:rsid w:val="00DA436A"/>
    <w:rsid w:val="00DA4E8A"/>
    <w:rsid w:val="00DA4EAA"/>
    <w:rsid w:val="00DA588C"/>
    <w:rsid w:val="00DA65DE"/>
    <w:rsid w:val="00DA67E7"/>
    <w:rsid w:val="00DA7B57"/>
    <w:rsid w:val="00DB0007"/>
    <w:rsid w:val="00DB0201"/>
    <w:rsid w:val="00DB0794"/>
    <w:rsid w:val="00DB0B61"/>
    <w:rsid w:val="00DB1152"/>
    <w:rsid w:val="00DB1474"/>
    <w:rsid w:val="00DB2962"/>
    <w:rsid w:val="00DB41D9"/>
    <w:rsid w:val="00DB4C68"/>
    <w:rsid w:val="00DB4D2A"/>
    <w:rsid w:val="00DB52FB"/>
    <w:rsid w:val="00DB78AA"/>
    <w:rsid w:val="00DB7C94"/>
    <w:rsid w:val="00DC013B"/>
    <w:rsid w:val="00DC090B"/>
    <w:rsid w:val="00DC0AD3"/>
    <w:rsid w:val="00DC138F"/>
    <w:rsid w:val="00DC13B8"/>
    <w:rsid w:val="00DC1679"/>
    <w:rsid w:val="00DC1CB8"/>
    <w:rsid w:val="00DC2192"/>
    <w:rsid w:val="00DC219B"/>
    <w:rsid w:val="00DC2CF1"/>
    <w:rsid w:val="00DC2DC7"/>
    <w:rsid w:val="00DC2EA0"/>
    <w:rsid w:val="00DC3081"/>
    <w:rsid w:val="00DC3120"/>
    <w:rsid w:val="00DC3511"/>
    <w:rsid w:val="00DC38BC"/>
    <w:rsid w:val="00DC3A7C"/>
    <w:rsid w:val="00DC3B75"/>
    <w:rsid w:val="00DC444A"/>
    <w:rsid w:val="00DC4FCF"/>
    <w:rsid w:val="00DC4FE2"/>
    <w:rsid w:val="00DC50E0"/>
    <w:rsid w:val="00DC51DE"/>
    <w:rsid w:val="00DC6386"/>
    <w:rsid w:val="00DC6498"/>
    <w:rsid w:val="00DD032F"/>
    <w:rsid w:val="00DD0571"/>
    <w:rsid w:val="00DD0809"/>
    <w:rsid w:val="00DD1130"/>
    <w:rsid w:val="00DD1951"/>
    <w:rsid w:val="00DD1CC7"/>
    <w:rsid w:val="00DD1ED2"/>
    <w:rsid w:val="00DD219B"/>
    <w:rsid w:val="00DD2255"/>
    <w:rsid w:val="00DD3718"/>
    <w:rsid w:val="00DD37FC"/>
    <w:rsid w:val="00DD3A0F"/>
    <w:rsid w:val="00DD3BD6"/>
    <w:rsid w:val="00DD406D"/>
    <w:rsid w:val="00DD4741"/>
    <w:rsid w:val="00DD487D"/>
    <w:rsid w:val="00DD4E83"/>
    <w:rsid w:val="00DD5C7D"/>
    <w:rsid w:val="00DD5D2F"/>
    <w:rsid w:val="00DD60E4"/>
    <w:rsid w:val="00DD6628"/>
    <w:rsid w:val="00DD6945"/>
    <w:rsid w:val="00DD712C"/>
    <w:rsid w:val="00DD7168"/>
    <w:rsid w:val="00DD7328"/>
    <w:rsid w:val="00DD752B"/>
    <w:rsid w:val="00DD7B48"/>
    <w:rsid w:val="00DE0DF0"/>
    <w:rsid w:val="00DE10DD"/>
    <w:rsid w:val="00DE2665"/>
    <w:rsid w:val="00DE28FC"/>
    <w:rsid w:val="00DE2BBD"/>
    <w:rsid w:val="00DE2D04"/>
    <w:rsid w:val="00DE2E91"/>
    <w:rsid w:val="00DE3250"/>
    <w:rsid w:val="00DE3B97"/>
    <w:rsid w:val="00DE3E6E"/>
    <w:rsid w:val="00DE3F6A"/>
    <w:rsid w:val="00DE53B6"/>
    <w:rsid w:val="00DE6028"/>
    <w:rsid w:val="00DE6299"/>
    <w:rsid w:val="00DE68F9"/>
    <w:rsid w:val="00DE6969"/>
    <w:rsid w:val="00DE6C85"/>
    <w:rsid w:val="00DE713E"/>
    <w:rsid w:val="00DE743E"/>
    <w:rsid w:val="00DE74BE"/>
    <w:rsid w:val="00DE7811"/>
    <w:rsid w:val="00DE78A3"/>
    <w:rsid w:val="00DE7C13"/>
    <w:rsid w:val="00DF0A6E"/>
    <w:rsid w:val="00DF0D8D"/>
    <w:rsid w:val="00DF1431"/>
    <w:rsid w:val="00DF1A71"/>
    <w:rsid w:val="00DF2247"/>
    <w:rsid w:val="00DF2947"/>
    <w:rsid w:val="00DF3957"/>
    <w:rsid w:val="00DF4AF3"/>
    <w:rsid w:val="00DF50FC"/>
    <w:rsid w:val="00DF517E"/>
    <w:rsid w:val="00DF52DE"/>
    <w:rsid w:val="00DF58F1"/>
    <w:rsid w:val="00DF59DB"/>
    <w:rsid w:val="00DF5ABC"/>
    <w:rsid w:val="00DF5DAC"/>
    <w:rsid w:val="00DF6591"/>
    <w:rsid w:val="00DF68C7"/>
    <w:rsid w:val="00DF6A71"/>
    <w:rsid w:val="00DF6E02"/>
    <w:rsid w:val="00DF731A"/>
    <w:rsid w:val="00E00EDF"/>
    <w:rsid w:val="00E0146E"/>
    <w:rsid w:val="00E01A21"/>
    <w:rsid w:val="00E025A8"/>
    <w:rsid w:val="00E02B5D"/>
    <w:rsid w:val="00E02E07"/>
    <w:rsid w:val="00E036C3"/>
    <w:rsid w:val="00E038BA"/>
    <w:rsid w:val="00E03BDF"/>
    <w:rsid w:val="00E046C9"/>
    <w:rsid w:val="00E0588C"/>
    <w:rsid w:val="00E06B75"/>
    <w:rsid w:val="00E0705A"/>
    <w:rsid w:val="00E07718"/>
    <w:rsid w:val="00E078FC"/>
    <w:rsid w:val="00E079D3"/>
    <w:rsid w:val="00E07EC6"/>
    <w:rsid w:val="00E10020"/>
    <w:rsid w:val="00E101F5"/>
    <w:rsid w:val="00E1021C"/>
    <w:rsid w:val="00E11332"/>
    <w:rsid w:val="00E11352"/>
    <w:rsid w:val="00E11561"/>
    <w:rsid w:val="00E11568"/>
    <w:rsid w:val="00E12457"/>
    <w:rsid w:val="00E12CEA"/>
    <w:rsid w:val="00E12D89"/>
    <w:rsid w:val="00E130A9"/>
    <w:rsid w:val="00E13480"/>
    <w:rsid w:val="00E135CB"/>
    <w:rsid w:val="00E143C6"/>
    <w:rsid w:val="00E14C20"/>
    <w:rsid w:val="00E156B3"/>
    <w:rsid w:val="00E162C8"/>
    <w:rsid w:val="00E16987"/>
    <w:rsid w:val="00E16D7F"/>
    <w:rsid w:val="00E170DC"/>
    <w:rsid w:val="00E17113"/>
    <w:rsid w:val="00E17546"/>
    <w:rsid w:val="00E20E57"/>
    <w:rsid w:val="00E210B5"/>
    <w:rsid w:val="00E2127E"/>
    <w:rsid w:val="00E21BE4"/>
    <w:rsid w:val="00E21C61"/>
    <w:rsid w:val="00E222D2"/>
    <w:rsid w:val="00E22417"/>
    <w:rsid w:val="00E224DB"/>
    <w:rsid w:val="00E22698"/>
    <w:rsid w:val="00E227CD"/>
    <w:rsid w:val="00E22AF3"/>
    <w:rsid w:val="00E23072"/>
    <w:rsid w:val="00E230CC"/>
    <w:rsid w:val="00E232DC"/>
    <w:rsid w:val="00E234F6"/>
    <w:rsid w:val="00E23C28"/>
    <w:rsid w:val="00E242DC"/>
    <w:rsid w:val="00E24474"/>
    <w:rsid w:val="00E261B3"/>
    <w:rsid w:val="00E26818"/>
    <w:rsid w:val="00E26EC6"/>
    <w:rsid w:val="00E27532"/>
    <w:rsid w:val="00E27FFC"/>
    <w:rsid w:val="00E304CD"/>
    <w:rsid w:val="00E3088C"/>
    <w:rsid w:val="00E30A51"/>
    <w:rsid w:val="00E30B15"/>
    <w:rsid w:val="00E30B72"/>
    <w:rsid w:val="00E3165E"/>
    <w:rsid w:val="00E31F6D"/>
    <w:rsid w:val="00E32368"/>
    <w:rsid w:val="00E32906"/>
    <w:rsid w:val="00E32D45"/>
    <w:rsid w:val="00E32D60"/>
    <w:rsid w:val="00E33237"/>
    <w:rsid w:val="00E33564"/>
    <w:rsid w:val="00E335E7"/>
    <w:rsid w:val="00E33932"/>
    <w:rsid w:val="00E339C3"/>
    <w:rsid w:val="00E33BF6"/>
    <w:rsid w:val="00E33FEE"/>
    <w:rsid w:val="00E34E53"/>
    <w:rsid w:val="00E3622B"/>
    <w:rsid w:val="00E362E1"/>
    <w:rsid w:val="00E36963"/>
    <w:rsid w:val="00E369EB"/>
    <w:rsid w:val="00E40181"/>
    <w:rsid w:val="00E40212"/>
    <w:rsid w:val="00E4032F"/>
    <w:rsid w:val="00E404AC"/>
    <w:rsid w:val="00E40F3C"/>
    <w:rsid w:val="00E41AAA"/>
    <w:rsid w:val="00E41EC5"/>
    <w:rsid w:val="00E422A1"/>
    <w:rsid w:val="00E429CA"/>
    <w:rsid w:val="00E4379A"/>
    <w:rsid w:val="00E43BA9"/>
    <w:rsid w:val="00E442D5"/>
    <w:rsid w:val="00E44DFB"/>
    <w:rsid w:val="00E45021"/>
    <w:rsid w:val="00E4599E"/>
    <w:rsid w:val="00E45AC6"/>
    <w:rsid w:val="00E46375"/>
    <w:rsid w:val="00E4694A"/>
    <w:rsid w:val="00E46F96"/>
    <w:rsid w:val="00E470D6"/>
    <w:rsid w:val="00E47BB7"/>
    <w:rsid w:val="00E50577"/>
    <w:rsid w:val="00E50FFD"/>
    <w:rsid w:val="00E51055"/>
    <w:rsid w:val="00E51A87"/>
    <w:rsid w:val="00E51E78"/>
    <w:rsid w:val="00E52C80"/>
    <w:rsid w:val="00E53988"/>
    <w:rsid w:val="00E542AB"/>
    <w:rsid w:val="00E543D3"/>
    <w:rsid w:val="00E54950"/>
    <w:rsid w:val="00E54A7E"/>
    <w:rsid w:val="00E55D53"/>
    <w:rsid w:val="00E55FB3"/>
    <w:rsid w:val="00E5660B"/>
    <w:rsid w:val="00E56A01"/>
    <w:rsid w:val="00E576F9"/>
    <w:rsid w:val="00E579B6"/>
    <w:rsid w:val="00E57B39"/>
    <w:rsid w:val="00E57BA7"/>
    <w:rsid w:val="00E57F6C"/>
    <w:rsid w:val="00E60119"/>
    <w:rsid w:val="00E60247"/>
    <w:rsid w:val="00E6075C"/>
    <w:rsid w:val="00E6119B"/>
    <w:rsid w:val="00E6133B"/>
    <w:rsid w:val="00E61989"/>
    <w:rsid w:val="00E61A24"/>
    <w:rsid w:val="00E61D73"/>
    <w:rsid w:val="00E61F83"/>
    <w:rsid w:val="00E62218"/>
    <w:rsid w:val="00E629A1"/>
    <w:rsid w:val="00E62CB9"/>
    <w:rsid w:val="00E62DAC"/>
    <w:rsid w:val="00E6321B"/>
    <w:rsid w:val="00E6435F"/>
    <w:rsid w:val="00E643B4"/>
    <w:rsid w:val="00E653B3"/>
    <w:rsid w:val="00E65B83"/>
    <w:rsid w:val="00E65D31"/>
    <w:rsid w:val="00E660F6"/>
    <w:rsid w:val="00E66DA5"/>
    <w:rsid w:val="00E6794C"/>
    <w:rsid w:val="00E67FED"/>
    <w:rsid w:val="00E701CB"/>
    <w:rsid w:val="00E70231"/>
    <w:rsid w:val="00E70584"/>
    <w:rsid w:val="00E70922"/>
    <w:rsid w:val="00E7092C"/>
    <w:rsid w:val="00E70990"/>
    <w:rsid w:val="00E70CC9"/>
    <w:rsid w:val="00E710FC"/>
    <w:rsid w:val="00E71591"/>
    <w:rsid w:val="00E71807"/>
    <w:rsid w:val="00E71A5A"/>
    <w:rsid w:val="00E71CEB"/>
    <w:rsid w:val="00E72154"/>
    <w:rsid w:val="00E729AD"/>
    <w:rsid w:val="00E72A4B"/>
    <w:rsid w:val="00E7474F"/>
    <w:rsid w:val="00E7486E"/>
    <w:rsid w:val="00E74A57"/>
    <w:rsid w:val="00E74D6C"/>
    <w:rsid w:val="00E7619A"/>
    <w:rsid w:val="00E761CA"/>
    <w:rsid w:val="00E765C5"/>
    <w:rsid w:val="00E769C3"/>
    <w:rsid w:val="00E77CF2"/>
    <w:rsid w:val="00E8013B"/>
    <w:rsid w:val="00E80DE3"/>
    <w:rsid w:val="00E8171B"/>
    <w:rsid w:val="00E81A13"/>
    <w:rsid w:val="00E82C55"/>
    <w:rsid w:val="00E831BE"/>
    <w:rsid w:val="00E83362"/>
    <w:rsid w:val="00E843C7"/>
    <w:rsid w:val="00E8486E"/>
    <w:rsid w:val="00E84A5C"/>
    <w:rsid w:val="00E850E9"/>
    <w:rsid w:val="00E8718F"/>
    <w:rsid w:val="00E8787E"/>
    <w:rsid w:val="00E8794B"/>
    <w:rsid w:val="00E87A28"/>
    <w:rsid w:val="00E9042A"/>
    <w:rsid w:val="00E90A67"/>
    <w:rsid w:val="00E90DCD"/>
    <w:rsid w:val="00E90E51"/>
    <w:rsid w:val="00E92637"/>
    <w:rsid w:val="00E92AC3"/>
    <w:rsid w:val="00E93D98"/>
    <w:rsid w:val="00E9529C"/>
    <w:rsid w:val="00E95918"/>
    <w:rsid w:val="00E95AAE"/>
    <w:rsid w:val="00E95B68"/>
    <w:rsid w:val="00E95D61"/>
    <w:rsid w:val="00E9600E"/>
    <w:rsid w:val="00E9618D"/>
    <w:rsid w:val="00E9620D"/>
    <w:rsid w:val="00E9678D"/>
    <w:rsid w:val="00E96949"/>
    <w:rsid w:val="00E97692"/>
    <w:rsid w:val="00EA19B6"/>
    <w:rsid w:val="00EA243E"/>
    <w:rsid w:val="00EA24DA"/>
    <w:rsid w:val="00EA270B"/>
    <w:rsid w:val="00EA2C39"/>
    <w:rsid w:val="00EA2E02"/>
    <w:rsid w:val="00EA2F6A"/>
    <w:rsid w:val="00EA2FF6"/>
    <w:rsid w:val="00EA3439"/>
    <w:rsid w:val="00EA56D9"/>
    <w:rsid w:val="00EA5A84"/>
    <w:rsid w:val="00EA6453"/>
    <w:rsid w:val="00EA6ED4"/>
    <w:rsid w:val="00EA72A8"/>
    <w:rsid w:val="00EA770A"/>
    <w:rsid w:val="00EA7768"/>
    <w:rsid w:val="00EA7962"/>
    <w:rsid w:val="00EA7E96"/>
    <w:rsid w:val="00EA7F53"/>
    <w:rsid w:val="00EB00E0"/>
    <w:rsid w:val="00EB05B8"/>
    <w:rsid w:val="00EB05D5"/>
    <w:rsid w:val="00EB0E60"/>
    <w:rsid w:val="00EB1EC6"/>
    <w:rsid w:val="00EB220E"/>
    <w:rsid w:val="00EB3039"/>
    <w:rsid w:val="00EB3D1D"/>
    <w:rsid w:val="00EB3DDD"/>
    <w:rsid w:val="00EB4BC7"/>
    <w:rsid w:val="00EB56B9"/>
    <w:rsid w:val="00EB5CE2"/>
    <w:rsid w:val="00EB5DE3"/>
    <w:rsid w:val="00EB62A5"/>
    <w:rsid w:val="00EB67DC"/>
    <w:rsid w:val="00EB7F8E"/>
    <w:rsid w:val="00EC059F"/>
    <w:rsid w:val="00EC0D43"/>
    <w:rsid w:val="00EC1F24"/>
    <w:rsid w:val="00EC22F6"/>
    <w:rsid w:val="00EC24B4"/>
    <w:rsid w:val="00EC2FD4"/>
    <w:rsid w:val="00EC31D0"/>
    <w:rsid w:val="00EC3973"/>
    <w:rsid w:val="00EC3A71"/>
    <w:rsid w:val="00EC3DB9"/>
    <w:rsid w:val="00EC42B9"/>
    <w:rsid w:val="00EC4435"/>
    <w:rsid w:val="00EC60EA"/>
    <w:rsid w:val="00EC6751"/>
    <w:rsid w:val="00EC675C"/>
    <w:rsid w:val="00EC6AEF"/>
    <w:rsid w:val="00EC6D25"/>
    <w:rsid w:val="00EC70FF"/>
    <w:rsid w:val="00EC764D"/>
    <w:rsid w:val="00EC7A62"/>
    <w:rsid w:val="00EC7DF2"/>
    <w:rsid w:val="00ED0B63"/>
    <w:rsid w:val="00ED1279"/>
    <w:rsid w:val="00ED1DE5"/>
    <w:rsid w:val="00ED1E54"/>
    <w:rsid w:val="00ED3199"/>
    <w:rsid w:val="00ED33EA"/>
    <w:rsid w:val="00ED3474"/>
    <w:rsid w:val="00ED3724"/>
    <w:rsid w:val="00ED3728"/>
    <w:rsid w:val="00ED5221"/>
    <w:rsid w:val="00ED5711"/>
    <w:rsid w:val="00ED5B9B"/>
    <w:rsid w:val="00ED6874"/>
    <w:rsid w:val="00ED6BAD"/>
    <w:rsid w:val="00ED7447"/>
    <w:rsid w:val="00ED7634"/>
    <w:rsid w:val="00ED7762"/>
    <w:rsid w:val="00ED79AF"/>
    <w:rsid w:val="00ED7B76"/>
    <w:rsid w:val="00EE00D6"/>
    <w:rsid w:val="00EE0144"/>
    <w:rsid w:val="00EE023B"/>
    <w:rsid w:val="00EE11E7"/>
    <w:rsid w:val="00EE1488"/>
    <w:rsid w:val="00EE1DBE"/>
    <w:rsid w:val="00EE236E"/>
    <w:rsid w:val="00EE29AD"/>
    <w:rsid w:val="00EE29E1"/>
    <w:rsid w:val="00EE33C4"/>
    <w:rsid w:val="00EE3C68"/>
    <w:rsid w:val="00EE3E24"/>
    <w:rsid w:val="00EE44A0"/>
    <w:rsid w:val="00EE452F"/>
    <w:rsid w:val="00EE4D2A"/>
    <w:rsid w:val="00EE4D5D"/>
    <w:rsid w:val="00EE5131"/>
    <w:rsid w:val="00EE540F"/>
    <w:rsid w:val="00EE5961"/>
    <w:rsid w:val="00EE5F89"/>
    <w:rsid w:val="00EE62DB"/>
    <w:rsid w:val="00EE64F4"/>
    <w:rsid w:val="00EE6755"/>
    <w:rsid w:val="00EE789F"/>
    <w:rsid w:val="00EF0AE2"/>
    <w:rsid w:val="00EF0CE4"/>
    <w:rsid w:val="00EF0EAA"/>
    <w:rsid w:val="00EF109B"/>
    <w:rsid w:val="00EF201C"/>
    <w:rsid w:val="00EF2B56"/>
    <w:rsid w:val="00EF2C72"/>
    <w:rsid w:val="00EF2F70"/>
    <w:rsid w:val="00EF3251"/>
    <w:rsid w:val="00EF36AF"/>
    <w:rsid w:val="00EF3B48"/>
    <w:rsid w:val="00EF4A69"/>
    <w:rsid w:val="00EF59A3"/>
    <w:rsid w:val="00EF59CE"/>
    <w:rsid w:val="00EF5C5D"/>
    <w:rsid w:val="00EF5CEF"/>
    <w:rsid w:val="00EF5EE5"/>
    <w:rsid w:val="00EF6231"/>
    <w:rsid w:val="00EF6244"/>
    <w:rsid w:val="00EF6675"/>
    <w:rsid w:val="00EF6A79"/>
    <w:rsid w:val="00EF6AD8"/>
    <w:rsid w:val="00EF6C33"/>
    <w:rsid w:val="00EF6CE7"/>
    <w:rsid w:val="00EF7150"/>
    <w:rsid w:val="00EF7461"/>
    <w:rsid w:val="00EF7917"/>
    <w:rsid w:val="00F001C3"/>
    <w:rsid w:val="00F0063D"/>
    <w:rsid w:val="00F00F9C"/>
    <w:rsid w:val="00F01495"/>
    <w:rsid w:val="00F01674"/>
    <w:rsid w:val="00F01839"/>
    <w:rsid w:val="00F01DF0"/>
    <w:rsid w:val="00F01E5F"/>
    <w:rsid w:val="00F024F3"/>
    <w:rsid w:val="00F02ABA"/>
    <w:rsid w:val="00F02AF8"/>
    <w:rsid w:val="00F02CCA"/>
    <w:rsid w:val="00F0437A"/>
    <w:rsid w:val="00F0488E"/>
    <w:rsid w:val="00F04959"/>
    <w:rsid w:val="00F05414"/>
    <w:rsid w:val="00F05F5E"/>
    <w:rsid w:val="00F068E1"/>
    <w:rsid w:val="00F06D57"/>
    <w:rsid w:val="00F101B8"/>
    <w:rsid w:val="00F10F0F"/>
    <w:rsid w:val="00F11037"/>
    <w:rsid w:val="00F11A84"/>
    <w:rsid w:val="00F11F06"/>
    <w:rsid w:val="00F1264E"/>
    <w:rsid w:val="00F12697"/>
    <w:rsid w:val="00F12D2F"/>
    <w:rsid w:val="00F133BE"/>
    <w:rsid w:val="00F141CF"/>
    <w:rsid w:val="00F15C2C"/>
    <w:rsid w:val="00F15E1C"/>
    <w:rsid w:val="00F16202"/>
    <w:rsid w:val="00F163D5"/>
    <w:rsid w:val="00F16CA9"/>
    <w:rsid w:val="00F16F1B"/>
    <w:rsid w:val="00F174DF"/>
    <w:rsid w:val="00F17559"/>
    <w:rsid w:val="00F20975"/>
    <w:rsid w:val="00F20C59"/>
    <w:rsid w:val="00F20CED"/>
    <w:rsid w:val="00F22674"/>
    <w:rsid w:val="00F22B42"/>
    <w:rsid w:val="00F22F24"/>
    <w:rsid w:val="00F233D1"/>
    <w:rsid w:val="00F239B4"/>
    <w:rsid w:val="00F24BD5"/>
    <w:rsid w:val="00F250A9"/>
    <w:rsid w:val="00F25899"/>
    <w:rsid w:val="00F267AF"/>
    <w:rsid w:val="00F26D08"/>
    <w:rsid w:val="00F27372"/>
    <w:rsid w:val="00F30CDA"/>
    <w:rsid w:val="00F30FF4"/>
    <w:rsid w:val="00F3122E"/>
    <w:rsid w:val="00F314AF"/>
    <w:rsid w:val="00F31CB4"/>
    <w:rsid w:val="00F31D99"/>
    <w:rsid w:val="00F32368"/>
    <w:rsid w:val="00F326B9"/>
    <w:rsid w:val="00F326BE"/>
    <w:rsid w:val="00F32A72"/>
    <w:rsid w:val="00F32AAA"/>
    <w:rsid w:val="00F331AD"/>
    <w:rsid w:val="00F33F80"/>
    <w:rsid w:val="00F342B6"/>
    <w:rsid w:val="00F34FBF"/>
    <w:rsid w:val="00F351B0"/>
    <w:rsid w:val="00F35287"/>
    <w:rsid w:val="00F35348"/>
    <w:rsid w:val="00F35B2C"/>
    <w:rsid w:val="00F36DED"/>
    <w:rsid w:val="00F372B2"/>
    <w:rsid w:val="00F40224"/>
    <w:rsid w:val="00F40A70"/>
    <w:rsid w:val="00F414FB"/>
    <w:rsid w:val="00F41697"/>
    <w:rsid w:val="00F41EE8"/>
    <w:rsid w:val="00F432D0"/>
    <w:rsid w:val="00F43364"/>
    <w:rsid w:val="00F437DD"/>
    <w:rsid w:val="00F43A37"/>
    <w:rsid w:val="00F43B32"/>
    <w:rsid w:val="00F43E49"/>
    <w:rsid w:val="00F447E1"/>
    <w:rsid w:val="00F45070"/>
    <w:rsid w:val="00F45C32"/>
    <w:rsid w:val="00F4641B"/>
    <w:rsid w:val="00F46A0E"/>
    <w:rsid w:val="00F46EB8"/>
    <w:rsid w:val="00F472D5"/>
    <w:rsid w:val="00F473DC"/>
    <w:rsid w:val="00F4775D"/>
    <w:rsid w:val="00F47A87"/>
    <w:rsid w:val="00F47EE3"/>
    <w:rsid w:val="00F503F6"/>
    <w:rsid w:val="00F505F9"/>
    <w:rsid w:val="00F50CD1"/>
    <w:rsid w:val="00F50E64"/>
    <w:rsid w:val="00F511E4"/>
    <w:rsid w:val="00F519A9"/>
    <w:rsid w:val="00F51FD7"/>
    <w:rsid w:val="00F525DD"/>
    <w:rsid w:val="00F52989"/>
    <w:rsid w:val="00F52D09"/>
    <w:rsid w:val="00F52E08"/>
    <w:rsid w:val="00F53058"/>
    <w:rsid w:val="00F53349"/>
    <w:rsid w:val="00F5357B"/>
    <w:rsid w:val="00F53972"/>
    <w:rsid w:val="00F53A66"/>
    <w:rsid w:val="00F53F68"/>
    <w:rsid w:val="00F54179"/>
    <w:rsid w:val="00F541B3"/>
    <w:rsid w:val="00F545F2"/>
    <w:rsid w:val="00F5462D"/>
    <w:rsid w:val="00F54D06"/>
    <w:rsid w:val="00F55B21"/>
    <w:rsid w:val="00F564B6"/>
    <w:rsid w:val="00F56B5A"/>
    <w:rsid w:val="00F56EF6"/>
    <w:rsid w:val="00F57274"/>
    <w:rsid w:val="00F57499"/>
    <w:rsid w:val="00F5796F"/>
    <w:rsid w:val="00F60082"/>
    <w:rsid w:val="00F60B5E"/>
    <w:rsid w:val="00F61695"/>
    <w:rsid w:val="00F61A9F"/>
    <w:rsid w:val="00F61B5F"/>
    <w:rsid w:val="00F62568"/>
    <w:rsid w:val="00F62CFF"/>
    <w:rsid w:val="00F63214"/>
    <w:rsid w:val="00F63E46"/>
    <w:rsid w:val="00F641AF"/>
    <w:rsid w:val="00F642B9"/>
    <w:rsid w:val="00F64696"/>
    <w:rsid w:val="00F65156"/>
    <w:rsid w:val="00F65AA9"/>
    <w:rsid w:val="00F66D8A"/>
    <w:rsid w:val="00F66ECB"/>
    <w:rsid w:val="00F66F9D"/>
    <w:rsid w:val="00F6768F"/>
    <w:rsid w:val="00F70250"/>
    <w:rsid w:val="00F7093F"/>
    <w:rsid w:val="00F70C29"/>
    <w:rsid w:val="00F70EE6"/>
    <w:rsid w:val="00F715AE"/>
    <w:rsid w:val="00F7175E"/>
    <w:rsid w:val="00F725C5"/>
    <w:rsid w:val="00F72942"/>
    <w:rsid w:val="00F72C2C"/>
    <w:rsid w:val="00F72FC8"/>
    <w:rsid w:val="00F73A28"/>
    <w:rsid w:val="00F741F2"/>
    <w:rsid w:val="00F7483B"/>
    <w:rsid w:val="00F75658"/>
    <w:rsid w:val="00F76861"/>
    <w:rsid w:val="00F769F5"/>
    <w:rsid w:val="00F76CAB"/>
    <w:rsid w:val="00F76F60"/>
    <w:rsid w:val="00F772C6"/>
    <w:rsid w:val="00F800BE"/>
    <w:rsid w:val="00F8129E"/>
    <w:rsid w:val="00F815B5"/>
    <w:rsid w:val="00F81B07"/>
    <w:rsid w:val="00F81C63"/>
    <w:rsid w:val="00F826D6"/>
    <w:rsid w:val="00F827EE"/>
    <w:rsid w:val="00F828F5"/>
    <w:rsid w:val="00F82A17"/>
    <w:rsid w:val="00F85195"/>
    <w:rsid w:val="00F85337"/>
    <w:rsid w:val="00F85400"/>
    <w:rsid w:val="00F85EC2"/>
    <w:rsid w:val="00F86313"/>
    <w:rsid w:val="00F86478"/>
    <w:rsid w:val="00F868E3"/>
    <w:rsid w:val="00F872A9"/>
    <w:rsid w:val="00F872D6"/>
    <w:rsid w:val="00F8789A"/>
    <w:rsid w:val="00F9044A"/>
    <w:rsid w:val="00F90573"/>
    <w:rsid w:val="00F91B9E"/>
    <w:rsid w:val="00F938BA"/>
    <w:rsid w:val="00F93CC6"/>
    <w:rsid w:val="00F942E2"/>
    <w:rsid w:val="00F94ADE"/>
    <w:rsid w:val="00F959F6"/>
    <w:rsid w:val="00F96C93"/>
    <w:rsid w:val="00F96CD8"/>
    <w:rsid w:val="00F96F92"/>
    <w:rsid w:val="00F97919"/>
    <w:rsid w:val="00F9795D"/>
    <w:rsid w:val="00F97B61"/>
    <w:rsid w:val="00FA0348"/>
    <w:rsid w:val="00FA0495"/>
    <w:rsid w:val="00FA05A8"/>
    <w:rsid w:val="00FA0F77"/>
    <w:rsid w:val="00FA10E5"/>
    <w:rsid w:val="00FA1FC4"/>
    <w:rsid w:val="00FA259B"/>
    <w:rsid w:val="00FA2A8D"/>
    <w:rsid w:val="00FA2C46"/>
    <w:rsid w:val="00FA3284"/>
    <w:rsid w:val="00FA337C"/>
    <w:rsid w:val="00FA3525"/>
    <w:rsid w:val="00FA3EF4"/>
    <w:rsid w:val="00FA46AF"/>
    <w:rsid w:val="00FA499D"/>
    <w:rsid w:val="00FA5021"/>
    <w:rsid w:val="00FA59F0"/>
    <w:rsid w:val="00FA5A53"/>
    <w:rsid w:val="00FA6D20"/>
    <w:rsid w:val="00FA70E1"/>
    <w:rsid w:val="00FB002C"/>
    <w:rsid w:val="00FB0279"/>
    <w:rsid w:val="00FB0535"/>
    <w:rsid w:val="00FB0F09"/>
    <w:rsid w:val="00FB15EA"/>
    <w:rsid w:val="00FB1939"/>
    <w:rsid w:val="00FB1F6E"/>
    <w:rsid w:val="00FB2C8D"/>
    <w:rsid w:val="00FB2DCA"/>
    <w:rsid w:val="00FB2F2E"/>
    <w:rsid w:val="00FB3767"/>
    <w:rsid w:val="00FB3D3B"/>
    <w:rsid w:val="00FB4769"/>
    <w:rsid w:val="00FB47C4"/>
    <w:rsid w:val="00FB4CDA"/>
    <w:rsid w:val="00FB548E"/>
    <w:rsid w:val="00FB579B"/>
    <w:rsid w:val="00FB58BB"/>
    <w:rsid w:val="00FB5DC6"/>
    <w:rsid w:val="00FB6005"/>
    <w:rsid w:val="00FB6345"/>
    <w:rsid w:val="00FB6481"/>
    <w:rsid w:val="00FB676F"/>
    <w:rsid w:val="00FB6D36"/>
    <w:rsid w:val="00FB71C6"/>
    <w:rsid w:val="00FB746A"/>
    <w:rsid w:val="00FB7987"/>
    <w:rsid w:val="00FC0941"/>
    <w:rsid w:val="00FC0965"/>
    <w:rsid w:val="00FC0F46"/>
    <w:rsid w:val="00FC0F81"/>
    <w:rsid w:val="00FC11F7"/>
    <w:rsid w:val="00FC185C"/>
    <w:rsid w:val="00FC19A8"/>
    <w:rsid w:val="00FC235E"/>
    <w:rsid w:val="00FC2397"/>
    <w:rsid w:val="00FC252F"/>
    <w:rsid w:val="00FC2D25"/>
    <w:rsid w:val="00FC36EA"/>
    <w:rsid w:val="00FC395C"/>
    <w:rsid w:val="00FC47AE"/>
    <w:rsid w:val="00FC4FE3"/>
    <w:rsid w:val="00FC5457"/>
    <w:rsid w:val="00FC5ABF"/>
    <w:rsid w:val="00FC5E8E"/>
    <w:rsid w:val="00FC68F8"/>
    <w:rsid w:val="00FD091C"/>
    <w:rsid w:val="00FD0D87"/>
    <w:rsid w:val="00FD1302"/>
    <w:rsid w:val="00FD2AE1"/>
    <w:rsid w:val="00FD3218"/>
    <w:rsid w:val="00FD335E"/>
    <w:rsid w:val="00FD3766"/>
    <w:rsid w:val="00FD3D05"/>
    <w:rsid w:val="00FD4309"/>
    <w:rsid w:val="00FD45DD"/>
    <w:rsid w:val="00FD45E2"/>
    <w:rsid w:val="00FD47C4"/>
    <w:rsid w:val="00FD49F1"/>
    <w:rsid w:val="00FD4C66"/>
    <w:rsid w:val="00FD5065"/>
    <w:rsid w:val="00FD6072"/>
    <w:rsid w:val="00FD6FE8"/>
    <w:rsid w:val="00FE0AF6"/>
    <w:rsid w:val="00FE0B44"/>
    <w:rsid w:val="00FE0BEC"/>
    <w:rsid w:val="00FE0F71"/>
    <w:rsid w:val="00FE126A"/>
    <w:rsid w:val="00FE1444"/>
    <w:rsid w:val="00FE2DCF"/>
    <w:rsid w:val="00FE2DFA"/>
    <w:rsid w:val="00FE3194"/>
    <w:rsid w:val="00FE3451"/>
    <w:rsid w:val="00FE3FA7"/>
    <w:rsid w:val="00FE4081"/>
    <w:rsid w:val="00FE4D00"/>
    <w:rsid w:val="00FE51C0"/>
    <w:rsid w:val="00FE5970"/>
    <w:rsid w:val="00FE5E2D"/>
    <w:rsid w:val="00FE688C"/>
    <w:rsid w:val="00FE69D7"/>
    <w:rsid w:val="00FF02DC"/>
    <w:rsid w:val="00FF0D70"/>
    <w:rsid w:val="00FF2147"/>
    <w:rsid w:val="00FF21AD"/>
    <w:rsid w:val="00FF2938"/>
    <w:rsid w:val="00FF2A4E"/>
    <w:rsid w:val="00FF2C2D"/>
    <w:rsid w:val="00FF2FCE"/>
    <w:rsid w:val="00FF2FE5"/>
    <w:rsid w:val="00FF3269"/>
    <w:rsid w:val="00FF3B58"/>
    <w:rsid w:val="00FF408E"/>
    <w:rsid w:val="00FF4F7D"/>
    <w:rsid w:val="00FF5755"/>
    <w:rsid w:val="00FF596D"/>
    <w:rsid w:val="00FF6CF6"/>
    <w:rsid w:val="00FF6D9D"/>
    <w:rsid w:val="00FF7620"/>
    <w:rsid w:val="00FF7905"/>
    <w:rsid w:val="00FF7DD5"/>
    <w:rsid w:val="011E0127"/>
    <w:rsid w:val="0125EEAD"/>
    <w:rsid w:val="01946543"/>
    <w:rsid w:val="01F46DD8"/>
    <w:rsid w:val="02115F73"/>
    <w:rsid w:val="021EDBA4"/>
    <w:rsid w:val="02594027"/>
    <w:rsid w:val="03419457"/>
    <w:rsid w:val="03EB73C0"/>
    <w:rsid w:val="04795CB2"/>
    <w:rsid w:val="048929CE"/>
    <w:rsid w:val="04D1AEEF"/>
    <w:rsid w:val="054B5282"/>
    <w:rsid w:val="05905F9C"/>
    <w:rsid w:val="05D71747"/>
    <w:rsid w:val="06231327"/>
    <w:rsid w:val="062A579F"/>
    <w:rsid w:val="06494C8C"/>
    <w:rsid w:val="0663A424"/>
    <w:rsid w:val="0739FAAA"/>
    <w:rsid w:val="07520602"/>
    <w:rsid w:val="07601C27"/>
    <w:rsid w:val="077ECA5B"/>
    <w:rsid w:val="078DB83C"/>
    <w:rsid w:val="07A93827"/>
    <w:rsid w:val="07C72FE7"/>
    <w:rsid w:val="083AB881"/>
    <w:rsid w:val="0882675F"/>
    <w:rsid w:val="089A2DFB"/>
    <w:rsid w:val="09C65BC6"/>
    <w:rsid w:val="09E5CBFE"/>
    <w:rsid w:val="09FC588F"/>
    <w:rsid w:val="0ACB31C9"/>
    <w:rsid w:val="0AF746A7"/>
    <w:rsid w:val="0B0102D0"/>
    <w:rsid w:val="0B44B9B1"/>
    <w:rsid w:val="0BAFBC59"/>
    <w:rsid w:val="0BD58909"/>
    <w:rsid w:val="0BD62F73"/>
    <w:rsid w:val="0C0BF81B"/>
    <w:rsid w:val="0C2B64D4"/>
    <w:rsid w:val="0C8FAA89"/>
    <w:rsid w:val="0D1792FF"/>
    <w:rsid w:val="0D4B2875"/>
    <w:rsid w:val="0D50E92A"/>
    <w:rsid w:val="0E395BC2"/>
    <w:rsid w:val="0EB085CA"/>
    <w:rsid w:val="0EC64C01"/>
    <w:rsid w:val="0ED1A5BC"/>
    <w:rsid w:val="0FED0681"/>
    <w:rsid w:val="105D21C3"/>
    <w:rsid w:val="10CF20CC"/>
    <w:rsid w:val="10FEE0D5"/>
    <w:rsid w:val="115A8B94"/>
    <w:rsid w:val="11755D3A"/>
    <w:rsid w:val="11A69487"/>
    <w:rsid w:val="122C489A"/>
    <w:rsid w:val="12CC9A8C"/>
    <w:rsid w:val="13BC8A70"/>
    <w:rsid w:val="141DB349"/>
    <w:rsid w:val="1435ACB6"/>
    <w:rsid w:val="143D9A3C"/>
    <w:rsid w:val="148268F2"/>
    <w:rsid w:val="148985EF"/>
    <w:rsid w:val="14C75549"/>
    <w:rsid w:val="14F41FFA"/>
    <w:rsid w:val="1504EB92"/>
    <w:rsid w:val="15211D7C"/>
    <w:rsid w:val="155AA4E1"/>
    <w:rsid w:val="156E3F5A"/>
    <w:rsid w:val="165C3FD6"/>
    <w:rsid w:val="169E69A6"/>
    <w:rsid w:val="16FAC18F"/>
    <w:rsid w:val="17256294"/>
    <w:rsid w:val="1744B0AC"/>
    <w:rsid w:val="178C5E8F"/>
    <w:rsid w:val="179A23BC"/>
    <w:rsid w:val="17C246EF"/>
    <w:rsid w:val="187AF77E"/>
    <w:rsid w:val="190195F5"/>
    <w:rsid w:val="19095B42"/>
    <w:rsid w:val="192B057B"/>
    <w:rsid w:val="194E3C06"/>
    <w:rsid w:val="19907C01"/>
    <w:rsid w:val="19BD7983"/>
    <w:rsid w:val="19D802A6"/>
    <w:rsid w:val="1A4B0C8B"/>
    <w:rsid w:val="1B50C5E1"/>
    <w:rsid w:val="1B7F2429"/>
    <w:rsid w:val="1BAEE432"/>
    <w:rsid w:val="1BCBA2FC"/>
    <w:rsid w:val="1C240A69"/>
    <w:rsid w:val="1C38F94E"/>
    <w:rsid w:val="1C3A51D9"/>
    <w:rsid w:val="1D435C24"/>
    <w:rsid w:val="1D888845"/>
    <w:rsid w:val="1DA579E0"/>
    <w:rsid w:val="1DB95779"/>
    <w:rsid w:val="1E11A007"/>
    <w:rsid w:val="1E4738F2"/>
    <w:rsid w:val="1E5C6540"/>
    <w:rsid w:val="1E72A43C"/>
    <w:rsid w:val="1EC75341"/>
    <w:rsid w:val="1EF82003"/>
    <w:rsid w:val="1F19DC2A"/>
    <w:rsid w:val="1F9336AB"/>
    <w:rsid w:val="1FDD77EB"/>
    <w:rsid w:val="20061679"/>
    <w:rsid w:val="2020F9AB"/>
    <w:rsid w:val="20C4C726"/>
    <w:rsid w:val="20E76D87"/>
    <w:rsid w:val="20EAA922"/>
    <w:rsid w:val="21394B4D"/>
    <w:rsid w:val="214E779B"/>
    <w:rsid w:val="21CAC10F"/>
    <w:rsid w:val="21DBB30B"/>
    <w:rsid w:val="22084CC0"/>
    <w:rsid w:val="22816F06"/>
    <w:rsid w:val="230BD672"/>
    <w:rsid w:val="23284E7F"/>
    <w:rsid w:val="238A0ED0"/>
    <w:rsid w:val="23A497F3"/>
    <w:rsid w:val="23B99C08"/>
    <w:rsid w:val="244E637F"/>
    <w:rsid w:val="24767C38"/>
    <w:rsid w:val="24DA8445"/>
    <w:rsid w:val="24FA5F1B"/>
    <w:rsid w:val="24FEFD3A"/>
    <w:rsid w:val="25087E57"/>
    <w:rsid w:val="252BFABC"/>
    <w:rsid w:val="2546B6B0"/>
    <w:rsid w:val="25AB562E"/>
    <w:rsid w:val="25AC83FE"/>
    <w:rsid w:val="25B8CA7D"/>
    <w:rsid w:val="2649EE12"/>
    <w:rsid w:val="267D1093"/>
    <w:rsid w:val="277AC601"/>
    <w:rsid w:val="27AF40CF"/>
    <w:rsid w:val="280D2FD8"/>
    <w:rsid w:val="2820CF9E"/>
    <w:rsid w:val="28E275A3"/>
    <w:rsid w:val="29FEB69D"/>
    <w:rsid w:val="2A3FE6C3"/>
    <w:rsid w:val="2A8C10B1"/>
    <w:rsid w:val="2AF8D523"/>
    <w:rsid w:val="2AFBFA7C"/>
    <w:rsid w:val="2BD47D66"/>
    <w:rsid w:val="2C194184"/>
    <w:rsid w:val="2C3568E1"/>
    <w:rsid w:val="2C59200C"/>
    <w:rsid w:val="2CD7B4C8"/>
    <w:rsid w:val="2CEFAE35"/>
    <w:rsid w:val="2CFF0369"/>
    <w:rsid w:val="2DC2F2BD"/>
    <w:rsid w:val="2E96CFB8"/>
    <w:rsid w:val="2F57F9F0"/>
    <w:rsid w:val="2FB9F8A5"/>
    <w:rsid w:val="2FC7376D"/>
    <w:rsid w:val="3013F3A9"/>
    <w:rsid w:val="30D1F6B3"/>
    <w:rsid w:val="31A10E51"/>
    <w:rsid w:val="320A4D5F"/>
    <w:rsid w:val="323EEDBE"/>
    <w:rsid w:val="3242B738"/>
    <w:rsid w:val="3253F379"/>
    <w:rsid w:val="330333D4"/>
    <w:rsid w:val="3346216B"/>
    <w:rsid w:val="337F8A17"/>
    <w:rsid w:val="33927900"/>
    <w:rsid w:val="33A74A44"/>
    <w:rsid w:val="3466232A"/>
    <w:rsid w:val="34ADA9CF"/>
    <w:rsid w:val="34E25CCB"/>
    <w:rsid w:val="34FD5AD4"/>
    <w:rsid w:val="35244E79"/>
    <w:rsid w:val="359E1D5B"/>
    <w:rsid w:val="35B5D95F"/>
    <w:rsid w:val="35C61817"/>
    <w:rsid w:val="360FD463"/>
    <w:rsid w:val="36578DD9"/>
    <w:rsid w:val="36B980FB"/>
    <w:rsid w:val="37553848"/>
    <w:rsid w:val="37EC623B"/>
    <w:rsid w:val="38463601"/>
    <w:rsid w:val="3879874B"/>
    <w:rsid w:val="38C4FE4B"/>
    <w:rsid w:val="38D55976"/>
    <w:rsid w:val="393F1706"/>
    <w:rsid w:val="396B6504"/>
    <w:rsid w:val="3A380652"/>
    <w:rsid w:val="3A62741E"/>
    <w:rsid w:val="3A751891"/>
    <w:rsid w:val="3B03D87E"/>
    <w:rsid w:val="3B1B27E2"/>
    <w:rsid w:val="3B38485C"/>
    <w:rsid w:val="3BEEB25D"/>
    <w:rsid w:val="3C9D418D"/>
    <w:rsid w:val="3CDDF3E9"/>
    <w:rsid w:val="3CE29208"/>
    <w:rsid w:val="3D0F8F8A"/>
    <w:rsid w:val="3D50C539"/>
    <w:rsid w:val="3D846DC0"/>
    <w:rsid w:val="3DB93C22"/>
    <w:rsid w:val="3E53489C"/>
    <w:rsid w:val="3F00C768"/>
    <w:rsid w:val="3F4D83A4"/>
    <w:rsid w:val="3F7AA95F"/>
    <w:rsid w:val="4028CB31"/>
    <w:rsid w:val="41245A98"/>
    <w:rsid w:val="41994EF9"/>
    <w:rsid w:val="41DE3B50"/>
    <w:rsid w:val="423BBFE3"/>
    <w:rsid w:val="437325DD"/>
    <w:rsid w:val="43B4EA0B"/>
    <w:rsid w:val="43E560B0"/>
    <w:rsid w:val="442ED69A"/>
    <w:rsid w:val="44A08DA2"/>
    <w:rsid w:val="44E5C1FA"/>
    <w:rsid w:val="451CD716"/>
    <w:rsid w:val="45D0F557"/>
    <w:rsid w:val="464546AD"/>
    <w:rsid w:val="46653838"/>
    <w:rsid w:val="467A6486"/>
    <w:rsid w:val="46A6FC66"/>
    <w:rsid w:val="47C22D35"/>
    <w:rsid w:val="481FAA71"/>
    <w:rsid w:val="484C7522"/>
    <w:rsid w:val="48511341"/>
    <w:rsid w:val="487B6A9D"/>
    <w:rsid w:val="49E8C055"/>
    <w:rsid w:val="4A5AB4C6"/>
    <w:rsid w:val="4BA79DDC"/>
    <w:rsid w:val="4C614BC3"/>
    <w:rsid w:val="4CDAD2B0"/>
    <w:rsid w:val="4D64B5F6"/>
    <w:rsid w:val="4D7091F4"/>
    <w:rsid w:val="4D8261AC"/>
    <w:rsid w:val="4E4D6435"/>
    <w:rsid w:val="4E7D4B7C"/>
    <w:rsid w:val="4ECA134B"/>
    <w:rsid w:val="4EE190EB"/>
    <w:rsid w:val="4EF6DDFC"/>
    <w:rsid w:val="4F6B578B"/>
    <w:rsid w:val="4FCFF709"/>
    <w:rsid w:val="4FD5D395"/>
    <w:rsid w:val="4FFA3D97"/>
    <w:rsid w:val="503ECEE4"/>
    <w:rsid w:val="50A0849D"/>
    <w:rsid w:val="50D04F3E"/>
    <w:rsid w:val="51423917"/>
    <w:rsid w:val="51A2EA48"/>
    <w:rsid w:val="525D69E6"/>
    <w:rsid w:val="52652F33"/>
    <w:rsid w:val="5290B3F6"/>
    <w:rsid w:val="52AA0FF7"/>
    <w:rsid w:val="534B2778"/>
    <w:rsid w:val="5350C832"/>
    <w:rsid w:val="538E2BAA"/>
    <w:rsid w:val="5399A9CE"/>
    <w:rsid w:val="53C2BCA3"/>
    <w:rsid w:val="544C120E"/>
    <w:rsid w:val="544C9EEE"/>
    <w:rsid w:val="54C79042"/>
    <w:rsid w:val="54DAF81A"/>
    <w:rsid w:val="550A8552"/>
    <w:rsid w:val="550AB823"/>
    <w:rsid w:val="5554B1D8"/>
    <w:rsid w:val="55F91E41"/>
    <w:rsid w:val="560DEF85"/>
    <w:rsid w:val="56A88998"/>
    <w:rsid w:val="56E48F07"/>
    <w:rsid w:val="56F9604B"/>
    <w:rsid w:val="57014DD1"/>
    <w:rsid w:val="573EB149"/>
    <w:rsid w:val="57B83931"/>
    <w:rsid w:val="57CFCCFC"/>
    <w:rsid w:val="57E7C669"/>
    <w:rsid w:val="5849AEF3"/>
    <w:rsid w:val="58A12317"/>
    <w:rsid w:val="58A9BCD7"/>
    <w:rsid w:val="59182E1E"/>
    <w:rsid w:val="5918882D"/>
    <w:rsid w:val="5930819A"/>
    <w:rsid w:val="59A9A3E0"/>
    <w:rsid w:val="59F3602C"/>
    <w:rsid w:val="5AAA4B8C"/>
    <w:rsid w:val="5AE00A7A"/>
    <w:rsid w:val="5AE1C64A"/>
    <w:rsid w:val="5B239510"/>
    <w:rsid w:val="5B269500"/>
    <w:rsid w:val="5B4C2744"/>
    <w:rsid w:val="5C36C90E"/>
    <w:rsid w:val="5C6EDFF7"/>
    <w:rsid w:val="5CE0AD2A"/>
    <w:rsid w:val="5CE5AFF0"/>
    <w:rsid w:val="5D13AEF8"/>
    <w:rsid w:val="5DCBEB1F"/>
    <w:rsid w:val="5E56330C"/>
    <w:rsid w:val="5E5868F4"/>
    <w:rsid w:val="5E8A5E63"/>
    <w:rsid w:val="5E8A9134"/>
    <w:rsid w:val="5FA5C203"/>
    <w:rsid w:val="5FAD8750"/>
    <w:rsid w:val="600777BC"/>
    <w:rsid w:val="606472B0"/>
    <w:rsid w:val="608DC250"/>
    <w:rsid w:val="60995DB8"/>
    <w:rsid w:val="611601A4"/>
    <w:rsid w:val="61CABECF"/>
    <w:rsid w:val="62235037"/>
    <w:rsid w:val="6247B455"/>
    <w:rsid w:val="6291A9B3"/>
    <w:rsid w:val="62C83677"/>
    <w:rsid w:val="6448B071"/>
    <w:rsid w:val="6449A5EE"/>
    <w:rsid w:val="6459E4A6"/>
    <w:rsid w:val="6476709F"/>
    <w:rsid w:val="64B6FC40"/>
    <w:rsid w:val="65C12E41"/>
    <w:rsid w:val="664B1604"/>
    <w:rsid w:val="664B8226"/>
    <w:rsid w:val="666FF8B8"/>
    <w:rsid w:val="667A13EB"/>
    <w:rsid w:val="66C53BE4"/>
    <w:rsid w:val="673BF5B2"/>
    <w:rsid w:val="6790EDF0"/>
    <w:rsid w:val="67C88FEC"/>
    <w:rsid w:val="67F2A3A9"/>
    <w:rsid w:val="6884196B"/>
    <w:rsid w:val="68D9931D"/>
    <w:rsid w:val="69541666"/>
    <w:rsid w:val="69944A4D"/>
    <w:rsid w:val="6A48C401"/>
    <w:rsid w:val="6A91407F"/>
    <w:rsid w:val="6AA2B46D"/>
    <w:rsid w:val="6AEDDD95"/>
    <w:rsid w:val="6B9E8B29"/>
    <w:rsid w:val="6C07DEF1"/>
    <w:rsid w:val="6C4F060F"/>
    <w:rsid w:val="6CBE9780"/>
    <w:rsid w:val="6CEE4CF1"/>
    <w:rsid w:val="6D0B0BBB"/>
    <w:rsid w:val="6D1590D2"/>
    <w:rsid w:val="6D3846A6"/>
    <w:rsid w:val="6D9DB42F"/>
    <w:rsid w:val="6DACCACD"/>
    <w:rsid w:val="6DE1B5D5"/>
    <w:rsid w:val="6DEA1EAD"/>
    <w:rsid w:val="6E097DC0"/>
    <w:rsid w:val="6E0E4DB5"/>
    <w:rsid w:val="6E293E51"/>
    <w:rsid w:val="6E536CDD"/>
    <w:rsid w:val="6E909D84"/>
    <w:rsid w:val="6EA1227B"/>
    <w:rsid w:val="6FB361CA"/>
    <w:rsid w:val="6FC8641C"/>
    <w:rsid w:val="7019D5A4"/>
    <w:rsid w:val="709ED290"/>
    <w:rsid w:val="7110EE3F"/>
    <w:rsid w:val="7111046A"/>
    <w:rsid w:val="71BA035F"/>
    <w:rsid w:val="71C1C8AC"/>
    <w:rsid w:val="724B22D7"/>
    <w:rsid w:val="7271FC50"/>
    <w:rsid w:val="734C539E"/>
    <w:rsid w:val="735E3968"/>
    <w:rsid w:val="73F29AA4"/>
    <w:rsid w:val="740316C5"/>
    <w:rsid w:val="7527C5F4"/>
    <w:rsid w:val="762939AB"/>
    <w:rsid w:val="766B637B"/>
    <w:rsid w:val="7685EC9E"/>
    <w:rsid w:val="775C2F54"/>
    <w:rsid w:val="778956D1"/>
    <w:rsid w:val="782D0E21"/>
    <w:rsid w:val="783DB53D"/>
    <w:rsid w:val="7847D5ED"/>
    <w:rsid w:val="7881DF21"/>
    <w:rsid w:val="78A6C7DF"/>
    <w:rsid w:val="78E6E346"/>
    <w:rsid w:val="791B4C06"/>
    <w:rsid w:val="7950370E"/>
    <w:rsid w:val="79EA4D79"/>
    <w:rsid w:val="7A36A50E"/>
    <w:rsid w:val="7AC595B2"/>
    <w:rsid w:val="7B0A4F38"/>
    <w:rsid w:val="7B3A0F41"/>
    <w:rsid w:val="7BEA6EFD"/>
    <w:rsid w:val="7C424969"/>
    <w:rsid w:val="7CB40071"/>
    <w:rsid w:val="7D128E82"/>
    <w:rsid w:val="7D40C3E3"/>
    <w:rsid w:val="7DB7753C"/>
    <w:rsid w:val="7DE73545"/>
    <w:rsid w:val="7DFC6193"/>
    <w:rsid w:val="7E15C248"/>
    <w:rsid w:val="7E33DC51"/>
    <w:rsid w:val="7E595C87"/>
    <w:rsid w:val="7F1D2046"/>
    <w:rsid w:val="7F7D13FC"/>
    <w:rsid w:val="7FA612C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114234D5"/>
  <w15:docId w15:val="{63754761-C7EA-4879-955D-37B71C806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uiPriority w:val="1"/>
    <w:qFormat/>
    <w:rsid w:val="00E9042A"/>
    <w:pPr>
      <w:keepNext/>
      <w:keepLines/>
      <w:spacing w:before="520" w:after="240" w:line="480" w:lineRule="atLeast"/>
      <w:outlineLvl w:val="0"/>
    </w:pPr>
    <w:rPr>
      <w:rFonts w:ascii="Arial" w:eastAsia="MS Gothic" w:hAnsi="Arial" w:cs="Arial"/>
      <w:bCs/>
      <w:color w:val="C5511A"/>
      <w:kern w:val="32"/>
      <w:sz w:val="44"/>
      <w:szCs w:val="44"/>
      <w:lang w:eastAsia="en-US"/>
    </w:rPr>
  </w:style>
  <w:style w:type="paragraph" w:styleId="Heading2">
    <w:name w:val="heading 2"/>
    <w:next w:val="Body"/>
    <w:link w:val="Heading2Char"/>
    <w:uiPriority w:val="1"/>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E92637"/>
    <w:pPr>
      <w:keepNext/>
      <w:keepLines/>
      <w:spacing w:before="240" w:after="80" w:line="280" w:lineRule="atLeast"/>
      <w:outlineLvl w:val="3"/>
    </w:pPr>
    <w:rPr>
      <w:rFonts w:ascii="Arial" w:eastAsia="MS Mincho" w:hAnsi="Arial"/>
      <w:b/>
      <w:bCs/>
      <w:color w:val="53565A"/>
      <w:sz w:val="26"/>
      <w:szCs w:val="22"/>
      <w:lang w:eastAsia="en-US"/>
    </w:rPr>
  </w:style>
  <w:style w:type="paragraph" w:styleId="Heading5">
    <w:name w:val="heading 5"/>
    <w:basedOn w:val="Normal"/>
    <w:next w:val="Body"/>
    <w:link w:val="Heading5Char"/>
    <w:uiPriority w:val="98"/>
    <w:qFormat/>
    <w:rsid w:val="00EA2C39"/>
    <w:pPr>
      <w:keepNext/>
      <w:keepLines/>
      <w:spacing w:before="240"/>
      <w:outlineLvl w:val="4"/>
    </w:pPr>
    <w:rPr>
      <w:rFonts w:eastAsia="MS Mincho"/>
      <w:b/>
      <w:bCs/>
      <w:iCs/>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837F69"/>
    <w:pPr>
      <w:spacing w:after="120" w:line="320" w:lineRule="atLeast"/>
    </w:pPr>
    <w:rPr>
      <w:rFonts w:ascii="Arial" w:eastAsia="Times" w:hAnsi="Arial"/>
      <w:sz w:val="24"/>
      <w:lang w:eastAsia="en-US"/>
    </w:rPr>
  </w:style>
  <w:style w:type="character" w:customStyle="1" w:styleId="Heading1Char">
    <w:name w:val="Heading 1 Char"/>
    <w:link w:val="Heading1"/>
    <w:uiPriority w:val="1"/>
    <w:rsid w:val="00E9042A"/>
    <w:rPr>
      <w:rFonts w:ascii="Arial" w:eastAsia="MS Gothic" w:hAnsi="Arial" w:cs="Arial"/>
      <w:bCs/>
      <w:color w:val="C5511A"/>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link w:val="Heading3"/>
    <w:uiPriority w:val="1"/>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E92637"/>
    <w:rPr>
      <w:rFonts w:ascii="Arial" w:eastAsia="MS Mincho" w:hAnsi="Arial"/>
      <w:b/>
      <w:bCs/>
      <w:color w:val="53565A"/>
      <w:sz w:val="26"/>
      <w:szCs w:val="22"/>
      <w:lang w:eastAsia="en-US"/>
    </w:rPr>
  </w:style>
  <w:style w:type="paragraph" w:styleId="Header">
    <w:name w:val="header"/>
    <w:uiPriority w:val="10"/>
    <w:rsid w:val="00454A7D"/>
    <w:pPr>
      <w:spacing w:after="300"/>
    </w:pPr>
    <w:rPr>
      <w:rFonts w:ascii="Arial" w:hAnsi="Arial" w:cs="Arial"/>
      <w:b/>
      <w:color w:val="53565A"/>
      <w:sz w:val="18"/>
      <w:szCs w:val="18"/>
      <w:lang w:eastAsia="en-US"/>
    </w:rPr>
  </w:style>
  <w:style w:type="paragraph" w:styleId="Footer">
    <w:name w:val="footer"/>
    <w:link w:val="FooterChar"/>
    <w:uiPriority w:val="8"/>
    <w:rsid w:val="00A13B7A"/>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5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837F69"/>
    <w:pPr>
      <w:keepNext/>
      <w:keepLines/>
      <w:tabs>
        <w:tab w:val="right" w:leader="dot" w:pos="9299"/>
      </w:tabs>
      <w:spacing w:before="160" w:after="60"/>
    </w:pPr>
    <w:rPr>
      <w:b/>
      <w:noProof/>
      <w:sz w:val="24"/>
    </w:rPr>
  </w:style>
  <w:style w:type="character" w:customStyle="1" w:styleId="Heading5Char">
    <w:name w:val="Heading 5 Char"/>
    <w:link w:val="Heading5"/>
    <w:uiPriority w:val="98"/>
    <w:rsid w:val="00EA2C39"/>
    <w:rPr>
      <w:rFonts w:ascii="Arial" w:eastAsia="MS Mincho" w:hAnsi="Arial"/>
      <w:b/>
      <w:bCs/>
      <w:iCs/>
      <w:color w:val="000000" w:themeColor="text1"/>
      <w:sz w:val="24"/>
      <w:szCs w:val="24"/>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837F69"/>
    <w:pPr>
      <w:keepLines/>
      <w:tabs>
        <w:tab w:val="right" w:leader="dot" w:pos="9299"/>
      </w:tabs>
      <w:spacing w:after="60"/>
    </w:pPr>
    <w:rPr>
      <w:noProof/>
      <w:sz w:val="24"/>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FB15EA"/>
    <w:pPr>
      <w:spacing w:before="80" w:after="60"/>
    </w:pPr>
    <w:rPr>
      <w:rFonts w:ascii="Arial" w:hAnsi="Arial"/>
      <w:sz w:val="24"/>
      <w:lang w:eastAsia="en-US"/>
    </w:rPr>
  </w:style>
  <w:style w:type="paragraph" w:customStyle="1" w:styleId="Tablecaption">
    <w:name w:val="Table caption"/>
    <w:next w:val="Body"/>
    <w:uiPriority w:val="3"/>
    <w:qFormat/>
    <w:rsid w:val="00FB6345"/>
    <w:pPr>
      <w:keepNext/>
      <w:keepLines/>
      <w:spacing w:before="240" w:after="120" w:line="250" w:lineRule="atLeast"/>
    </w:pPr>
    <w:rPr>
      <w:rFonts w:ascii="Arial" w:hAnsi="Arial"/>
      <w:b/>
      <w:sz w:val="24"/>
      <w:lang w:eastAsia="en-US"/>
    </w:rPr>
  </w:style>
  <w:style w:type="paragraph" w:customStyle="1" w:styleId="Documenttitle">
    <w:name w:val="Document title"/>
    <w:uiPriority w:val="8"/>
    <w:rsid w:val="00305BDE"/>
    <w:pPr>
      <w:spacing w:after="240" w:line="560" w:lineRule="atLeast"/>
    </w:pPr>
    <w:rPr>
      <w:rFonts w:ascii="Arial" w:hAnsi="Arial"/>
      <w:b/>
      <w:color w:val="C5511A"/>
      <w:sz w:val="48"/>
      <w:szCs w:val="50"/>
      <w:lang w:eastAsia="en-US"/>
    </w:rPr>
  </w:style>
  <w:style w:type="character" w:styleId="FootnoteReference">
    <w:name w:val="footnote reference"/>
    <w:uiPriority w:val="99"/>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3"/>
      </w:numPr>
    </w:pPr>
  </w:style>
  <w:style w:type="numbering" w:customStyle="1" w:styleId="ZZTablebullets">
    <w:name w:val="ZZ Table bullets"/>
    <w:basedOn w:val="NoList"/>
    <w:rsid w:val="00C60411"/>
    <w:pPr>
      <w:numPr>
        <w:numId w:val="3"/>
      </w:numPr>
    </w:pPr>
  </w:style>
  <w:style w:type="paragraph" w:customStyle="1" w:styleId="Tablecolhead">
    <w:name w:val="Table col head"/>
    <w:uiPriority w:val="3"/>
    <w:qFormat/>
    <w:rsid w:val="00FB15EA"/>
    <w:pPr>
      <w:spacing w:before="80" w:after="60"/>
    </w:pPr>
    <w:rPr>
      <w:rFonts w:ascii="Arial" w:hAnsi="Arial"/>
      <w:b/>
      <w:color w:val="53565A"/>
      <w:sz w:val="24"/>
      <w:lang w:eastAsia="en-US"/>
    </w:rPr>
  </w:style>
  <w:style w:type="paragraph" w:customStyle="1" w:styleId="Bulletafternumbers1">
    <w:name w:val="Bullet after numbers 1"/>
    <w:basedOn w:val="Body"/>
    <w:uiPriority w:val="4"/>
    <w:rsid w:val="00C60411"/>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99"/>
    <w:rsid w:val="001728E8"/>
    <w:pPr>
      <w:spacing w:before="60" w:after="60" w:line="220" w:lineRule="atLeast"/>
    </w:pPr>
    <w:rPr>
      <w:rFonts w:eastAsia="MS Gothic" w:cs="Arial"/>
      <w:szCs w:val="16"/>
    </w:rPr>
  </w:style>
  <w:style w:type="character" w:customStyle="1" w:styleId="FootnoteTextChar">
    <w:name w:val="Footnote Text Char"/>
    <w:link w:val="FootnoteText"/>
    <w:uiPriority w:val="99"/>
    <w:rsid w:val="001728E8"/>
    <w:rPr>
      <w:rFonts w:ascii="Arial" w:eastAsia="MS Gothic" w:hAnsi="Arial" w:cs="Arial"/>
      <w:sz w:val="21"/>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rsid w:val="00152073"/>
    <w:rPr>
      <w:rFonts w:ascii="Calibri Light" w:hAnsi="Calibri Light"/>
      <w:b/>
      <w:bCs/>
      <w:kern w:val="28"/>
      <w:sz w:val="32"/>
      <w:szCs w:val="32"/>
      <w:lang w:eastAsia="en-US"/>
    </w:rPr>
  </w:style>
  <w:style w:type="numbering" w:customStyle="1" w:styleId="ZZBullets">
    <w:name w:val="ZZ Bullets"/>
    <w:rsid w:val="00C60411"/>
    <w:pPr>
      <w:numPr>
        <w:numId w:val="2"/>
      </w:numPr>
    </w:pPr>
  </w:style>
  <w:style w:type="numbering" w:customStyle="1" w:styleId="ZZNumbersdigit">
    <w:name w:val="ZZ Numbers digit"/>
    <w:rsid w:val="00C60411"/>
    <w:pPr>
      <w:numPr>
        <w:numId w:val="1"/>
      </w:numPr>
    </w:pPr>
  </w:style>
  <w:style w:type="numbering" w:customStyle="1" w:styleId="ZZQuotebullets">
    <w:name w:val="ZZ Quote bullets"/>
    <w:basedOn w:val="ZZNumbersdigit"/>
    <w:rsid w:val="00C60411"/>
    <w:pPr>
      <w:numPr>
        <w:numId w:val="4"/>
      </w:numPr>
    </w:pPr>
  </w:style>
  <w:style w:type="paragraph" w:customStyle="1" w:styleId="Numberdigit">
    <w:name w:val="Number digit"/>
    <w:basedOn w:val="Body"/>
    <w:uiPriority w:val="2"/>
    <w:rsid w:val="00C60411"/>
    <w:pPr>
      <w:numPr>
        <w:numId w:val="1"/>
      </w:numPr>
    </w:pPr>
  </w:style>
  <w:style w:type="paragraph" w:customStyle="1" w:styleId="Numberloweralphaindent">
    <w:name w:val="Number lower alpha indent"/>
    <w:basedOn w:val="Body"/>
    <w:uiPriority w:val="3"/>
    <w:rsid w:val="00C60411"/>
    <w:pPr>
      <w:numPr>
        <w:ilvl w:val="1"/>
        <w:numId w:val="6"/>
      </w:numPr>
    </w:pPr>
  </w:style>
  <w:style w:type="paragraph" w:customStyle="1" w:styleId="Numberdigitindent">
    <w:name w:val="Number digit indent"/>
    <w:basedOn w:val="Numberloweralphaindent"/>
    <w:uiPriority w:val="3"/>
    <w:rsid w:val="00C60411"/>
    <w:pPr>
      <w:numPr>
        <w:numId w:val="1"/>
      </w:numPr>
    </w:pPr>
  </w:style>
  <w:style w:type="paragraph" w:customStyle="1" w:styleId="Numberloweralpha">
    <w:name w:val="Number lower alpha"/>
    <w:basedOn w:val="Body"/>
    <w:uiPriority w:val="3"/>
    <w:rsid w:val="00C60411"/>
    <w:pPr>
      <w:numPr>
        <w:numId w:val="6"/>
      </w:numPr>
    </w:pPr>
  </w:style>
  <w:style w:type="paragraph" w:customStyle="1" w:styleId="Numberlowerroman">
    <w:name w:val="Number lower roman"/>
    <w:basedOn w:val="Body"/>
    <w:uiPriority w:val="3"/>
    <w:rsid w:val="00C60411"/>
    <w:pPr>
      <w:numPr>
        <w:numId w:val="5"/>
      </w:numPr>
    </w:pPr>
  </w:style>
  <w:style w:type="paragraph" w:customStyle="1" w:styleId="Numberlowerromanindent">
    <w:name w:val="Number lower roman indent"/>
    <w:basedOn w:val="Body"/>
    <w:uiPriority w:val="3"/>
    <w:rsid w:val="00C60411"/>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1"/>
      </w:numPr>
    </w:pPr>
  </w:style>
  <w:style w:type="numbering" w:customStyle="1" w:styleId="ZZNumberslowerroman">
    <w:name w:val="ZZ Numbers lower roman"/>
    <w:basedOn w:val="ZZQuotebullets"/>
    <w:rsid w:val="00C60411"/>
    <w:pPr>
      <w:numPr>
        <w:numId w:val="5"/>
      </w:numPr>
    </w:pPr>
  </w:style>
  <w:style w:type="numbering" w:customStyle="1" w:styleId="ZZNumbersloweralpha">
    <w:name w:val="ZZ Numbers lower alpha"/>
    <w:basedOn w:val="NoList"/>
    <w:rsid w:val="00C60411"/>
    <w:pPr>
      <w:numPr>
        <w:numId w:val="6"/>
      </w:numPr>
    </w:pPr>
  </w:style>
  <w:style w:type="paragraph" w:customStyle="1" w:styleId="Quotebullet1">
    <w:name w:val="Quote bullet 1"/>
    <w:basedOn w:val="Quotetext"/>
    <w:rsid w:val="00C60411"/>
    <w:pPr>
      <w:numPr>
        <w:numId w:val="4"/>
      </w:numPr>
    </w:pPr>
  </w:style>
  <w:style w:type="paragraph" w:customStyle="1" w:styleId="Quotebullet2">
    <w:name w:val="Quote bullet 2"/>
    <w:basedOn w:val="Quotetext"/>
    <w:rsid w:val="00C60411"/>
    <w:pPr>
      <w:numPr>
        <w:ilvl w:val="1"/>
        <w:numId w:val="4"/>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837F69"/>
    <w:rPr>
      <w:rFonts w:ascii="Arial" w:eastAsia="Times" w:hAnsi="Arial"/>
      <w:sz w:val="24"/>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text">
    <w:name w:val="Intro text"/>
    <w:basedOn w:val="Body"/>
    <w:uiPriority w:val="11"/>
    <w:rsid w:val="00646253"/>
    <w:rPr>
      <w:color w:val="C5511A"/>
    </w:rPr>
  </w:style>
  <w:style w:type="paragraph" w:styleId="ListParagraph">
    <w:name w:val="List Paragraph"/>
    <w:aliases w:val="1st List Paragraph,Bullet,Bullet point,Bullet points,Content descriptions,DDM Gen Text,Dot Points,L,List Paragraph - bullets,List Paragraph1,List Paragraph11,NFP GP Bulleted List,Recommendation,bullet point list,Bullet Point,Bulleted Para"/>
    <w:basedOn w:val="Normal"/>
    <w:link w:val="ListParagraphChar"/>
    <w:uiPriority w:val="34"/>
    <w:qFormat/>
    <w:rsid w:val="002C3FC2"/>
    <w:pPr>
      <w:spacing w:after="160" w:line="259" w:lineRule="auto"/>
      <w:ind w:left="720"/>
      <w:contextualSpacing/>
    </w:pPr>
    <w:rPr>
      <w:rFonts w:asciiTheme="minorHAnsi" w:eastAsiaTheme="minorHAnsi" w:hAnsiTheme="minorHAnsi" w:cstheme="minorBidi"/>
      <w:sz w:val="22"/>
      <w:szCs w:val="22"/>
    </w:rPr>
  </w:style>
  <w:style w:type="paragraph" w:customStyle="1" w:styleId="paragraph">
    <w:name w:val="paragraph"/>
    <w:basedOn w:val="Normal"/>
    <w:rsid w:val="00104426"/>
    <w:pPr>
      <w:spacing w:before="100" w:beforeAutospacing="1" w:after="100" w:afterAutospacing="1" w:line="240" w:lineRule="auto"/>
    </w:pPr>
    <w:rPr>
      <w:rFonts w:ascii="Times New Roman" w:hAnsi="Times New Roman"/>
      <w:sz w:val="24"/>
      <w:szCs w:val="24"/>
      <w:lang w:eastAsia="en-AU"/>
    </w:rPr>
  </w:style>
  <w:style w:type="character" w:customStyle="1" w:styleId="normaltextrun">
    <w:name w:val="normaltextrun"/>
    <w:basedOn w:val="DefaultParagraphFont"/>
    <w:rsid w:val="00104426"/>
  </w:style>
  <w:style w:type="character" w:customStyle="1" w:styleId="eop">
    <w:name w:val="eop"/>
    <w:basedOn w:val="DefaultParagraphFont"/>
    <w:rsid w:val="00104426"/>
  </w:style>
  <w:style w:type="table" w:customStyle="1" w:styleId="TableGrid1">
    <w:name w:val="Table Grid1"/>
    <w:basedOn w:val="TableNormal"/>
    <w:next w:val="TableGrid"/>
    <w:uiPriority w:val="59"/>
    <w:rsid w:val="0099121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8"/>
    <w:rsid w:val="0025202E"/>
    <w:rPr>
      <w:rFonts w:ascii="Arial" w:hAnsi="Arial" w:cs="Arial"/>
      <w:szCs w:val="18"/>
      <w:lang w:eastAsia="en-US"/>
    </w:rPr>
  </w:style>
  <w:style w:type="paragraph" w:customStyle="1" w:styleId="DHHSbody">
    <w:name w:val="DHHS body"/>
    <w:link w:val="DHHSbodyChar"/>
    <w:qFormat/>
    <w:rsid w:val="002C2CBB"/>
    <w:pPr>
      <w:spacing w:after="120" w:line="270" w:lineRule="atLeast"/>
    </w:pPr>
    <w:rPr>
      <w:rFonts w:ascii="Arial" w:eastAsia="Times" w:hAnsi="Arial"/>
      <w:lang w:eastAsia="en-US"/>
    </w:rPr>
  </w:style>
  <w:style w:type="character" w:customStyle="1" w:styleId="DHHSbodyChar">
    <w:name w:val="DHHS body Char"/>
    <w:link w:val="DHHSbody"/>
    <w:rsid w:val="002C2CBB"/>
    <w:rPr>
      <w:rFonts w:ascii="Arial" w:eastAsia="Times" w:hAnsi="Arial"/>
      <w:lang w:eastAsia="en-US"/>
    </w:rPr>
  </w:style>
  <w:style w:type="character" w:styleId="Mention">
    <w:name w:val="Mention"/>
    <w:basedOn w:val="DefaultParagraphFont"/>
    <w:uiPriority w:val="99"/>
    <w:unhideWhenUsed/>
    <w:rsid w:val="007773F7"/>
    <w:rPr>
      <w:color w:val="2B579A"/>
      <w:shd w:val="clear" w:color="auto" w:fill="E1DFDD"/>
    </w:rPr>
  </w:style>
  <w:style w:type="paragraph" w:customStyle="1" w:styleId="xmsonormal">
    <w:name w:val="x_msonormal"/>
    <w:basedOn w:val="Normal"/>
    <w:rsid w:val="00F432D0"/>
    <w:pPr>
      <w:spacing w:after="0" w:line="240" w:lineRule="auto"/>
    </w:pPr>
    <w:rPr>
      <w:rFonts w:ascii="Calibri" w:eastAsiaTheme="minorHAnsi" w:hAnsi="Calibri"/>
      <w:sz w:val="22"/>
      <w:szCs w:val="22"/>
      <w:lang w:eastAsia="en-AU"/>
    </w:rPr>
  </w:style>
  <w:style w:type="character" w:customStyle="1" w:styleId="ListParagraphChar">
    <w:name w:val="List Paragraph Char"/>
    <w:aliases w:val="1st List Paragraph Char,Bullet Char,Bullet point Char,Bullet points Char,Content descriptions Char,DDM Gen Text Char,Dot Points Char,L Char,List Paragraph - bullets Char,List Paragraph1 Char,List Paragraph11 Char,Recommendation Char"/>
    <w:basedOn w:val="DefaultParagraphFont"/>
    <w:link w:val="ListParagraph"/>
    <w:uiPriority w:val="34"/>
    <w:locked/>
    <w:rsid w:val="002C65A5"/>
    <w:rPr>
      <w:rFonts w:asciiTheme="minorHAnsi" w:eastAsiaTheme="minorHAnsi" w:hAnsiTheme="minorHAnsi" w:cstheme="minorBidi"/>
      <w:sz w:val="22"/>
      <w:szCs w:val="22"/>
      <w:lang w:eastAsia="en-US"/>
    </w:rPr>
  </w:style>
  <w:style w:type="character" w:customStyle="1" w:styleId="findhit">
    <w:name w:val="findhit"/>
    <w:basedOn w:val="DefaultParagraphFont"/>
    <w:rsid w:val="008E5CB5"/>
  </w:style>
  <w:style w:type="paragraph" w:styleId="ListNumber">
    <w:name w:val="List Number"/>
    <w:basedOn w:val="Normal"/>
    <w:uiPriority w:val="99"/>
    <w:semiHidden/>
    <w:unhideWhenUsed/>
    <w:rsid w:val="001D6B70"/>
    <w:pPr>
      <w:numPr>
        <w:numId w:val="29"/>
      </w:numPr>
      <w:spacing w:before="240" w:after="0" w:line="240" w:lineRule="auto"/>
      <w:ind w:left="0" w:firstLine="0"/>
    </w:pPr>
    <w:rPr>
      <w:rFonts w:eastAsiaTheme="minorHAnsi" w:cs="Arial"/>
      <w:sz w:val="26"/>
      <w:szCs w:val="26"/>
    </w:rPr>
  </w:style>
  <w:style w:type="paragraph" w:styleId="NormalWeb">
    <w:name w:val="Normal (Web)"/>
    <w:basedOn w:val="Normal"/>
    <w:uiPriority w:val="99"/>
    <w:unhideWhenUsed/>
    <w:rsid w:val="0073141D"/>
    <w:pPr>
      <w:spacing w:before="100" w:beforeAutospacing="1" w:after="100" w:afterAutospacing="1" w:line="240" w:lineRule="auto"/>
    </w:pPr>
    <w:rPr>
      <w:rFonts w:ascii="Times New Roman" w:hAnsi="Times New Roman"/>
      <w:sz w:val="24"/>
      <w:szCs w:val="24"/>
      <w:lang w:eastAsia="en-AU"/>
    </w:rPr>
  </w:style>
  <w:style w:type="character" w:styleId="HTMLCite">
    <w:name w:val="HTML Cite"/>
    <w:basedOn w:val="DefaultParagraphFont"/>
    <w:uiPriority w:val="99"/>
    <w:semiHidden/>
    <w:unhideWhenUsed/>
    <w:rsid w:val="0073141D"/>
    <w:rPr>
      <w:i/>
      <w:iCs/>
    </w:rPr>
  </w:style>
  <w:style w:type="character" w:customStyle="1" w:styleId="A1">
    <w:name w:val="A1"/>
    <w:uiPriority w:val="99"/>
    <w:rsid w:val="0073141D"/>
    <w:rPr>
      <w:rFonts w:cs="VIC Light"/>
      <w:color w:val="000000"/>
      <w:sz w:val="20"/>
      <w:szCs w:val="20"/>
    </w:rPr>
  </w:style>
  <w:style w:type="paragraph" w:customStyle="1" w:styleId="Pa24">
    <w:name w:val="Pa24"/>
    <w:basedOn w:val="Normal"/>
    <w:next w:val="Normal"/>
    <w:uiPriority w:val="99"/>
    <w:rsid w:val="006B66D2"/>
    <w:pPr>
      <w:autoSpaceDE w:val="0"/>
      <w:autoSpaceDN w:val="0"/>
      <w:adjustRightInd w:val="0"/>
      <w:spacing w:after="0" w:line="181" w:lineRule="atLeast"/>
    </w:pPr>
    <w:rPr>
      <w:rFonts w:ascii="VIC" w:hAnsi="VIC"/>
      <w:sz w:val="24"/>
      <w:szCs w:val="24"/>
      <w:lang w:eastAsia="en-AU"/>
    </w:rPr>
  </w:style>
  <w:style w:type="paragraph" w:customStyle="1" w:styleId="Default">
    <w:name w:val="Default"/>
    <w:rsid w:val="00504830"/>
    <w:pPr>
      <w:autoSpaceDE w:val="0"/>
      <w:autoSpaceDN w:val="0"/>
      <w:adjustRightInd w:val="0"/>
    </w:pPr>
    <w:rPr>
      <w:rFonts w:ascii="VIC" w:hAnsi="VIC" w:cs="VIC"/>
      <w:color w:val="000000"/>
      <w:sz w:val="24"/>
      <w:szCs w:val="24"/>
    </w:rPr>
  </w:style>
  <w:style w:type="paragraph" w:customStyle="1" w:styleId="Pa27">
    <w:name w:val="Pa27"/>
    <w:basedOn w:val="Default"/>
    <w:next w:val="Default"/>
    <w:uiPriority w:val="99"/>
    <w:rsid w:val="003B7165"/>
    <w:pPr>
      <w:spacing w:line="181" w:lineRule="atLeast"/>
    </w:pPr>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609772">
      <w:bodyDiv w:val="1"/>
      <w:marLeft w:val="0"/>
      <w:marRight w:val="0"/>
      <w:marTop w:val="0"/>
      <w:marBottom w:val="0"/>
      <w:divBdr>
        <w:top w:val="none" w:sz="0" w:space="0" w:color="auto"/>
        <w:left w:val="none" w:sz="0" w:space="0" w:color="auto"/>
        <w:bottom w:val="none" w:sz="0" w:space="0" w:color="auto"/>
        <w:right w:val="none" w:sz="0" w:space="0" w:color="auto"/>
      </w:divBdr>
    </w:div>
    <w:div w:id="131026834">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65291754">
      <w:bodyDiv w:val="1"/>
      <w:marLeft w:val="0"/>
      <w:marRight w:val="0"/>
      <w:marTop w:val="0"/>
      <w:marBottom w:val="0"/>
      <w:divBdr>
        <w:top w:val="none" w:sz="0" w:space="0" w:color="auto"/>
        <w:left w:val="none" w:sz="0" w:space="0" w:color="auto"/>
        <w:bottom w:val="none" w:sz="0" w:space="0" w:color="auto"/>
        <w:right w:val="none" w:sz="0" w:space="0" w:color="auto"/>
      </w:divBdr>
    </w:div>
    <w:div w:id="199056627">
      <w:bodyDiv w:val="1"/>
      <w:marLeft w:val="0"/>
      <w:marRight w:val="0"/>
      <w:marTop w:val="0"/>
      <w:marBottom w:val="0"/>
      <w:divBdr>
        <w:top w:val="none" w:sz="0" w:space="0" w:color="auto"/>
        <w:left w:val="none" w:sz="0" w:space="0" w:color="auto"/>
        <w:bottom w:val="none" w:sz="0" w:space="0" w:color="auto"/>
        <w:right w:val="none" w:sz="0" w:space="0" w:color="auto"/>
      </w:divBdr>
      <w:divsChild>
        <w:div w:id="1512842416">
          <w:marLeft w:val="547"/>
          <w:marRight w:val="0"/>
          <w:marTop w:val="0"/>
          <w:marBottom w:val="120"/>
          <w:divBdr>
            <w:top w:val="none" w:sz="0" w:space="0" w:color="auto"/>
            <w:left w:val="none" w:sz="0" w:space="0" w:color="auto"/>
            <w:bottom w:val="none" w:sz="0" w:space="0" w:color="auto"/>
            <w:right w:val="none" w:sz="0" w:space="0" w:color="auto"/>
          </w:divBdr>
        </w:div>
      </w:divsChild>
    </w:div>
    <w:div w:id="207685601">
      <w:bodyDiv w:val="1"/>
      <w:marLeft w:val="0"/>
      <w:marRight w:val="0"/>
      <w:marTop w:val="0"/>
      <w:marBottom w:val="0"/>
      <w:divBdr>
        <w:top w:val="none" w:sz="0" w:space="0" w:color="auto"/>
        <w:left w:val="none" w:sz="0" w:space="0" w:color="auto"/>
        <w:bottom w:val="none" w:sz="0" w:space="0" w:color="auto"/>
        <w:right w:val="none" w:sz="0" w:space="0" w:color="auto"/>
      </w:divBdr>
      <w:divsChild>
        <w:div w:id="648024819">
          <w:marLeft w:val="547"/>
          <w:marRight w:val="0"/>
          <w:marTop w:val="0"/>
          <w:marBottom w:val="120"/>
          <w:divBdr>
            <w:top w:val="none" w:sz="0" w:space="0" w:color="auto"/>
            <w:left w:val="none" w:sz="0" w:space="0" w:color="auto"/>
            <w:bottom w:val="none" w:sz="0" w:space="0" w:color="auto"/>
            <w:right w:val="none" w:sz="0" w:space="0" w:color="auto"/>
          </w:divBdr>
        </w:div>
      </w:divsChild>
    </w:div>
    <w:div w:id="213393459">
      <w:bodyDiv w:val="1"/>
      <w:marLeft w:val="0"/>
      <w:marRight w:val="0"/>
      <w:marTop w:val="0"/>
      <w:marBottom w:val="0"/>
      <w:divBdr>
        <w:top w:val="none" w:sz="0" w:space="0" w:color="auto"/>
        <w:left w:val="none" w:sz="0" w:space="0" w:color="auto"/>
        <w:bottom w:val="none" w:sz="0" w:space="0" w:color="auto"/>
        <w:right w:val="none" w:sz="0" w:space="0" w:color="auto"/>
      </w:divBdr>
      <w:divsChild>
        <w:div w:id="261105493">
          <w:marLeft w:val="547"/>
          <w:marRight w:val="0"/>
          <w:marTop w:val="0"/>
          <w:marBottom w:val="120"/>
          <w:divBdr>
            <w:top w:val="none" w:sz="0" w:space="0" w:color="auto"/>
            <w:left w:val="none" w:sz="0" w:space="0" w:color="auto"/>
            <w:bottom w:val="none" w:sz="0" w:space="0" w:color="auto"/>
            <w:right w:val="none" w:sz="0" w:space="0" w:color="auto"/>
          </w:divBdr>
        </w:div>
      </w:divsChild>
    </w:div>
    <w:div w:id="218786536">
      <w:bodyDiv w:val="1"/>
      <w:marLeft w:val="0"/>
      <w:marRight w:val="0"/>
      <w:marTop w:val="0"/>
      <w:marBottom w:val="0"/>
      <w:divBdr>
        <w:top w:val="none" w:sz="0" w:space="0" w:color="auto"/>
        <w:left w:val="none" w:sz="0" w:space="0" w:color="auto"/>
        <w:bottom w:val="none" w:sz="0" w:space="0" w:color="auto"/>
        <w:right w:val="none" w:sz="0" w:space="0" w:color="auto"/>
      </w:divBdr>
      <w:divsChild>
        <w:div w:id="464280042">
          <w:marLeft w:val="547"/>
          <w:marRight w:val="0"/>
          <w:marTop w:val="0"/>
          <w:marBottom w:val="120"/>
          <w:divBdr>
            <w:top w:val="none" w:sz="0" w:space="0" w:color="auto"/>
            <w:left w:val="none" w:sz="0" w:space="0" w:color="auto"/>
            <w:bottom w:val="none" w:sz="0" w:space="0" w:color="auto"/>
            <w:right w:val="none" w:sz="0" w:space="0" w:color="auto"/>
          </w:divBdr>
        </w:div>
      </w:divsChild>
    </w:div>
    <w:div w:id="222372661">
      <w:bodyDiv w:val="1"/>
      <w:marLeft w:val="0"/>
      <w:marRight w:val="0"/>
      <w:marTop w:val="0"/>
      <w:marBottom w:val="0"/>
      <w:divBdr>
        <w:top w:val="none" w:sz="0" w:space="0" w:color="auto"/>
        <w:left w:val="none" w:sz="0" w:space="0" w:color="auto"/>
        <w:bottom w:val="none" w:sz="0" w:space="0" w:color="auto"/>
        <w:right w:val="none" w:sz="0" w:space="0" w:color="auto"/>
      </w:divBdr>
      <w:divsChild>
        <w:div w:id="125975271">
          <w:marLeft w:val="0"/>
          <w:marRight w:val="0"/>
          <w:marTop w:val="0"/>
          <w:marBottom w:val="0"/>
          <w:divBdr>
            <w:top w:val="none" w:sz="0" w:space="0" w:color="auto"/>
            <w:left w:val="none" w:sz="0" w:space="0" w:color="auto"/>
            <w:bottom w:val="none" w:sz="0" w:space="0" w:color="auto"/>
            <w:right w:val="none" w:sz="0" w:space="0" w:color="auto"/>
          </w:divBdr>
        </w:div>
        <w:div w:id="281305172">
          <w:marLeft w:val="0"/>
          <w:marRight w:val="0"/>
          <w:marTop w:val="0"/>
          <w:marBottom w:val="0"/>
          <w:divBdr>
            <w:top w:val="none" w:sz="0" w:space="0" w:color="auto"/>
            <w:left w:val="none" w:sz="0" w:space="0" w:color="auto"/>
            <w:bottom w:val="none" w:sz="0" w:space="0" w:color="auto"/>
            <w:right w:val="none" w:sz="0" w:space="0" w:color="auto"/>
          </w:divBdr>
        </w:div>
        <w:div w:id="1451050730">
          <w:marLeft w:val="0"/>
          <w:marRight w:val="0"/>
          <w:marTop w:val="0"/>
          <w:marBottom w:val="0"/>
          <w:divBdr>
            <w:top w:val="none" w:sz="0" w:space="0" w:color="auto"/>
            <w:left w:val="none" w:sz="0" w:space="0" w:color="auto"/>
            <w:bottom w:val="none" w:sz="0" w:space="0" w:color="auto"/>
            <w:right w:val="none" w:sz="0" w:space="0" w:color="auto"/>
          </w:divBdr>
        </w:div>
      </w:divsChild>
    </w:div>
    <w:div w:id="260185083">
      <w:bodyDiv w:val="1"/>
      <w:marLeft w:val="0"/>
      <w:marRight w:val="0"/>
      <w:marTop w:val="0"/>
      <w:marBottom w:val="0"/>
      <w:divBdr>
        <w:top w:val="none" w:sz="0" w:space="0" w:color="auto"/>
        <w:left w:val="none" w:sz="0" w:space="0" w:color="auto"/>
        <w:bottom w:val="none" w:sz="0" w:space="0" w:color="auto"/>
        <w:right w:val="none" w:sz="0" w:space="0" w:color="auto"/>
      </w:divBdr>
      <w:divsChild>
        <w:div w:id="1063405323">
          <w:marLeft w:val="547"/>
          <w:marRight w:val="0"/>
          <w:marTop w:val="0"/>
          <w:marBottom w:val="12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00965674">
      <w:bodyDiv w:val="1"/>
      <w:marLeft w:val="0"/>
      <w:marRight w:val="0"/>
      <w:marTop w:val="0"/>
      <w:marBottom w:val="0"/>
      <w:divBdr>
        <w:top w:val="none" w:sz="0" w:space="0" w:color="auto"/>
        <w:left w:val="none" w:sz="0" w:space="0" w:color="auto"/>
        <w:bottom w:val="none" w:sz="0" w:space="0" w:color="auto"/>
        <w:right w:val="none" w:sz="0" w:space="0" w:color="auto"/>
      </w:divBdr>
      <w:divsChild>
        <w:div w:id="987631801">
          <w:marLeft w:val="547"/>
          <w:marRight w:val="0"/>
          <w:marTop w:val="0"/>
          <w:marBottom w:val="120"/>
          <w:divBdr>
            <w:top w:val="none" w:sz="0" w:space="0" w:color="auto"/>
            <w:left w:val="none" w:sz="0" w:space="0" w:color="auto"/>
            <w:bottom w:val="none" w:sz="0" w:space="0" w:color="auto"/>
            <w:right w:val="none" w:sz="0" w:space="0" w:color="auto"/>
          </w:divBdr>
        </w:div>
      </w:divsChild>
    </w:div>
    <w:div w:id="326326912">
      <w:bodyDiv w:val="1"/>
      <w:marLeft w:val="0"/>
      <w:marRight w:val="0"/>
      <w:marTop w:val="0"/>
      <w:marBottom w:val="0"/>
      <w:divBdr>
        <w:top w:val="none" w:sz="0" w:space="0" w:color="auto"/>
        <w:left w:val="none" w:sz="0" w:space="0" w:color="auto"/>
        <w:bottom w:val="none" w:sz="0" w:space="0" w:color="auto"/>
        <w:right w:val="none" w:sz="0" w:space="0" w:color="auto"/>
      </w:divBdr>
    </w:div>
    <w:div w:id="334452974">
      <w:bodyDiv w:val="1"/>
      <w:marLeft w:val="0"/>
      <w:marRight w:val="0"/>
      <w:marTop w:val="0"/>
      <w:marBottom w:val="0"/>
      <w:divBdr>
        <w:top w:val="none" w:sz="0" w:space="0" w:color="auto"/>
        <w:left w:val="none" w:sz="0" w:space="0" w:color="auto"/>
        <w:bottom w:val="none" w:sz="0" w:space="0" w:color="auto"/>
        <w:right w:val="none" w:sz="0" w:space="0" w:color="auto"/>
      </w:divBdr>
    </w:div>
    <w:div w:id="335696163">
      <w:bodyDiv w:val="1"/>
      <w:marLeft w:val="0"/>
      <w:marRight w:val="0"/>
      <w:marTop w:val="0"/>
      <w:marBottom w:val="0"/>
      <w:divBdr>
        <w:top w:val="none" w:sz="0" w:space="0" w:color="auto"/>
        <w:left w:val="none" w:sz="0" w:space="0" w:color="auto"/>
        <w:bottom w:val="none" w:sz="0" w:space="0" w:color="auto"/>
        <w:right w:val="none" w:sz="0" w:space="0" w:color="auto"/>
      </w:divBdr>
      <w:divsChild>
        <w:div w:id="245579591">
          <w:marLeft w:val="547"/>
          <w:marRight w:val="0"/>
          <w:marTop w:val="0"/>
          <w:marBottom w:val="120"/>
          <w:divBdr>
            <w:top w:val="none" w:sz="0" w:space="0" w:color="auto"/>
            <w:left w:val="none" w:sz="0" w:space="0" w:color="auto"/>
            <w:bottom w:val="none" w:sz="0" w:space="0" w:color="auto"/>
            <w:right w:val="none" w:sz="0" w:space="0" w:color="auto"/>
          </w:divBdr>
        </w:div>
      </w:divsChild>
    </w:div>
    <w:div w:id="336614123">
      <w:bodyDiv w:val="1"/>
      <w:marLeft w:val="0"/>
      <w:marRight w:val="0"/>
      <w:marTop w:val="0"/>
      <w:marBottom w:val="0"/>
      <w:divBdr>
        <w:top w:val="none" w:sz="0" w:space="0" w:color="auto"/>
        <w:left w:val="none" w:sz="0" w:space="0" w:color="auto"/>
        <w:bottom w:val="none" w:sz="0" w:space="0" w:color="auto"/>
        <w:right w:val="none" w:sz="0" w:space="0" w:color="auto"/>
      </w:divBdr>
    </w:div>
    <w:div w:id="354313212">
      <w:bodyDiv w:val="1"/>
      <w:marLeft w:val="0"/>
      <w:marRight w:val="0"/>
      <w:marTop w:val="0"/>
      <w:marBottom w:val="0"/>
      <w:divBdr>
        <w:top w:val="none" w:sz="0" w:space="0" w:color="auto"/>
        <w:left w:val="none" w:sz="0" w:space="0" w:color="auto"/>
        <w:bottom w:val="none" w:sz="0" w:space="0" w:color="auto"/>
        <w:right w:val="none" w:sz="0" w:space="0" w:color="auto"/>
      </w:divBdr>
      <w:divsChild>
        <w:div w:id="2058888602">
          <w:marLeft w:val="547"/>
          <w:marRight w:val="0"/>
          <w:marTop w:val="0"/>
          <w:marBottom w:val="120"/>
          <w:divBdr>
            <w:top w:val="none" w:sz="0" w:space="0" w:color="auto"/>
            <w:left w:val="none" w:sz="0" w:space="0" w:color="auto"/>
            <w:bottom w:val="none" w:sz="0" w:space="0" w:color="auto"/>
            <w:right w:val="none" w:sz="0" w:space="0" w:color="auto"/>
          </w:divBdr>
        </w:div>
      </w:divsChild>
    </w:div>
    <w:div w:id="364059535">
      <w:bodyDiv w:val="1"/>
      <w:marLeft w:val="0"/>
      <w:marRight w:val="0"/>
      <w:marTop w:val="0"/>
      <w:marBottom w:val="0"/>
      <w:divBdr>
        <w:top w:val="none" w:sz="0" w:space="0" w:color="auto"/>
        <w:left w:val="none" w:sz="0" w:space="0" w:color="auto"/>
        <w:bottom w:val="none" w:sz="0" w:space="0" w:color="auto"/>
        <w:right w:val="none" w:sz="0" w:space="0" w:color="auto"/>
      </w:divBdr>
    </w:div>
    <w:div w:id="368646320">
      <w:bodyDiv w:val="1"/>
      <w:marLeft w:val="0"/>
      <w:marRight w:val="0"/>
      <w:marTop w:val="0"/>
      <w:marBottom w:val="0"/>
      <w:divBdr>
        <w:top w:val="none" w:sz="0" w:space="0" w:color="auto"/>
        <w:left w:val="none" w:sz="0" w:space="0" w:color="auto"/>
        <w:bottom w:val="none" w:sz="0" w:space="0" w:color="auto"/>
        <w:right w:val="none" w:sz="0" w:space="0" w:color="auto"/>
      </w:divBdr>
    </w:div>
    <w:div w:id="394740665">
      <w:bodyDiv w:val="1"/>
      <w:marLeft w:val="0"/>
      <w:marRight w:val="0"/>
      <w:marTop w:val="0"/>
      <w:marBottom w:val="0"/>
      <w:divBdr>
        <w:top w:val="none" w:sz="0" w:space="0" w:color="auto"/>
        <w:left w:val="none" w:sz="0" w:space="0" w:color="auto"/>
        <w:bottom w:val="none" w:sz="0" w:space="0" w:color="auto"/>
        <w:right w:val="none" w:sz="0" w:space="0" w:color="auto"/>
      </w:divBdr>
    </w:div>
    <w:div w:id="434176295">
      <w:bodyDiv w:val="1"/>
      <w:marLeft w:val="0"/>
      <w:marRight w:val="0"/>
      <w:marTop w:val="0"/>
      <w:marBottom w:val="0"/>
      <w:divBdr>
        <w:top w:val="none" w:sz="0" w:space="0" w:color="auto"/>
        <w:left w:val="none" w:sz="0" w:space="0" w:color="auto"/>
        <w:bottom w:val="none" w:sz="0" w:space="0" w:color="auto"/>
        <w:right w:val="none" w:sz="0" w:space="0" w:color="auto"/>
      </w:divBdr>
      <w:divsChild>
        <w:div w:id="707604437">
          <w:marLeft w:val="547"/>
          <w:marRight w:val="0"/>
          <w:marTop w:val="0"/>
          <w:marBottom w:val="120"/>
          <w:divBdr>
            <w:top w:val="none" w:sz="0" w:space="0" w:color="auto"/>
            <w:left w:val="none" w:sz="0" w:space="0" w:color="auto"/>
            <w:bottom w:val="none" w:sz="0" w:space="0" w:color="auto"/>
            <w:right w:val="none" w:sz="0" w:space="0" w:color="auto"/>
          </w:divBdr>
        </w:div>
      </w:divsChild>
    </w:div>
    <w:div w:id="442572817">
      <w:bodyDiv w:val="1"/>
      <w:marLeft w:val="0"/>
      <w:marRight w:val="0"/>
      <w:marTop w:val="0"/>
      <w:marBottom w:val="0"/>
      <w:divBdr>
        <w:top w:val="none" w:sz="0" w:space="0" w:color="auto"/>
        <w:left w:val="none" w:sz="0" w:space="0" w:color="auto"/>
        <w:bottom w:val="none" w:sz="0" w:space="0" w:color="auto"/>
        <w:right w:val="none" w:sz="0" w:space="0" w:color="auto"/>
      </w:divBdr>
      <w:divsChild>
        <w:div w:id="2033678051">
          <w:marLeft w:val="274"/>
          <w:marRight w:val="0"/>
          <w:marTop w:val="0"/>
          <w:marBottom w:val="120"/>
          <w:divBdr>
            <w:top w:val="none" w:sz="0" w:space="0" w:color="auto"/>
            <w:left w:val="none" w:sz="0" w:space="0" w:color="auto"/>
            <w:bottom w:val="none" w:sz="0" w:space="0" w:color="auto"/>
            <w:right w:val="none" w:sz="0" w:space="0" w:color="auto"/>
          </w:divBdr>
        </w:div>
      </w:divsChild>
    </w:div>
    <w:div w:id="444352430">
      <w:bodyDiv w:val="1"/>
      <w:marLeft w:val="0"/>
      <w:marRight w:val="0"/>
      <w:marTop w:val="0"/>
      <w:marBottom w:val="0"/>
      <w:divBdr>
        <w:top w:val="none" w:sz="0" w:space="0" w:color="auto"/>
        <w:left w:val="none" w:sz="0" w:space="0" w:color="auto"/>
        <w:bottom w:val="none" w:sz="0" w:space="0" w:color="auto"/>
        <w:right w:val="none" w:sz="0" w:space="0" w:color="auto"/>
      </w:divBdr>
      <w:divsChild>
        <w:div w:id="344408149">
          <w:marLeft w:val="547"/>
          <w:marRight w:val="0"/>
          <w:marTop w:val="0"/>
          <w:marBottom w:val="120"/>
          <w:divBdr>
            <w:top w:val="none" w:sz="0" w:space="0" w:color="auto"/>
            <w:left w:val="none" w:sz="0" w:space="0" w:color="auto"/>
            <w:bottom w:val="none" w:sz="0" w:space="0" w:color="auto"/>
            <w:right w:val="none" w:sz="0" w:space="0" w:color="auto"/>
          </w:divBdr>
        </w:div>
      </w:divsChild>
    </w:div>
    <w:div w:id="448941532">
      <w:bodyDiv w:val="1"/>
      <w:marLeft w:val="0"/>
      <w:marRight w:val="0"/>
      <w:marTop w:val="0"/>
      <w:marBottom w:val="0"/>
      <w:divBdr>
        <w:top w:val="none" w:sz="0" w:space="0" w:color="auto"/>
        <w:left w:val="none" w:sz="0" w:space="0" w:color="auto"/>
        <w:bottom w:val="none" w:sz="0" w:space="0" w:color="auto"/>
        <w:right w:val="none" w:sz="0" w:space="0" w:color="auto"/>
      </w:divBdr>
    </w:div>
    <w:div w:id="536501977">
      <w:bodyDiv w:val="1"/>
      <w:marLeft w:val="0"/>
      <w:marRight w:val="0"/>
      <w:marTop w:val="0"/>
      <w:marBottom w:val="0"/>
      <w:divBdr>
        <w:top w:val="none" w:sz="0" w:space="0" w:color="auto"/>
        <w:left w:val="none" w:sz="0" w:space="0" w:color="auto"/>
        <w:bottom w:val="none" w:sz="0" w:space="0" w:color="auto"/>
        <w:right w:val="none" w:sz="0" w:space="0" w:color="auto"/>
      </w:divBdr>
      <w:divsChild>
        <w:div w:id="1226377761">
          <w:marLeft w:val="547"/>
          <w:marRight w:val="0"/>
          <w:marTop w:val="0"/>
          <w:marBottom w:val="120"/>
          <w:divBdr>
            <w:top w:val="none" w:sz="0" w:space="0" w:color="auto"/>
            <w:left w:val="none" w:sz="0" w:space="0" w:color="auto"/>
            <w:bottom w:val="none" w:sz="0" w:space="0" w:color="auto"/>
            <w:right w:val="none" w:sz="0" w:space="0" w:color="auto"/>
          </w:divBdr>
        </w:div>
      </w:divsChild>
    </w:div>
    <w:div w:id="542909970">
      <w:bodyDiv w:val="1"/>
      <w:marLeft w:val="0"/>
      <w:marRight w:val="0"/>
      <w:marTop w:val="0"/>
      <w:marBottom w:val="0"/>
      <w:divBdr>
        <w:top w:val="none" w:sz="0" w:space="0" w:color="auto"/>
        <w:left w:val="none" w:sz="0" w:space="0" w:color="auto"/>
        <w:bottom w:val="none" w:sz="0" w:space="0" w:color="auto"/>
        <w:right w:val="none" w:sz="0" w:space="0" w:color="auto"/>
      </w:divBdr>
      <w:divsChild>
        <w:div w:id="987906524">
          <w:marLeft w:val="547"/>
          <w:marRight w:val="0"/>
          <w:marTop w:val="0"/>
          <w:marBottom w:val="120"/>
          <w:divBdr>
            <w:top w:val="none" w:sz="0" w:space="0" w:color="auto"/>
            <w:left w:val="none" w:sz="0" w:space="0" w:color="auto"/>
            <w:bottom w:val="none" w:sz="0" w:space="0" w:color="auto"/>
            <w:right w:val="none" w:sz="0" w:space="0" w:color="auto"/>
          </w:divBdr>
        </w:div>
      </w:divsChild>
    </w:div>
    <w:div w:id="555896884">
      <w:bodyDiv w:val="1"/>
      <w:marLeft w:val="0"/>
      <w:marRight w:val="0"/>
      <w:marTop w:val="0"/>
      <w:marBottom w:val="0"/>
      <w:divBdr>
        <w:top w:val="none" w:sz="0" w:space="0" w:color="auto"/>
        <w:left w:val="none" w:sz="0" w:space="0" w:color="auto"/>
        <w:bottom w:val="none" w:sz="0" w:space="0" w:color="auto"/>
        <w:right w:val="none" w:sz="0" w:space="0" w:color="auto"/>
      </w:divBdr>
      <w:divsChild>
        <w:div w:id="450587790">
          <w:marLeft w:val="0"/>
          <w:marRight w:val="0"/>
          <w:marTop w:val="0"/>
          <w:marBottom w:val="0"/>
          <w:divBdr>
            <w:top w:val="none" w:sz="0" w:space="0" w:color="auto"/>
            <w:left w:val="none" w:sz="0" w:space="0" w:color="auto"/>
            <w:bottom w:val="none" w:sz="0" w:space="0" w:color="auto"/>
            <w:right w:val="none" w:sz="0" w:space="0" w:color="auto"/>
          </w:divBdr>
        </w:div>
        <w:div w:id="770592339">
          <w:marLeft w:val="0"/>
          <w:marRight w:val="0"/>
          <w:marTop w:val="0"/>
          <w:marBottom w:val="0"/>
          <w:divBdr>
            <w:top w:val="none" w:sz="0" w:space="0" w:color="auto"/>
            <w:left w:val="none" w:sz="0" w:space="0" w:color="auto"/>
            <w:bottom w:val="none" w:sz="0" w:space="0" w:color="auto"/>
            <w:right w:val="none" w:sz="0" w:space="0" w:color="auto"/>
          </w:divBdr>
        </w:div>
        <w:div w:id="1914121700">
          <w:marLeft w:val="0"/>
          <w:marRight w:val="0"/>
          <w:marTop w:val="0"/>
          <w:marBottom w:val="0"/>
          <w:divBdr>
            <w:top w:val="none" w:sz="0" w:space="0" w:color="auto"/>
            <w:left w:val="none" w:sz="0" w:space="0" w:color="auto"/>
            <w:bottom w:val="none" w:sz="0" w:space="0" w:color="auto"/>
            <w:right w:val="none" w:sz="0" w:space="0" w:color="auto"/>
          </w:divBdr>
        </w:div>
      </w:divsChild>
    </w:div>
    <w:div w:id="559095168">
      <w:bodyDiv w:val="1"/>
      <w:marLeft w:val="0"/>
      <w:marRight w:val="0"/>
      <w:marTop w:val="0"/>
      <w:marBottom w:val="0"/>
      <w:divBdr>
        <w:top w:val="none" w:sz="0" w:space="0" w:color="auto"/>
        <w:left w:val="none" w:sz="0" w:space="0" w:color="auto"/>
        <w:bottom w:val="none" w:sz="0" w:space="0" w:color="auto"/>
        <w:right w:val="none" w:sz="0" w:space="0" w:color="auto"/>
      </w:divBdr>
      <w:divsChild>
        <w:div w:id="1356616510">
          <w:marLeft w:val="274"/>
          <w:marRight w:val="0"/>
          <w:marTop w:val="0"/>
          <w:marBottom w:val="120"/>
          <w:divBdr>
            <w:top w:val="none" w:sz="0" w:space="0" w:color="auto"/>
            <w:left w:val="none" w:sz="0" w:space="0" w:color="auto"/>
            <w:bottom w:val="none" w:sz="0" w:space="0" w:color="auto"/>
            <w:right w:val="none" w:sz="0" w:space="0" w:color="auto"/>
          </w:divBdr>
        </w:div>
      </w:divsChild>
    </w:div>
    <w:div w:id="601884213">
      <w:bodyDiv w:val="1"/>
      <w:marLeft w:val="0"/>
      <w:marRight w:val="0"/>
      <w:marTop w:val="0"/>
      <w:marBottom w:val="0"/>
      <w:divBdr>
        <w:top w:val="none" w:sz="0" w:space="0" w:color="auto"/>
        <w:left w:val="none" w:sz="0" w:space="0" w:color="auto"/>
        <w:bottom w:val="none" w:sz="0" w:space="0" w:color="auto"/>
        <w:right w:val="none" w:sz="0" w:space="0" w:color="auto"/>
      </w:divBdr>
      <w:divsChild>
        <w:div w:id="1210610170">
          <w:marLeft w:val="547"/>
          <w:marRight w:val="0"/>
          <w:marTop w:val="0"/>
          <w:marBottom w:val="120"/>
          <w:divBdr>
            <w:top w:val="none" w:sz="0" w:space="0" w:color="auto"/>
            <w:left w:val="none" w:sz="0" w:space="0" w:color="auto"/>
            <w:bottom w:val="none" w:sz="0" w:space="0" w:color="auto"/>
            <w:right w:val="none" w:sz="0" w:space="0" w:color="auto"/>
          </w:divBdr>
        </w:div>
      </w:divsChild>
    </w:div>
    <w:div w:id="698163966">
      <w:bodyDiv w:val="1"/>
      <w:marLeft w:val="0"/>
      <w:marRight w:val="0"/>
      <w:marTop w:val="0"/>
      <w:marBottom w:val="0"/>
      <w:divBdr>
        <w:top w:val="none" w:sz="0" w:space="0" w:color="auto"/>
        <w:left w:val="none" w:sz="0" w:space="0" w:color="auto"/>
        <w:bottom w:val="none" w:sz="0" w:space="0" w:color="auto"/>
        <w:right w:val="none" w:sz="0" w:space="0" w:color="auto"/>
      </w:divBdr>
    </w:div>
    <w:div w:id="728118833">
      <w:bodyDiv w:val="1"/>
      <w:marLeft w:val="0"/>
      <w:marRight w:val="0"/>
      <w:marTop w:val="0"/>
      <w:marBottom w:val="0"/>
      <w:divBdr>
        <w:top w:val="none" w:sz="0" w:space="0" w:color="auto"/>
        <w:left w:val="none" w:sz="0" w:space="0" w:color="auto"/>
        <w:bottom w:val="none" w:sz="0" w:space="0" w:color="auto"/>
        <w:right w:val="none" w:sz="0" w:space="0" w:color="auto"/>
      </w:divBdr>
    </w:div>
    <w:div w:id="767195385">
      <w:bodyDiv w:val="1"/>
      <w:marLeft w:val="0"/>
      <w:marRight w:val="0"/>
      <w:marTop w:val="0"/>
      <w:marBottom w:val="0"/>
      <w:divBdr>
        <w:top w:val="none" w:sz="0" w:space="0" w:color="auto"/>
        <w:left w:val="none" w:sz="0" w:space="0" w:color="auto"/>
        <w:bottom w:val="none" w:sz="0" w:space="0" w:color="auto"/>
        <w:right w:val="none" w:sz="0" w:space="0" w:color="auto"/>
      </w:divBdr>
      <w:divsChild>
        <w:div w:id="715862037">
          <w:marLeft w:val="0"/>
          <w:marRight w:val="0"/>
          <w:marTop w:val="0"/>
          <w:marBottom w:val="0"/>
          <w:divBdr>
            <w:top w:val="none" w:sz="0" w:space="0" w:color="auto"/>
            <w:left w:val="none" w:sz="0" w:space="0" w:color="auto"/>
            <w:bottom w:val="none" w:sz="0" w:space="0" w:color="auto"/>
            <w:right w:val="none" w:sz="0" w:space="0" w:color="auto"/>
          </w:divBdr>
        </w:div>
        <w:div w:id="1952590148">
          <w:marLeft w:val="0"/>
          <w:marRight w:val="0"/>
          <w:marTop w:val="0"/>
          <w:marBottom w:val="0"/>
          <w:divBdr>
            <w:top w:val="none" w:sz="0" w:space="0" w:color="auto"/>
            <w:left w:val="none" w:sz="0" w:space="0" w:color="auto"/>
            <w:bottom w:val="none" w:sz="0" w:space="0" w:color="auto"/>
            <w:right w:val="none" w:sz="0" w:space="0" w:color="auto"/>
          </w:divBdr>
        </w:div>
      </w:divsChild>
    </w:div>
    <w:div w:id="847215629">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890535294">
      <w:bodyDiv w:val="1"/>
      <w:marLeft w:val="0"/>
      <w:marRight w:val="0"/>
      <w:marTop w:val="0"/>
      <w:marBottom w:val="0"/>
      <w:divBdr>
        <w:top w:val="none" w:sz="0" w:space="0" w:color="auto"/>
        <w:left w:val="none" w:sz="0" w:space="0" w:color="auto"/>
        <w:bottom w:val="none" w:sz="0" w:space="0" w:color="auto"/>
        <w:right w:val="none" w:sz="0" w:space="0" w:color="auto"/>
      </w:divBdr>
      <w:divsChild>
        <w:div w:id="828981217">
          <w:marLeft w:val="446"/>
          <w:marRight w:val="0"/>
          <w:marTop w:val="0"/>
          <w:marBottom w:val="120"/>
          <w:divBdr>
            <w:top w:val="none" w:sz="0" w:space="0" w:color="auto"/>
            <w:left w:val="none" w:sz="0" w:space="0" w:color="auto"/>
            <w:bottom w:val="none" w:sz="0" w:space="0" w:color="auto"/>
            <w:right w:val="none" w:sz="0" w:space="0" w:color="auto"/>
          </w:divBdr>
        </w:div>
      </w:divsChild>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045910413">
      <w:bodyDiv w:val="1"/>
      <w:marLeft w:val="0"/>
      <w:marRight w:val="0"/>
      <w:marTop w:val="0"/>
      <w:marBottom w:val="0"/>
      <w:divBdr>
        <w:top w:val="none" w:sz="0" w:space="0" w:color="auto"/>
        <w:left w:val="none" w:sz="0" w:space="0" w:color="auto"/>
        <w:bottom w:val="none" w:sz="0" w:space="0" w:color="auto"/>
        <w:right w:val="none" w:sz="0" w:space="0" w:color="auto"/>
      </w:divBdr>
      <w:divsChild>
        <w:div w:id="150411090">
          <w:marLeft w:val="274"/>
          <w:marRight w:val="0"/>
          <w:marTop w:val="0"/>
          <w:marBottom w:val="120"/>
          <w:divBdr>
            <w:top w:val="none" w:sz="0" w:space="0" w:color="auto"/>
            <w:left w:val="none" w:sz="0" w:space="0" w:color="auto"/>
            <w:bottom w:val="none" w:sz="0" w:space="0" w:color="auto"/>
            <w:right w:val="none" w:sz="0" w:space="0" w:color="auto"/>
          </w:divBdr>
        </w:div>
      </w:divsChild>
    </w:div>
    <w:div w:id="1050806712">
      <w:bodyDiv w:val="1"/>
      <w:marLeft w:val="0"/>
      <w:marRight w:val="0"/>
      <w:marTop w:val="0"/>
      <w:marBottom w:val="0"/>
      <w:divBdr>
        <w:top w:val="none" w:sz="0" w:space="0" w:color="auto"/>
        <w:left w:val="none" w:sz="0" w:space="0" w:color="auto"/>
        <w:bottom w:val="none" w:sz="0" w:space="0" w:color="auto"/>
        <w:right w:val="none" w:sz="0" w:space="0" w:color="auto"/>
      </w:divBdr>
    </w:div>
    <w:div w:id="1078134305">
      <w:bodyDiv w:val="1"/>
      <w:marLeft w:val="0"/>
      <w:marRight w:val="0"/>
      <w:marTop w:val="0"/>
      <w:marBottom w:val="0"/>
      <w:divBdr>
        <w:top w:val="none" w:sz="0" w:space="0" w:color="auto"/>
        <w:left w:val="none" w:sz="0" w:space="0" w:color="auto"/>
        <w:bottom w:val="none" w:sz="0" w:space="0" w:color="auto"/>
        <w:right w:val="none" w:sz="0" w:space="0" w:color="auto"/>
      </w:divBdr>
      <w:divsChild>
        <w:div w:id="918559177">
          <w:marLeft w:val="547"/>
          <w:marRight w:val="0"/>
          <w:marTop w:val="0"/>
          <w:marBottom w:val="120"/>
          <w:divBdr>
            <w:top w:val="none" w:sz="0" w:space="0" w:color="auto"/>
            <w:left w:val="none" w:sz="0" w:space="0" w:color="auto"/>
            <w:bottom w:val="none" w:sz="0" w:space="0" w:color="auto"/>
            <w:right w:val="none" w:sz="0" w:space="0" w:color="auto"/>
          </w:divBdr>
        </w:div>
      </w:divsChild>
    </w:div>
    <w:div w:id="1080978636">
      <w:bodyDiv w:val="1"/>
      <w:marLeft w:val="0"/>
      <w:marRight w:val="0"/>
      <w:marTop w:val="0"/>
      <w:marBottom w:val="0"/>
      <w:divBdr>
        <w:top w:val="none" w:sz="0" w:space="0" w:color="auto"/>
        <w:left w:val="none" w:sz="0" w:space="0" w:color="auto"/>
        <w:bottom w:val="none" w:sz="0" w:space="0" w:color="auto"/>
        <w:right w:val="none" w:sz="0" w:space="0" w:color="auto"/>
      </w:divBdr>
    </w:div>
    <w:div w:id="1089541500">
      <w:bodyDiv w:val="1"/>
      <w:marLeft w:val="0"/>
      <w:marRight w:val="0"/>
      <w:marTop w:val="0"/>
      <w:marBottom w:val="0"/>
      <w:divBdr>
        <w:top w:val="none" w:sz="0" w:space="0" w:color="auto"/>
        <w:left w:val="none" w:sz="0" w:space="0" w:color="auto"/>
        <w:bottom w:val="none" w:sz="0" w:space="0" w:color="auto"/>
        <w:right w:val="none" w:sz="0" w:space="0" w:color="auto"/>
      </w:divBdr>
      <w:divsChild>
        <w:div w:id="1156143492">
          <w:marLeft w:val="547"/>
          <w:marRight w:val="0"/>
          <w:marTop w:val="0"/>
          <w:marBottom w:val="120"/>
          <w:divBdr>
            <w:top w:val="none" w:sz="0" w:space="0" w:color="auto"/>
            <w:left w:val="none" w:sz="0" w:space="0" w:color="auto"/>
            <w:bottom w:val="none" w:sz="0" w:space="0" w:color="auto"/>
            <w:right w:val="none" w:sz="0" w:space="0" w:color="auto"/>
          </w:divBdr>
        </w:div>
      </w:divsChild>
    </w:div>
    <w:div w:id="1097822916">
      <w:bodyDiv w:val="1"/>
      <w:marLeft w:val="0"/>
      <w:marRight w:val="0"/>
      <w:marTop w:val="0"/>
      <w:marBottom w:val="0"/>
      <w:divBdr>
        <w:top w:val="none" w:sz="0" w:space="0" w:color="auto"/>
        <w:left w:val="none" w:sz="0" w:space="0" w:color="auto"/>
        <w:bottom w:val="none" w:sz="0" w:space="0" w:color="auto"/>
        <w:right w:val="none" w:sz="0" w:space="0" w:color="auto"/>
      </w:divBdr>
    </w:div>
    <w:div w:id="1130587577">
      <w:bodyDiv w:val="1"/>
      <w:marLeft w:val="0"/>
      <w:marRight w:val="0"/>
      <w:marTop w:val="0"/>
      <w:marBottom w:val="0"/>
      <w:divBdr>
        <w:top w:val="none" w:sz="0" w:space="0" w:color="auto"/>
        <w:left w:val="none" w:sz="0" w:space="0" w:color="auto"/>
        <w:bottom w:val="none" w:sz="0" w:space="0" w:color="auto"/>
        <w:right w:val="none" w:sz="0" w:space="0" w:color="auto"/>
      </w:divBdr>
    </w:div>
    <w:div w:id="1140417541">
      <w:bodyDiv w:val="1"/>
      <w:marLeft w:val="0"/>
      <w:marRight w:val="0"/>
      <w:marTop w:val="0"/>
      <w:marBottom w:val="0"/>
      <w:divBdr>
        <w:top w:val="none" w:sz="0" w:space="0" w:color="auto"/>
        <w:left w:val="none" w:sz="0" w:space="0" w:color="auto"/>
        <w:bottom w:val="none" w:sz="0" w:space="0" w:color="auto"/>
        <w:right w:val="none" w:sz="0" w:space="0" w:color="auto"/>
      </w:divBdr>
    </w:div>
    <w:div w:id="1242182570">
      <w:bodyDiv w:val="1"/>
      <w:marLeft w:val="0"/>
      <w:marRight w:val="0"/>
      <w:marTop w:val="0"/>
      <w:marBottom w:val="0"/>
      <w:divBdr>
        <w:top w:val="none" w:sz="0" w:space="0" w:color="auto"/>
        <w:left w:val="none" w:sz="0" w:space="0" w:color="auto"/>
        <w:bottom w:val="none" w:sz="0" w:space="0" w:color="auto"/>
        <w:right w:val="none" w:sz="0" w:space="0" w:color="auto"/>
      </w:divBdr>
    </w:div>
    <w:div w:id="1244027307">
      <w:bodyDiv w:val="1"/>
      <w:marLeft w:val="0"/>
      <w:marRight w:val="0"/>
      <w:marTop w:val="0"/>
      <w:marBottom w:val="0"/>
      <w:divBdr>
        <w:top w:val="none" w:sz="0" w:space="0" w:color="auto"/>
        <w:left w:val="none" w:sz="0" w:space="0" w:color="auto"/>
        <w:bottom w:val="none" w:sz="0" w:space="0" w:color="auto"/>
        <w:right w:val="none" w:sz="0" w:space="0" w:color="auto"/>
      </w:divBdr>
      <w:divsChild>
        <w:div w:id="340737620">
          <w:marLeft w:val="446"/>
          <w:marRight w:val="0"/>
          <w:marTop w:val="0"/>
          <w:marBottom w:val="120"/>
          <w:divBdr>
            <w:top w:val="none" w:sz="0" w:space="0" w:color="auto"/>
            <w:left w:val="none" w:sz="0" w:space="0" w:color="auto"/>
            <w:bottom w:val="none" w:sz="0" w:space="0" w:color="auto"/>
            <w:right w:val="none" w:sz="0" w:space="0" w:color="auto"/>
          </w:divBdr>
        </w:div>
      </w:divsChild>
    </w:div>
    <w:div w:id="1273240559">
      <w:bodyDiv w:val="1"/>
      <w:marLeft w:val="0"/>
      <w:marRight w:val="0"/>
      <w:marTop w:val="0"/>
      <w:marBottom w:val="0"/>
      <w:divBdr>
        <w:top w:val="none" w:sz="0" w:space="0" w:color="auto"/>
        <w:left w:val="none" w:sz="0" w:space="0" w:color="auto"/>
        <w:bottom w:val="none" w:sz="0" w:space="0" w:color="auto"/>
        <w:right w:val="none" w:sz="0" w:space="0" w:color="auto"/>
      </w:divBdr>
      <w:divsChild>
        <w:div w:id="674693452">
          <w:marLeft w:val="547"/>
          <w:marRight w:val="0"/>
          <w:marTop w:val="0"/>
          <w:marBottom w:val="120"/>
          <w:divBdr>
            <w:top w:val="none" w:sz="0" w:space="0" w:color="auto"/>
            <w:left w:val="none" w:sz="0" w:space="0" w:color="auto"/>
            <w:bottom w:val="none" w:sz="0" w:space="0" w:color="auto"/>
            <w:right w:val="none" w:sz="0" w:space="0" w:color="auto"/>
          </w:divBdr>
        </w:div>
      </w:divsChild>
    </w:div>
    <w:div w:id="1305499797">
      <w:bodyDiv w:val="1"/>
      <w:marLeft w:val="0"/>
      <w:marRight w:val="0"/>
      <w:marTop w:val="0"/>
      <w:marBottom w:val="0"/>
      <w:divBdr>
        <w:top w:val="none" w:sz="0" w:space="0" w:color="auto"/>
        <w:left w:val="none" w:sz="0" w:space="0" w:color="auto"/>
        <w:bottom w:val="none" w:sz="0" w:space="0" w:color="auto"/>
        <w:right w:val="none" w:sz="0" w:space="0" w:color="auto"/>
      </w:divBdr>
    </w:div>
    <w:div w:id="1343119105">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06162446">
      <w:bodyDiv w:val="1"/>
      <w:marLeft w:val="0"/>
      <w:marRight w:val="0"/>
      <w:marTop w:val="0"/>
      <w:marBottom w:val="0"/>
      <w:divBdr>
        <w:top w:val="none" w:sz="0" w:space="0" w:color="auto"/>
        <w:left w:val="none" w:sz="0" w:space="0" w:color="auto"/>
        <w:bottom w:val="none" w:sz="0" w:space="0" w:color="auto"/>
        <w:right w:val="none" w:sz="0" w:space="0" w:color="auto"/>
      </w:divBdr>
    </w:div>
    <w:div w:id="1518615063">
      <w:bodyDiv w:val="1"/>
      <w:marLeft w:val="0"/>
      <w:marRight w:val="0"/>
      <w:marTop w:val="0"/>
      <w:marBottom w:val="0"/>
      <w:divBdr>
        <w:top w:val="none" w:sz="0" w:space="0" w:color="auto"/>
        <w:left w:val="none" w:sz="0" w:space="0" w:color="auto"/>
        <w:bottom w:val="none" w:sz="0" w:space="0" w:color="auto"/>
        <w:right w:val="none" w:sz="0" w:space="0" w:color="auto"/>
      </w:divBdr>
      <w:divsChild>
        <w:div w:id="1817070997">
          <w:marLeft w:val="547"/>
          <w:marRight w:val="0"/>
          <w:marTop w:val="0"/>
          <w:marBottom w:val="120"/>
          <w:divBdr>
            <w:top w:val="none" w:sz="0" w:space="0" w:color="auto"/>
            <w:left w:val="none" w:sz="0" w:space="0" w:color="auto"/>
            <w:bottom w:val="none" w:sz="0" w:space="0" w:color="auto"/>
            <w:right w:val="none" w:sz="0" w:space="0" w:color="auto"/>
          </w:divBdr>
        </w:div>
      </w:divsChild>
    </w:div>
    <w:div w:id="1542017462">
      <w:bodyDiv w:val="1"/>
      <w:marLeft w:val="0"/>
      <w:marRight w:val="0"/>
      <w:marTop w:val="0"/>
      <w:marBottom w:val="0"/>
      <w:divBdr>
        <w:top w:val="none" w:sz="0" w:space="0" w:color="auto"/>
        <w:left w:val="none" w:sz="0" w:space="0" w:color="auto"/>
        <w:bottom w:val="none" w:sz="0" w:space="0" w:color="auto"/>
        <w:right w:val="none" w:sz="0" w:space="0" w:color="auto"/>
      </w:divBdr>
      <w:divsChild>
        <w:div w:id="336151446">
          <w:marLeft w:val="634"/>
          <w:marRight w:val="0"/>
          <w:marTop w:val="0"/>
          <w:marBottom w:val="120"/>
          <w:divBdr>
            <w:top w:val="none" w:sz="0" w:space="0" w:color="auto"/>
            <w:left w:val="none" w:sz="0" w:space="0" w:color="auto"/>
            <w:bottom w:val="none" w:sz="0" w:space="0" w:color="auto"/>
            <w:right w:val="none" w:sz="0" w:space="0" w:color="auto"/>
          </w:divBdr>
        </w:div>
      </w:divsChild>
    </w:div>
    <w:div w:id="1547060069">
      <w:bodyDiv w:val="1"/>
      <w:marLeft w:val="0"/>
      <w:marRight w:val="0"/>
      <w:marTop w:val="0"/>
      <w:marBottom w:val="0"/>
      <w:divBdr>
        <w:top w:val="none" w:sz="0" w:space="0" w:color="auto"/>
        <w:left w:val="none" w:sz="0" w:space="0" w:color="auto"/>
        <w:bottom w:val="none" w:sz="0" w:space="0" w:color="auto"/>
        <w:right w:val="none" w:sz="0" w:space="0" w:color="auto"/>
      </w:divBdr>
    </w:div>
    <w:div w:id="1549605875">
      <w:bodyDiv w:val="1"/>
      <w:marLeft w:val="0"/>
      <w:marRight w:val="0"/>
      <w:marTop w:val="0"/>
      <w:marBottom w:val="0"/>
      <w:divBdr>
        <w:top w:val="none" w:sz="0" w:space="0" w:color="auto"/>
        <w:left w:val="none" w:sz="0" w:space="0" w:color="auto"/>
        <w:bottom w:val="none" w:sz="0" w:space="0" w:color="auto"/>
        <w:right w:val="none" w:sz="0" w:space="0" w:color="auto"/>
      </w:divBdr>
    </w:div>
    <w:div w:id="1564750382">
      <w:bodyDiv w:val="1"/>
      <w:marLeft w:val="0"/>
      <w:marRight w:val="0"/>
      <w:marTop w:val="0"/>
      <w:marBottom w:val="0"/>
      <w:divBdr>
        <w:top w:val="none" w:sz="0" w:space="0" w:color="auto"/>
        <w:left w:val="none" w:sz="0" w:space="0" w:color="auto"/>
        <w:bottom w:val="none" w:sz="0" w:space="0" w:color="auto"/>
        <w:right w:val="none" w:sz="0" w:space="0" w:color="auto"/>
      </w:divBdr>
      <w:divsChild>
        <w:div w:id="1937127941">
          <w:marLeft w:val="547"/>
          <w:marRight w:val="0"/>
          <w:marTop w:val="0"/>
          <w:marBottom w:val="120"/>
          <w:divBdr>
            <w:top w:val="none" w:sz="0" w:space="0" w:color="auto"/>
            <w:left w:val="none" w:sz="0" w:space="0" w:color="auto"/>
            <w:bottom w:val="none" w:sz="0" w:space="0" w:color="auto"/>
            <w:right w:val="none" w:sz="0" w:space="0" w:color="auto"/>
          </w:divBdr>
        </w:div>
      </w:divsChild>
    </w:div>
    <w:div w:id="1576889945">
      <w:bodyDiv w:val="1"/>
      <w:marLeft w:val="0"/>
      <w:marRight w:val="0"/>
      <w:marTop w:val="0"/>
      <w:marBottom w:val="0"/>
      <w:divBdr>
        <w:top w:val="none" w:sz="0" w:space="0" w:color="auto"/>
        <w:left w:val="none" w:sz="0" w:space="0" w:color="auto"/>
        <w:bottom w:val="none" w:sz="0" w:space="0" w:color="auto"/>
        <w:right w:val="none" w:sz="0" w:space="0" w:color="auto"/>
      </w:divBdr>
      <w:divsChild>
        <w:div w:id="1966693772">
          <w:marLeft w:val="547"/>
          <w:marRight w:val="0"/>
          <w:marTop w:val="0"/>
          <w:marBottom w:val="120"/>
          <w:divBdr>
            <w:top w:val="none" w:sz="0" w:space="0" w:color="auto"/>
            <w:left w:val="none" w:sz="0" w:space="0" w:color="auto"/>
            <w:bottom w:val="none" w:sz="0" w:space="0" w:color="auto"/>
            <w:right w:val="none" w:sz="0" w:space="0" w:color="auto"/>
          </w:divBdr>
        </w:div>
      </w:divsChild>
    </w:div>
    <w:div w:id="1596133543">
      <w:bodyDiv w:val="1"/>
      <w:marLeft w:val="0"/>
      <w:marRight w:val="0"/>
      <w:marTop w:val="0"/>
      <w:marBottom w:val="0"/>
      <w:divBdr>
        <w:top w:val="none" w:sz="0" w:space="0" w:color="auto"/>
        <w:left w:val="none" w:sz="0" w:space="0" w:color="auto"/>
        <w:bottom w:val="none" w:sz="0" w:space="0" w:color="auto"/>
        <w:right w:val="none" w:sz="0" w:space="0" w:color="auto"/>
      </w:divBdr>
      <w:divsChild>
        <w:div w:id="1229876918">
          <w:marLeft w:val="547"/>
          <w:marRight w:val="0"/>
          <w:marTop w:val="0"/>
          <w:marBottom w:val="120"/>
          <w:divBdr>
            <w:top w:val="none" w:sz="0" w:space="0" w:color="auto"/>
            <w:left w:val="none" w:sz="0" w:space="0" w:color="auto"/>
            <w:bottom w:val="none" w:sz="0" w:space="0" w:color="auto"/>
            <w:right w:val="none" w:sz="0" w:space="0" w:color="auto"/>
          </w:divBdr>
        </w:div>
      </w:divsChild>
    </w:div>
    <w:div w:id="1601180356">
      <w:bodyDiv w:val="1"/>
      <w:marLeft w:val="0"/>
      <w:marRight w:val="0"/>
      <w:marTop w:val="0"/>
      <w:marBottom w:val="0"/>
      <w:divBdr>
        <w:top w:val="none" w:sz="0" w:space="0" w:color="auto"/>
        <w:left w:val="none" w:sz="0" w:space="0" w:color="auto"/>
        <w:bottom w:val="none" w:sz="0" w:space="0" w:color="auto"/>
        <w:right w:val="none" w:sz="0" w:space="0" w:color="auto"/>
      </w:divBdr>
      <w:divsChild>
        <w:div w:id="351148199">
          <w:marLeft w:val="547"/>
          <w:marRight w:val="0"/>
          <w:marTop w:val="0"/>
          <w:marBottom w:val="120"/>
          <w:divBdr>
            <w:top w:val="none" w:sz="0" w:space="0" w:color="auto"/>
            <w:left w:val="none" w:sz="0" w:space="0" w:color="auto"/>
            <w:bottom w:val="none" w:sz="0" w:space="0" w:color="auto"/>
            <w:right w:val="none" w:sz="0" w:space="0" w:color="auto"/>
          </w:divBdr>
        </w:div>
      </w:divsChild>
    </w:div>
    <w:div w:id="1606496425">
      <w:bodyDiv w:val="1"/>
      <w:marLeft w:val="0"/>
      <w:marRight w:val="0"/>
      <w:marTop w:val="0"/>
      <w:marBottom w:val="0"/>
      <w:divBdr>
        <w:top w:val="none" w:sz="0" w:space="0" w:color="auto"/>
        <w:left w:val="none" w:sz="0" w:space="0" w:color="auto"/>
        <w:bottom w:val="none" w:sz="0" w:space="0" w:color="auto"/>
        <w:right w:val="none" w:sz="0" w:space="0" w:color="auto"/>
      </w:divBdr>
      <w:divsChild>
        <w:div w:id="1530071760">
          <w:marLeft w:val="547"/>
          <w:marRight w:val="0"/>
          <w:marTop w:val="0"/>
          <w:marBottom w:val="120"/>
          <w:divBdr>
            <w:top w:val="none" w:sz="0" w:space="0" w:color="auto"/>
            <w:left w:val="none" w:sz="0" w:space="0" w:color="auto"/>
            <w:bottom w:val="none" w:sz="0" w:space="0" w:color="auto"/>
            <w:right w:val="none" w:sz="0" w:space="0" w:color="auto"/>
          </w:divBdr>
        </w:div>
      </w:divsChild>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29496814">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754551361">
      <w:bodyDiv w:val="1"/>
      <w:marLeft w:val="0"/>
      <w:marRight w:val="0"/>
      <w:marTop w:val="0"/>
      <w:marBottom w:val="0"/>
      <w:divBdr>
        <w:top w:val="none" w:sz="0" w:space="0" w:color="auto"/>
        <w:left w:val="none" w:sz="0" w:space="0" w:color="auto"/>
        <w:bottom w:val="none" w:sz="0" w:space="0" w:color="auto"/>
        <w:right w:val="none" w:sz="0" w:space="0" w:color="auto"/>
      </w:divBdr>
      <w:divsChild>
        <w:div w:id="1300575986">
          <w:marLeft w:val="274"/>
          <w:marRight w:val="0"/>
          <w:marTop w:val="0"/>
          <w:marBottom w:val="120"/>
          <w:divBdr>
            <w:top w:val="none" w:sz="0" w:space="0" w:color="auto"/>
            <w:left w:val="none" w:sz="0" w:space="0" w:color="auto"/>
            <w:bottom w:val="none" w:sz="0" w:space="0" w:color="auto"/>
            <w:right w:val="none" w:sz="0" w:space="0" w:color="auto"/>
          </w:divBdr>
        </w:div>
      </w:divsChild>
    </w:div>
    <w:div w:id="1843160567">
      <w:bodyDiv w:val="1"/>
      <w:marLeft w:val="0"/>
      <w:marRight w:val="0"/>
      <w:marTop w:val="0"/>
      <w:marBottom w:val="0"/>
      <w:divBdr>
        <w:top w:val="none" w:sz="0" w:space="0" w:color="auto"/>
        <w:left w:val="none" w:sz="0" w:space="0" w:color="auto"/>
        <w:bottom w:val="none" w:sz="0" w:space="0" w:color="auto"/>
        <w:right w:val="none" w:sz="0" w:space="0" w:color="auto"/>
      </w:divBdr>
    </w:div>
    <w:div w:id="1846280891">
      <w:bodyDiv w:val="1"/>
      <w:marLeft w:val="0"/>
      <w:marRight w:val="0"/>
      <w:marTop w:val="0"/>
      <w:marBottom w:val="0"/>
      <w:divBdr>
        <w:top w:val="none" w:sz="0" w:space="0" w:color="auto"/>
        <w:left w:val="none" w:sz="0" w:space="0" w:color="auto"/>
        <w:bottom w:val="none" w:sz="0" w:space="0" w:color="auto"/>
        <w:right w:val="none" w:sz="0" w:space="0" w:color="auto"/>
      </w:divBdr>
      <w:divsChild>
        <w:div w:id="1221095535">
          <w:marLeft w:val="634"/>
          <w:marRight w:val="0"/>
          <w:marTop w:val="0"/>
          <w:marBottom w:val="120"/>
          <w:divBdr>
            <w:top w:val="none" w:sz="0" w:space="0" w:color="auto"/>
            <w:left w:val="none" w:sz="0" w:space="0" w:color="auto"/>
            <w:bottom w:val="none" w:sz="0" w:space="0" w:color="auto"/>
            <w:right w:val="none" w:sz="0" w:space="0" w:color="auto"/>
          </w:divBdr>
        </w:div>
      </w:divsChild>
    </w:div>
    <w:div w:id="1897162103">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86658665">
      <w:bodyDiv w:val="1"/>
      <w:marLeft w:val="0"/>
      <w:marRight w:val="0"/>
      <w:marTop w:val="0"/>
      <w:marBottom w:val="0"/>
      <w:divBdr>
        <w:top w:val="none" w:sz="0" w:space="0" w:color="auto"/>
        <w:left w:val="none" w:sz="0" w:space="0" w:color="auto"/>
        <w:bottom w:val="none" w:sz="0" w:space="0" w:color="auto"/>
        <w:right w:val="none" w:sz="0" w:space="0" w:color="auto"/>
      </w:divBdr>
      <w:divsChild>
        <w:div w:id="186255153">
          <w:marLeft w:val="446"/>
          <w:marRight w:val="0"/>
          <w:marTop w:val="0"/>
          <w:marBottom w:val="120"/>
          <w:divBdr>
            <w:top w:val="none" w:sz="0" w:space="0" w:color="auto"/>
            <w:left w:val="none" w:sz="0" w:space="0" w:color="auto"/>
            <w:bottom w:val="none" w:sz="0" w:space="0" w:color="auto"/>
            <w:right w:val="none" w:sz="0" w:space="0" w:color="auto"/>
          </w:divBdr>
        </w:div>
      </w:divsChild>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34071641">
      <w:bodyDiv w:val="1"/>
      <w:marLeft w:val="0"/>
      <w:marRight w:val="0"/>
      <w:marTop w:val="0"/>
      <w:marBottom w:val="0"/>
      <w:divBdr>
        <w:top w:val="none" w:sz="0" w:space="0" w:color="auto"/>
        <w:left w:val="none" w:sz="0" w:space="0" w:color="auto"/>
        <w:bottom w:val="none" w:sz="0" w:space="0" w:color="auto"/>
        <w:right w:val="none" w:sz="0" w:space="0" w:color="auto"/>
      </w:divBdr>
      <w:divsChild>
        <w:div w:id="1404987219">
          <w:marLeft w:val="547"/>
          <w:marRight w:val="0"/>
          <w:marTop w:val="0"/>
          <w:marBottom w:val="120"/>
          <w:divBdr>
            <w:top w:val="none" w:sz="0" w:space="0" w:color="auto"/>
            <w:left w:val="none" w:sz="0" w:space="0" w:color="auto"/>
            <w:bottom w:val="none" w:sz="0" w:space="0" w:color="auto"/>
            <w:right w:val="none" w:sz="0" w:space="0" w:color="auto"/>
          </w:divBdr>
        </w:div>
      </w:divsChild>
    </w:div>
    <w:div w:id="2049917255">
      <w:bodyDiv w:val="1"/>
      <w:marLeft w:val="0"/>
      <w:marRight w:val="0"/>
      <w:marTop w:val="0"/>
      <w:marBottom w:val="0"/>
      <w:divBdr>
        <w:top w:val="none" w:sz="0" w:space="0" w:color="auto"/>
        <w:left w:val="none" w:sz="0" w:space="0" w:color="auto"/>
        <w:bottom w:val="none" w:sz="0" w:space="0" w:color="auto"/>
        <w:right w:val="none" w:sz="0" w:space="0" w:color="auto"/>
      </w:divBdr>
    </w:div>
    <w:div w:id="2063401635">
      <w:bodyDiv w:val="1"/>
      <w:marLeft w:val="0"/>
      <w:marRight w:val="0"/>
      <w:marTop w:val="0"/>
      <w:marBottom w:val="0"/>
      <w:divBdr>
        <w:top w:val="none" w:sz="0" w:space="0" w:color="auto"/>
        <w:left w:val="none" w:sz="0" w:space="0" w:color="auto"/>
        <w:bottom w:val="none" w:sz="0" w:space="0" w:color="auto"/>
        <w:right w:val="none" w:sz="0" w:space="0" w:color="auto"/>
      </w:divBdr>
    </w:div>
    <w:div w:id="2065836707">
      <w:bodyDiv w:val="1"/>
      <w:marLeft w:val="0"/>
      <w:marRight w:val="0"/>
      <w:marTop w:val="0"/>
      <w:marBottom w:val="0"/>
      <w:divBdr>
        <w:top w:val="none" w:sz="0" w:space="0" w:color="auto"/>
        <w:left w:val="none" w:sz="0" w:space="0" w:color="auto"/>
        <w:bottom w:val="none" w:sz="0" w:space="0" w:color="auto"/>
        <w:right w:val="none" w:sz="0" w:space="0" w:color="auto"/>
      </w:divBdr>
      <w:divsChild>
        <w:div w:id="67388560">
          <w:marLeft w:val="547"/>
          <w:marRight w:val="0"/>
          <w:marTop w:val="0"/>
          <w:marBottom w:val="120"/>
          <w:divBdr>
            <w:top w:val="none" w:sz="0" w:space="0" w:color="auto"/>
            <w:left w:val="none" w:sz="0" w:space="0" w:color="auto"/>
            <w:bottom w:val="none" w:sz="0" w:space="0" w:color="auto"/>
            <w:right w:val="none" w:sz="0" w:space="0" w:color="auto"/>
          </w:divBdr>
        </w:div>
        <w:div w:id="184750214">
          <w:marLeft w:val="547"/>
          <w:marRight w:val="0"/>
          <w:marTop w:val="0"/>
          <w:marBottom w:val="120"/>
          <w:divBdr>
            <w:top w:val="none" w:sz="0" w:space="0" w:color="auto"/>
            <w:left w:val="none" w:sz="0" w:space="0" w:color="auto"/>
            <w:bottom w:val="none" w:sz="0" w:space="0" w:color="auto"/>
            <w:right w:val="none" w:sz="0" w:space="0" w:color="auto"/>
          </w:divBdr>
        </w:div>
        <w:div w:id="898438538">
          <w:marLeft w:val="547"/>
          <w:marRight w:val="0"/>
          <w:marTop w:val="0"/>
          <w:marBottom w:val="120"/>
          <w:divBdr>
            <w:top w:val="none" w:sz="0" w:space="0" w:color="auto"/>
            <w:left w:val="none" w:sz="0" w:space="0" w:color="auto"/>
            <w:bottom w:val="none" w:sz="0" w:space="0" w:color="auto"/>
            <w:right w:val="none" w:sz="0" w:space="0" w:color="auto"/>
          </w:divBdr>
        </w:div>
        <w:div w:id="1050693552">
          <w:marLeft w:val="547"/>
          <w:marRight w:val="0"/>
          <w:marTop w:val="0"/>
          <w:marBottom w:val="120"/>
          <w:divBdr>
            <w:top w:val="none" w:sz="0" w:space="0" w:color="auto"/>
            <w:left w:val="none" w:sz="0" w:space="0" w:color="auto"/>
            <w:bottom w:val="none" w:sz="0" w:space="0" w:color="auto"/>
            <w:right w:val="none" w:sz="0" w:space="0" w:color="auto"/>
          </w:divBdr>
        </w:div>
        <w:div w:id="1166627590">
          <w:marLeft w:val="547"/>
          <w:marRight w:val="0"/>
          <w:marTop w:val="0"/>
          <w:marBottom w:val="120"/>
          <w:divBdr>
            <w:top w:val="none" w:sz="0" w:space="0" w:color="auto"/>
            <w:left w:val="none" w:sz="0" w:space="0" w:color="auto"/>
            <w:bottom w:val="none" w:sz="0" w:space="0" w:color="auto"/>
            <w:right w:val="none" w:sz="0" w:space="0" w:color="auto"/>
          </w:divBdr>
        </w:div>
        <w:div w:id="2046052407">
          <w:marLeft w:val="547"/>
          <w:marRight w:val="0"/>
          <w:marTop w:val="0"/>
          <w:marBottom w:val="120"/>
          <w:divBdr>
            <w:top w:val="none" w:sz="0" w:space="0" w:color="auto"/>
            <w:left w:val="none" w:sz="0" w:space="0" w:color="auto"/>
            <w:bottom w:val="none" w:sz="0" w:space="0" w:color="auto"/>
            <w:right w:val="none" w:sz="0" w:space="0" w:color="auto"/>
          </w:divBdr>
        </w:div>
      </w:divsChild>
    </w:div>
    <w:div w:id="2088912883">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eader" Target="header2.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yperlink" Target="mailto:diversityinclusion@support.vic.gov.au" TargetMode="External"/><Relationship Id="rId23" Type="http://schemas.openxmlformats.org/officeDocument/2006/relationships/header" Target="header4.xml"/><Relationship Id="rId28" Type="http://schemas.openxmlformats.org/officeDocument/2006/relationships/hyperlink" Target="https://www.genderequalitycommission.vic.gov.au/defined-entities-under-gender-equality-act" TargetMode="Externa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g"/><Relationship Id="rId22" Type="http://schemas.openxmlformats.org/officeDocument/2006/relationships/hyperlink" Target="https://www.legislation.vic.gov.au/as-made/acts/gender-equality-act-2020" TargetMode="External"/><Relationship Id="rId27" Type="http://schemas.openxmlformats.org/officeDocument/2006/relationships/header" Target="header6.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omensworkforceparticipation.pmc.gov.au/culturally-and-linguistically-diverse-women.html" TargetMode="External"/><Relationship Id="rId13" Type="http://schemas.openxmlformats.org/officeDocument/2006/relationships/hyperlink" Target="https://www.bi.team/wp-content/uploads/2021/07/BIT_How_to_improve_gender_equality_report.pdf" TargetMode="External"/><Relationship Id="rId18" Type="http://schemas.openxmlformats.org/officeDocument/2006/relationships/hyperlink" Target="https://www.wgea.gov.au/publications/flexible-work-post-covid" TargetMode="External"/><Relationship Id="rId26" Type="http://schemas.openxmlformats.org/officeDocument/2006/relationships/hyperlink" Target="https://humanrights.gov.au/our-work/employers/workplace-discrimination-harassment-and-bullying" TargetMode="External"/><Relationship Id="rId3" Type="http://schemas.openxmlformats.org/officeDocument/2006/relationships/hyperlink" Target="http://www.abs.gov.au/ausstats/abs@.nsf/mf/2049.0" TargetMode="External"/><Relationship Id="rId21" Type="http://schemas.openxmlformats.org/officeDocument/2006/relationships/hyperlink" Target="https://www.crimestatistics.vic.gov.au/research-and-evaluation/publications/police-recorded-crime-trends-in-victoria-during-the-covid-19" TargetMode="External"/><Relationship Id="rId7" Type="http://schemas.openxmlformats.org/officeDocument/2006/relationships/hyperlink" Target="https://womenofcolour.org.au/workplace-survey-report-2021/" TargetMode="External"/><Relationship Id="rId12" Type="http://schemas.openxmlformats.org/officeDocument/2006/relationships/hyperlink" Target="https://www.humanrights.vic.gov.au/for-individuals/gender-identity/" TargetMode="External"/><Relationship Id="rId17" Type="http://schemas.openxmlformats.org/officeDocument/2006/relationships/hyperlink" Target="https://www.vichealth.vic.gov.au/-/media/ResourceCentre/PublicationsandResources/sexism-remote-working-bystander-guide.pdf?la=en&amp;hash=6A95C52D6073C331D950A76138862D97B025E03B" TargetMode="External"/><Relationship Id="rId25" Type="http://schemas.openxmlformats.org/officeDocument/2006/relationships/hyperlink" Target="https://www.un.org/disabilities/documents/convention/convoptprot-e.pdf" TargetMode="External"/><Relationship Id="rId2" Type="http://schemas.openxmlformats.org/officeDocument/2006/relationships/hyperlink" Target="https://www.wgea.gov.au/sites/default/files/documents/Women%27s_economic_security_in_retirement.pdf" TargetMode="External"/><Relationship Id="rId16" Type="http://schemas.openxmlformats.org/officeDocument/2006/relationships/hyperlink" Target="https://vpsc.vic.gov.au/wp-content/pdf-download.php?postid=124481" TargetMode="External"/><Relationship Id="rId20" Type="http://schemas.openxmlformats.org/officeDocument/2006/relationships/hyperlink" Target="https://www.humanrights.vic.gov.au/static/c8bf63b5c73f03a4aabbc778288a8d63/Resource-Snapshot_gender_equality-Mar_2021.pdf" TargetMode="External"/><Relationship Id="rId1" Type="http://schemas.openxmlformats.org/officeDocument/2006/relationships/hyperlink" Target="https://www.wgea.gov.au/sites/default/files/documents/Gari_Yala_genderedinsights2021.pdf" TargetMode="External"/><Relationship Id="rId6" Type="http://schemas.openxmlformats.org/officeDocument/2006/relationships/hyperlink" Target="https://dpoa.org.au/factsheet-employment/" TargetMode="External"/><Relationship Id="rId11" Type="http://schemas.openxmlformats.org/officeDocument/2006/relationships/hyperlink" Target="https://www.bi.team/wp-content/uploads/2021/07/BIT_How_to_improve_gender_equality_guide-ITPPR.pdf" TargetMode="External"/><Relationship Id="rId24" Type="http://schemas.openxmlformats.org/officeDocument/2006/relationships/hyperlink" Target="https://www.bi.team/wp-content/uploads/2021/06/PI-dual-trial-report-080621-for-upload.pdf" TargetMode="External"/><Relationship Id="rId5" Type="http://schemas.openxmlformats.org/officeDocument/2006/relationships/hyperlink" Target="https://womensworkforceparticipation.pmc.gov.au/women-disability.html" TargetMode="External"/><Relationship Id="rId15" Type="http://schemas.openxmlformats.org/officeDocument/2006/relationships/hyperlink" Target="https://hbr.org/2016/12/the-men-who-mentor-women" TargetMode="External"/><Relationship Id="rId23" Type="http://schemas.openxmlformats.org/officeDocument/2006/relationships/hyperlink" Target="https://b536ef95-d95a-41ab-8ea2-86d91525afdc.filesusr.com/ugd/d1755c_36c7d73366aa4ee18c684e6761059ae1.pdf" TargetMode="External"/><Relationship Id="rId28" Type="http://schemas.openxmlformats.org/officeDocument/2006/relationships/hyperlink" Target="https://www.vichealth.vic.gov.au/-/media/ResourceCentre/PublicationsandResources/PVAW/Take-Action-Bystander_Oct2019.pdf?la=en&amp;hash=D3150832DDE6E645A0B854AC2CD57B119E03BD22" TargetMode="External"/><Relationship Id="rId10" Type="http://schemas.openxmlformats.org/officeDocument/2006/relationships/hyperlink" Target="https://www.tandfonline.com/doi/full/10.1080/23311886.2016.1236511" TargetMode="External"/><Relationship Id="rId19" Type="http://schemas.openxmlformats.org/officeDocument/2006/relationships/hyperlink" Target="https://insync.com.au/wp-content/uploads/genderworx-working-paper_flexible-work-arrangements.pdf" TargetMode="External"/><Relationship Id="rId4" Type="http://schemas.openxmlformats.org/officeDocument/2006/relationships/hyperlink" Target="http://www.abs.gov.au/ausstats/abs@.nsf/mf/2049.0" TargetMode="External"/><Relationship Id="rId9" Type="http://schemas.openxmlformats.org/officeDocument/2006/relationships/hyperlink" Target="https://www.vic.gov.au/pride-our-future-victorias-lgbtiq-strategy-2022-32" TargetMode="External"/><Relationship Id="rId14" Type="http://schemas.openxmlformats.org/officeDocument/2006/relationships/hyperlink" Target="https://www.bi.team/wp-content/uploads/2021/07/BIT_How_to_improve_gender_equality_report.pdf" TargetMode="External"/><Relationship Id="rId22" Type="http://schemas.openxmlformats.org/officeDocument/2006/relationships/hyperlink" Target="https://www.crimestatistics.vic.gov.au/research-and-evaluation/publications/police-recorded-crime-trends-in-victoria-during-the-covid-19" TargetMode="External"/><Relationship Id="rId27" Type="http://schemas.openxmlformats.org/officeDocument/2006/relationships/hyperlink" Target="https://www.ohchr.org/en/issues/women/wrgs/pages/genderstereotype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4137D97FC92A942A017049E9EB7B09D" ma:contentTypeVersion="12" ma:contentTypeDescription="Create a new document." ma:contentTypeScope="" ma:versionID="9618c6a6c2898a566d2565e7427cbb8c">
  <xsd:schema xmlns:xsd="http://www.w3.org/2001/XMLSchema" xmlns:xs="http://www.w3.org/2001/XMLSchema" xmlns:p="http://schemas.microsoft.com/office/2006/metadata/properties" xmlns:ns3="f9efe166-4f28-4f85-8235-ea2c89133434" xmlns:ns4="71bad440-a7e7-46c6-81bd-18ed54663c6a" targetNamespace="http://schemas.microsoft.com/office/2006/metadata/properties" ma:root="true" ma:fieldsID="49924251371fb218720dfabd226ca6a3" ns3:_="" ns4:_="">
    <xsd:import namespace="f9efe166-4f28-4f85-8235-ea2c89133434"/>
    <xsd:import namespace="71bad440-a7e7-46c6-81bd-18ed54663c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fe166-4f28-4f85-8235-ea2c89133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ad440-a7e7-46c6-81bd-18ed54663c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AC28CD-794A-4DE5-9080-AF945367D2AC}">
  <ds:schemaRefs>
    <ds:schemaRef ds:uri="http://schemas.openxmlformats.org/package/2006/metadata/core-properties"/>
    <ds:schemaRef ds:uri="http://purl.org/dc/term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elements/1.1/"/>
    <ds:schemaRef ds:uri="71bad440-a7e7-46c6-81bd-18ed54663c6a"/>
    <ds:schemaRef ds:uri="f9efe166-4f28-4f85-8235-ea2c89133434"/>
    <ds:schemaRef ds:uri="http://www.w3.org/XML/1998/namespace"/>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C0B39196-79CC-47DE-9FC2-C1E5F04FE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fe166-4f28-4f85-8235-ea2c89133434"/>
    <ds:schemaRef ds:uri="71bad440-a7e7-46c6-81bd-18ed54663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61</Pages>
  <Words>12343</Words>
  <Characters>71065</Characters>
  <Application>Microsoft Office Word</Application>
  <DocSecurity>0</DocSecurity>
  <Lines>592</Lines>
  <Paragraphs>166</Paragraphs>
  <ScaleCrop>false</ScaleCrop>
  <HeadingPairs>
    <vt:vector size="2" baseType="variant">
      <vt:variant>
        <vt:lpstr>Title</vt:lpstr>
      </vt:variant>
      <vt:variant>
        <vt:i4>1</vt:i4>
      </vt:variant>
    </vt:vector>
  </HeadingPairs>
  <TitlesOfParts>
    <vt:vector size="1" baseType="lpstr">
      <vt:lpstr>Gender equality action plan (accessible)</vt:lpstr>
    </vt:vector>
  </TitlesOfParts>
  <Manager/>
  <Company>Victoria State Government, Department of Health</Company>
  <LinksUpToDate>false</LinksUpToDate>
  <CharactersWithSpaces>83242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Gender equality action plan (accessible)</dc:title>
  <dc:subject>Gender equality action plan (accessible)</dc:subject>
  <dc:creator>People and Culture</dc:creator>
  <cp:keywords>Gender, equality, action plan, victoria, accessible</cp:keywords>
  <dc:description/>
  <cp:revision>2</cp:revision>
  <cp:lastPrinted>2022-01-19T01:05:00Z</cp:lastPrinted>
  <dcterms:created xsi:type="dcterms:W3CDTF">2022-08-16T06:29:00Z</dcterms:created>
  <dcterms:modified xsi:type="dcterms:W3CDTF">2022-08-16T06:29:00Z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0x010100B4137D97FC92A942A017049E9EB7B09D</vt:lpwstr>
  </property>
  <property fmtid="{D5CDD505-2E9C-101B-9397-08002B2CF9AE}" pid="4" name="version">
    <vt:lpwstr>v5 15032021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2022-08-16T06:28:55Z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da312bad-7dd7-490a-9e4c-42ebb27f25e1</vt:lpwstr>
  </property>
  <property fmtid="{D5CDD505-2E9C-101B-9397-08002B2CF9AE}" pid="11" name="MSIP_Label_43e64453-338c-4f93-8a4d-0039a0a41f2a_ContentBits">
    <vt:lpwstr>2</vt:lpwstr>
  </property>
</Properties>
</file>