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BB72D" w14:textId="77777777" w:rsidR="0074696E" w:rsidRPr="004C6EEE" w:rsidRDefault="00904AB4" w:rsidP="001548A6">
      <w:pPr>
        <w:pStyle w:val="Bullet1"/>
      </w:pPr>
      <w:r>
        <w:rPr>
          <w:noProof/>
        </w:rPr>
        <w:drawing>
          <wp:anchor distT="0" distB="0" distL="114300" distR="114300" simplePos="0" relativeHeight="251658240" behindDoc="1" locked="1" layoutInCell="1" allowOverlap="0" wp14:anchorId="7D830C72" wp14:editId="27817C68">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612F3D85"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72CC1CA" w14:textId="77777777" w:rsidTr="3F589CC7">
        <w:trPr>
          <w:trHeight w:val="300"/>
        </w:trPr>
        <w:tc>
          <w:tcPr>
            <w:tcW w:w="10348" w:type="dxa"/>
            <w:tcMar>
              <w:top w:w="1531" w:type="dxa"/>
              <w:left w:w="0" w:type="dxa"/>
              <w:right w:w="0" w:type="dxa"/>
            </w:tcMar>
          </w:tcPr>
          <w:p w14:paraId="6C58010A" w14:textId="13990A3F" w:rsidR="003B5733" w:rsidRPr="002761B7" w:rsidRDefault="00D1232F" w:rsidP="71F70678">
            <w:pPr>
              <w:pStyle w:val="Heading1"/>
              <w:rPr>
                <w:b/>
                <w:sz w:val="48"/>
                <w:szCs w:val="48"/>
                <w:highlight w:val="yellow"/>
              </w:rPr>
            </w:pPr>
            <w:r w:rsidRPr="71F70678">
              <w:rPr>
                <w:b/>
                <w:sz w:val="48"/>
                <w:szCs w:val="48"/>
              </w:rPr>
              <w:t>RSV</w:t>
            </w:r>
            <w:r w:rsidR="00A360BA" w:rsidRPr="71F70678">
              <w:rPr>
                <w:b/>
                <w:sz w:val="48"/>
                <w:szCs w:val="48"/>
              </w:rPr>
              <w:t xml:space="preserve"> </w:t>
            </w:r>
            <w:r w:rsidRPr="71F70678">
              <w:rPr>
                <w:b/>
                <w:sz w:val="48"/>
                <w:szCs w:val="48"/>
              </w:rPr>
              <w:t>immunisation</w:t>
            </w:r>
            <w:r w:rsidR="00F87F81" w:rsidRPr="71F70678">
              <w:rPr>
                <w:b/>
                <w:sz w:val="48"/>
                <w:szCs w:val="48"/>
              </w:rPr>
              <w:t xml:space="preserve"> </w:t>
            </w:r>
            <w:r w:rsidR="00DB02DA" w:rsidRPr="71F70678">
              <w:rPr>
                <w:b/>
                <w:sz w:val="48"/>
                <w:szCs w:val="48"/>
              </w:rPr>
              <w:t xml:space="preserve">for infants and young children </w:t>
            </w:r>
            <w:r w:rsidR="00F87F81" w:rsidRPr="71F70678">
              <w:rPr>
                <w:b/>
                <w:sz w:val="48"/>
                <w:szCs w:val="48"/>
              </w:rPr>
              <w:t xml:space="preserve">- </w:t>
            </w:r>
            <w:r w:rsidR="40B23264" w:rsidRPr="71F70678">
              <w:rPr>
                <w:b/>
                <w:sz w:val="48"/>
                <w:szCs w:val="48"/>
              </w:rPr>
              <w:t>n</w:t>
            </w:r>
            <w:r w:rsidR="00F87F81" w:rsidRPr="71F70678">
              <w:rPr>
                <w:b/>
                <w:sz w:val="48"/>
                <w:szCs w:val="48"/>
              </w:rPr>
              <w:t>irsevimab</w:t>
            </w:r>
          </w:p>
        </w:tc>
      </w:tr>
      <w:tr w:rsidR="003B5733" w14:paraId="077C5C1D" w14:textId="77777777" w:rsidTr="3F589CC7">
        <w:trPr>
          <w:trHeight w:val="300"/>
        </w:trPr>
        <w:tc>
          <w:tcPr>
            <w:tcW w:w="10348" w:type="dxa"/>
          </w:tcPr>
          <w:p w14:paraId="5B131E40" w14:textId="6C55C161" w:rsidR="003B5733" w:rsidRPr="00A1389F" w:rsidRDefault="001429D2">
            <w:pPr>
              <w:pStyle w:val="Documentsubtitle"/>
            </w:pPr>
            <w:r>
              <w:t>I</w:t>
            </w:r>
            <w:r w:rsidR="00497530">
              <w:t>nformation for parents and carers</w:t>
            </w:r>
          </w:p>
        </w:tc>
      </w:tr>
      <w:tr w:rsidR="003B5733" w14:paraId="4C579F9B" w14:textId="77777777" w:rsidTr="3F589CC7">
        <w:trPr>
          <w:trHeight w:val="300"/>
        </w:trPr>
        <w:tc>
          <w:tcPr>
            <w:tcW w:w="10348" w:type="dxa"/>
          </w:tcPr>
          <w:p w14:paraId="48E6765D" w14:textId="77777777" w:rsidR="003B5733" w:rsidRPr="001E5058" w:rsidRDefault="00D1232F" w:rsidP="001E5058">
            <w:pPr>
              <w:pStyle w:val="Bannermarking"/>
            </w:pPr>
            <w:fldSimple w:instr="FILLIN  &quot;Type the protective marking&quot; \d OFFICIAL \o  \* MERGEFORMAT">
              <w:r>
                <w:t>OFFICIAL</w:t>
              </w:r>
            </w:fldSimple>
          </w:p>
        </w:tc>
      </w:tr>
    </w:tbl>
    <w:p w14:paraId="51DCC7D5" w14:textId="1CD942AA" w:rsidR="00EE29AD" w:rsidRPr="001E360B" w:rsidRDefault="00D1232F" w:rsidP="00E406D8">
      <w:pPr>
        <w:pStyle w:val="Heading1"/>
        <w:rPr>
          <w:sz w:val="32"/>
          <w:szCs w:val="32"/>
        </w:rPr>
      </w:pPr>
      <w:r w:rsidRPr="001E360B">
        <w:rPr>
          <w:sz w:val="32"/>
          <w:szCs w:val="32"/>
        </w:rPr>
        <w:t xml:space="preserve">What is </w:t>
      </w:r>
      <w:r w:rsidR="00043908" w:rsidRPr="00043908">
        <w:rPr>
          <w:sz w:val="32"/>
          <w:szCs w:val="32"/>
        </w:rPr>
        <w:t>respiratory syncytial virus </w:t>
      </w:r>
      <w:r w:rsidRPr="001E360B">
        <w:rPr>
          <w:sz w:val="32"/>
          <w:szCs w:val="32"/>
        </w:rPr>
        <w:t>(RSV)?</w:t>
      </w:r>
    </w:p>
    <w:p w14:paraId="7EF55D04" w14:textId="067C510E" w:rsidR="00DC1F40" w:rsidRPr="00F11A46" w:rsidRDefault="00DC1F40" w:rsidP="000D72D4">
      <w:pPr>
        <w:pStyle w:val="Body"/>
        <w:rPr>
          <w:rFonts w:cs="Arial"/>
          <w:szCs w:val="21"/>
        </w:rPr>
      </w:pPr>
      <w:bookmarkStart w:id="0" w:name="_Toc63347079"/>
      <w:r w:rsidRPr="00F11A46">
        <w:t xml:space="preserve">Respiratory syncytial virus, or RSV, is a common virus that can cause respiratory infections from mild colds to severe </w:t>
      </w:r>
      <w:r w:rsidR="006525EA" w:rsidRPr="00F11A46">
        <w:rPr>
          <w:rFonts w:cs="Arial"/>
          <w:szCs w:val="21"/>
        </w:rPr>
        <w:t>illnesses.</w:t>
      </w:r>
      <w:r w:rsidRPr="00F11A46">
        <w:rPr>
          <w:rFonts w:cs="Arial"/>
          <w:szCs w:val="21"/>
        </w:rPr>
        <w:t xml:space="preserve"> It affects people of all ages</w:t>
      </w:r>
      <w:r w:rsidR="00D24E42" w:rsidRPr="00F11A46">
        <w:rPr>
          <w:rFonts w:cs="Arial"/>
          <w:szCs w:val="21"/>
        </w:rPr>
        <w:t>,</w:t>
      </w:r>
      <w:r w:rsidRPr="00F11A46">
        <w:rPr>
          <w:rFonts w:cs="Arial"/>
          <w:szCs w:val="21"/>
        </w:rPr>
        <w:t xml:space="preserve"> but especially infants and young children</w:t>
      </w:r>
      <w:r w:rsidR="008270ED" w:rsidRPr="00F11A46">
        <w:rPr>
          <w:rFonts w:cs="Arial"/>
          <w:szCs w:val="21"/>
        </w:rPr>
        <w:t xml:space="preserve">. </w:t>
      </w:r>
    </w:p>
    <w:p w14:paraId="005A170B" w14:textId="7B2C118E" w:rsidR="00DC1F40" w:rsidRPr="00F11A46" w:rsidRDefault="006525EA" w:rsidP="000D72D4">
      <w:pPr>
        <w:pStyle w:val="Body"/>
        <w:rPr>
          <w:rFonts w:cs="Arial"/>
          <w:szCs w:val="21"/>
        </w:rPr>
      </w:pPr>
      <w:r w:rsidRPr="00F11A46">
        <w:t xml:space="preserve">RSV is easily spread, and most children will get an RSV infection by the time they are </w:t>
      </w:r>
      <w:r w:rsidR="00A360BA" w:rsidRPr="00F11A46">
        <w:rPr>
          <w:rFonts w:cs="Arial"/>
          <w:szCs w:val="21"/>
        </w:rPr>
        <w:t>2 years old</w:t>
      </w:r>
      <w:r w:rsidRPr="00F11A46">
        <w:rPr>
          <w:rFonts w:cs="Arial"/>
          <w:szCs w:val="21"/>
        </w:rPr>
        <w:t xml:space="preserve">. </w:t>
      </w:r>
      <w:r w:rsidR="00DC1F40" w:rsidRPr="00F11A46">
        <w:rPr>
          <w:rFonts w:cs="Arial"/>
          <w:szCs w:val="21"/>
        </w:rPr>
        <w:t xml:space="preserve">In Australia, RSV infection is the most common cause of infant hospitalisation because it can often progress to pneumonia (infection of the lungs) or bronchiolitis (inflammation of the small airways in the lungs) in very young children. </w:t>
      </w:r>
    </w:p>
    <w:p w14:paraId="252BE1C1" w14:textId="77777777" w:rsidR="006525EA" w:rsidRPr="00F11A46" w:rsidRDefault="006525EA" w:rsidP="000D72D4">
      <w:pPr>
        <w:pStyle w:val="Body"/>
        <w:rPr>
          <w:rFonts w:cs="Arial"/>
          <w:szCs w:val="21"/>
        </w:rPr>
      </w:pPr>
      <w:r w:rsidRPr="00F11A46">
        <w:t>Those at greatest risk for serious RSV disease include:</w:t>
      </w:r>
    </w:p>
    <w:p w14:paraId="6F90E724" w14:textId="77E3C914" w:rsidR="006525EA" w:rsidRPr="00F11A46" w:rsidRDefault="006525EA" w:rsidP="000D72D4">
      <w:pPr>
        <w:pStyle w:val="Bullet1"/>
        <w:rPr>
          <w:rFonts w:cs="Arial"/>
          <w:szCs w:val="21"/>
        </w:rPr>
      </w:pPr>
      <w:r w:rsidRPr="00F11A46">
        <w:t>infants under 6 months of age, especially those under 3 months</w:t>
      </w:r>
    </w:p>
    <w:p w14:paraId="191ACC62" w14:textId="4F44534D" w:rsidR="203171FB" w:rsidRDefault="50BFA6DE" w:rsidP="203171FB">
      <w:pPr>
        <w:pStyle w:val="Bullet1"/>
        <w:spacing w:after="120"/>
        <w:rPr>
          <w:lang w:eastAsia="en-AU"/>
        </w:rPr>
      </w:pPr>
      <w:r w:rsidRPr="405C1675">
        <w:rPr>
          <w:lang w:eastAsia="en-AU"/>
        </w:rPr>
        <w:t>infants and young children aged 2 years and under</w:t>
      </w:r>
      <w:r w:rsidRPr="79E93286">
        <w:rPr>
          <w:lang w:eastAsia="en-AU"/>
        </w:rPr>
        <w:t xml:space="preserve"> with </w:t>
      </w:r>
      <w:r w:rsidRPr="3A5EDEAC">
        <w:rPr>
          <w:lang w:eastAsia="en-AU"/>
        </w:rPr>
        <w:t xml:space="preserve">certain medical risk </w:t>
      </w:r>
      <w:r w:rsidRPr="78F0C5C4">
        <w:rPr>
          <w:lang w:eastAsia="en-AU"/>
        </w:rPr>
        <w:t>conditions</w:t>
      </w:r>
      <w:r w:rsidR="0097324E">
        <w:rPr>
          <w:lang w:eastAsia="en-AU"/>
        </w:rPr>
        <w:t xml:space="preserve"> for severe RSV disease</w:t>
      </w:r>
    </w:p>
    <w:p w14:paraId="554177C7" w14:textId="2F5DBD10" w:rsidR="003B6337" w:rsidRDefault="006525EA" w:rsidP="003B6337">
      <w:pPr>
        <w:pStyle w:val="Bullet1"/>
      </w:pPr>
      <w:r w:rsidRPr="00F11A46">
        <w:t xml:space="preserve">Aboriginal and Torres Strait Islander </w:t>
      </w:r>
      <w:r w:rsidR="00DC1F40" w:rsidRPr="00F11A46">
        <w:t>infants and young children aged 2 years and under</w:t>
      </w:r>
      <w:r w:rsidR="00E00361">
        <w:t>.</w:t>
      </w:r>
      <w:r w:rsidR="00DC1F40" w:rsidRPr="00F11A46">
        <w:t xml:space="preserve"> </w:t>
      </w:r>
    </w:p>
    <w:p w14:paraId="6CC09F55" w14:textId="2CBD4B85" w:rsidR="00704DCD" w:rsidRDefault="00704DCD" w:rsidP="00DA39F6">
      <w:pPr>
        <w:pStyle w:val="Heading1"/>
        <w:spacing w:after="120"/>
        <w:rPr>
          <w:sz w:val="32"/>
          <w:szCs w:val="32"/>
        </w:rPr>
      </w:pPr>
      <w:r w:rsidRPr="00704DCD">
        <w:rPr>
          <w:sz w:val="32"/>
          <w:szCs w:val="32"/>
        </w:rPr>
        <w:t>How can newborn babies get protected against RSV</w:t>
      </w:r>
      <w:r w:rsidR="00685430" w:rsidRPr="00704DCD">
        <w:rPr>
          <w:sz w:val="32"/>
          <w:szCs w:val="32"/>
        </w:rPr>
        <w:t xml:space="preserve">? </w:t>
      </w:r>
    </w:p>
    <w:p w14:paraId="2AEB028F" w14:textId="652C6F9D" w:rsidR="007A1920" w:rsidRDefault="00545C2D" w:rsidP="007A1920">
      <w:pPr>
        <w:pStyle w:val="Body"/>
        <w:rPr>
          <w:szCs w:val="21"/>
        </w:rPr>
      </w:pPr>
      <w:r>
        <w:rPr>
          <w:rStyle w:val="normaltextrun"/>
        </w:rPr>
        <w:t xml:space="preserve">Newborn babies, the most at risk, can be protected from RSV </w:t>
      </w:r>
      <w:r w:rsidR="00E120AB">
        <w:rPr>
          <w:rStyle w:val="normaltextrun"/>
        </w:rPr>
        <w:t xml:space="preserve">through mothers being vaccinated during pregnancy. </w:t>
      </w:r>
      <w:r w:rsidR="007A1920" w:rsidRPr="008E4088">
        <w:rPr>
          <w:szCs w:val="21"/>
        </w:rPr>
        <w:t>When the Abrysvo</w:t>
      </w:r>
      <w:r w:rsidR="007A1920" w:rsidRPr="008E4088">
        <w:rPr>
          <w:rFonts w:cs="Arial"/>
          <w:szCs w:val="21"/>
        </w:rPr>
        <w:t>®</w:t>
      </w:r>
      <w:r w:rsidR="007A1920" w:rsidRPr="008E4088">
        <w:rPr>
          <w:szCs w:val="21"/>
        </w:rPr>
        <w:t xml:space="preserve"> RSV vaccine is given in pregnancy, the mother will create protective antibodies and pass these to their baby through the placenta. This helps to protect their newborn baby from birth and in its first few months of life. Immunisation in pregnancy reduces the risk of severe RSV illness in infants under 6 months of age by around 70%.</w:t>
      </w:r>
      <w:r w:rsidR="007A1920">
        <w:rPr>
          <w:szCs w:val="21"/>
        </w:rPr>
        <w:t xml:space="preserve"> </w:t>
      </w:r>
    </w:p>
    <w:p w14:paraId="678225D6" w14:textId="01D1B920" w:rsidR="00704DCD" w:rsidRPr="00365602" w:rsidRDefault="007464DB" w:rsidP="00365602">
      <w:pPr>
        <w:pStyle w:val="Body"/>
      </w:pPr>
      <w:r w:rsidRPr="00365602">
        <w:rPr>
          <w:rStyle w:val="normaltextrun"/>
        </w:rPr>
        <w:t xml:space="preserve">For </w:t>
      </w:r>
      <w:r w:rsidR="00D56821">
        <w:rPr>
          <w:rStyle w:val="normaltextrun"/>
        </w:rPr>
        <w:t>infants</w:t>
      </w:r>
      <w:r w:rsidRPr="00365602">
        <w:rPr>
          <w:rStyle w:val="normaltextrun"/>
        </w:rPr>
        <w:t xml:space="preserve"> whose mothers didn’t receive RSV </w:t>
      </w:r>
      <w:r w:rsidR="00C93935" w:rsidRPr="00365602">
        <w:rPr>
          <w:rStyle w:val="normaltextrun"/>
        </w:rPr>
        <w:t>vaccination</w:t>
      </w:r>
      <w:r w:rsidRPr="00365602">
        <w:rPr>
          <w:rStyle w:val="normaltextrun"/>
        </w:rPr>
        <w:t xml:space="preserve"> in pregnancy or </w:t>
      </w:r>
      <w:r w:rsidR="00B4272A" w:rsidRPr="00365602">
        <w:rPr>
          <w:rStyle w:val="normaltextrun"/>
        </w:rPr>
        <w:t xml:space="preserve">who </w:t>
      </w:r>
      <w:r w:rsidRPr="00365602">
        <w:rPr>
          <w:rStyle w:val="normaltextrun"/>
        </w:rPr>
        <w:t>have risk factors for severe diseas</w:t>
      </w:r>
      <w:r w:rsidR="00B4272A" w:rsidRPr="00365602">
        <w:rPr>
          <w:rStyle w:val="normaltextrun"/>
        </w:rPr>
        <w:t xml:space="preserve">e, </w:t>
      </w:r>
      <w:r w:rsidR="00AA3079" w:rsidRPr="00365602">
        <w:rPr>
          <w:rStyle w:val="normaltextrun"/>
        </w:rPr>
        <w:t>the RSV immunisation product nirsevimab</w:t>
      </w:r>
      <w:r w:rsidR="00B4272A" w:rsidRPr="00365602">
        <w:rPr>
          <w:rStyle w:val="normaltextrun"/>
        </w:rPr>
        <w:t xml:space="preserve"> is available in Victoria.</w:t>
      </w:r>
    </w:p>
    <w:p w14:paraId="0490AEBA" w14:textId="2B851060" w:rsidR="00D1232F" w:rsidRPr="00E73832" w:rsidRDefault="00D1232F" w:rsidP="00DA39F6">
      <w:pPr>
        <w:pStyle w:val="Heading1"/>
        <w:spacing w:before="240" w:after="120"/>
        <w:rPr>
          <w:sz w:val="32"/>
          <w:szCs w:val="32"/>
        </w:rPr>
      </w:pPr>
      <w:r w:rsidRPr="00E73832">
        <w:rPr>
          <w:sz w:val="32"/>
          <w:szCs w:val="32"/>
        </w:rPr>
        <w:t xml:space="preserve">What is </w:t>
      </w:r>
      <w:r w:rsidR="009B5CEB" w:rsidRPr="00E73832">
        <w:rPr>
          <w:sz w:val="32"/>
          <w:szCs w:val="32"/>
        </w:rPr>
        <w:t>n</w:t>
      </w:r>
      <w:r w:rsidRPr="00E73832">
        <w:rPr>
          <w:sz w:val="32"/>
          <w:szCs w:val="32"/>
        </w:rPr>
        <w:t>irsevimab?</w:t>
      </w:r>
    </w:p>
    <w:p w14:paraId="62D934D0" w14:textId="32607F03" w:rsidR="006525EA" w:rsidRPr="000D72D4" w:rsidRDefault="008B0C75" w:rsidP="008B0C75">
      <w:pPr>
        <w:pStyle w:val="Body"/>
      </w:pPr>
      <w:r>
        <w:t xml:space="preserve">Nirsevimab </w:t>
      </w:r>
      <w:r w:rsidR="67F38344">
        <w:t>(Beyfortus</w:t>
      </w:r>
      <w:r w:rsidR="000D39E5">
        <w:rPr>
          <w:rFonts w:cs="Arial"/>
        </w:rPr>
        <w:t>™</w:t>
      </w:r>
      <w:r w:rsidR="67F38344">
        <w:t xml:space="preserve">) </w:t>
      </w:r>
      <w:r>
        <w:t xml:space="preserve">is a </w:t>
      </w:r>
      <w:r w:rsidR="006525EA">
        <w:t xml:space="preserve">monoclonal antibody given to </w:t>
      </w:r>
      <w:r w:rsidR="00EB4562">
        <w:t>provide protection against</w:t>
      </w:r>
      <w:r w:rsidR="006525EA">
        <w:t xml:space="preserve"> </w:t>
      </w:r>
      <w:r w:rsidR="007B2681">
        <w:t>RSV</w:t>
      </w:r>
      <w:r w:rsidR="006525EA">
        <w:t xml:space="preserve"> infection. Monoclonal antibodies start working within a couple of </w:t>
      </w:r>
      <w:r w:rsidR="00510C58">
        <w:t xml:space="preserve">days and </w:t>
      </w:r>
      <w:r>
        <w:t xml:space="preserve">provide direct protection to the infant almost immediately after they are </w:t>
      </w:r>
      <w:r w:rsidR="007047C3">
        <w:t>given</w:t>
      </w:r>
      <w:r w:rsidR="008270ED">
        <w:t xml:space="preserve">. </w:t>
      </w:r>
    </w:p>
    <w:bookmarkEnd w:id="0"/>
    <w:p w14:paraId="50AD0AC6" w14:textId="04AFA9CD" w:rsidR="008B0C75" w:rsidRDefault="00C31DD2" w:rsidP="00E406D8">
      <w:pPr>
        <w:pStyle w:val="Body"/>
      </w:pPr>
      <w:r>
        <w:t>N</w:t>
      </w:r>
      <w:r w:rsidR="008B0C75" w:rsidRPr="000D72D4">
        <w:t>irsevimab can provide protection against RSV for at least 5 months, reducing the risk of RSV-associated hospitalisation by almost 80</w:t>
      </w:r>
      <w:r w:rsidR="004826D3">
        <w:t xml:space="preserve"> </w:t>
      </w:r>
      <w:r w:rsidR="004826D3" w:rsidRPr="000D72D4">
        <w:t xml:space="preserve">per cent </w:t>
      </w:r>
      <w:r w:rsidR="008B0C75" w:rsidRPr="000D72D4">
        <w:t>among infants entering their first RSV season</w:t>
      </w:r>
      <w:r w:rsidR="00E34B09">
        <w:t>.</w:t>
      </w:r>
    </w:p>
    <w:p w14:paraId="4555286C" w14:textId="77777777" w:rsidR="00865A09" w:rsidRDefault="00865A09" w:rsidP="00E406D8">
      <w:pPr>
        <w:pStyle w:val="Body"/>
      </w:pPr>
    </w:p>
    <w:p w14:paraId="3F61B3F7" w14:textId="46900A7D" w:rsidR="00D1232F" w:rsidRPr="00263AA1" w:rsidRDefault="45994296" w:rsidP="00B51343">
      <w:pPr>
        <w:pStyle w:val="Heading1"/>
        <w:spacing w:before="120"/>
        <w:rPr>
          <w:sz w:val="32"/>
          <w:szCs w:val="32"/>
        </w:rPr>
      </w:pPr>
      <w:r w:rsidRPr="1AF949A1">
        <w:rPr>
          <w:sz w:val="32"/>
          <w:szCs w:val="32"/>
        </w:rPr>
        <w:lastRenderedPageBreak/>
        <w:t xml:space="preserve">Who is eligible for </w:t>
      </w:r>
      <w:r w:rsidR="74860171" w:rsidRPr="1AF949A1">
        <w:rPr>
          <w:sz w:val="32"/>
          <w:szCs w:val="32"/>
        </w:rPr>
        <w:t>n</w:t>
      </w:r>
      <w:r w:rsidRPr="1AF949A1">
        <w:rPr>
          <w:sz w:val="32"/>
          <w:szCs w:val="32"/>
        </w:rPr>
        <w:t xml:space="preserve">irsevimab? </w:t>
      </w:r>
    </w:p>
    <w:p w14:paraId="52BE9D9B" w14:textId="6EFC89F4" w:rsidR="00865A09" w:rsidRDefault="00865A09" w:rsidP="00B51343">
      <w:pPr>
        <w:pStyle w:val="Body"/>
      </w:pPr>
      <w:r>
        <w:t xml:space="preserve">In 2025, the Victorian Government will fund nirsevimab for: </w:t>
      </w:r>
    </w:p>
    <w:p w14:paraId="099575FE" w14:textId="59517BF7" w:rsidR="00497530" w:rsidRPr="00236051" w:rsidRDefault="284C6A23" w:rsidP="00B51343">
      <w:pPr>
        <w:pStyle w:val="Bullet1"/>
      </w:pPr>
      <w:r>
        <w:t>Babies</w:t>
      </w:r>
      <w:r w:rsidR="1F4AF049">
        <w:t xml:space="preserve"> born between 1 April </w:t>
      </w:r>
      <w:r w:rsidR="2F0F1AA4">
        <w:t xml:space="preserve">2025 </w:t>
      </w:r>
      <w:r w:rsidR="586DCD85">
        <w:t>to</w:t>
      </w:r>
      <w:r w:rsidR="1F4AF049">
        <w:t xml:space="preserve"> </w:t>
      </w:r>
      <w:r w:rsidR="18363B34">
        <w:t xml:space="preserve">30 September 2025 and catch up for infants born 1 October 2024 to 31 March 2025 </w:t>
      </w:r>
      <w:r w:rsidR="43940E91">
        <w:t xml:space="preserve">(up to 8 months of age) </w:t>
      </w:r>
      <w:r w:rsidR="1F4AF049">
        <w:t xml:space="preserve">whose mothers </w:t>
      </w:r>
      <w:r w:rsidR="1F4AF049" w:rsidRPr="614824BA">
        <w:rPr>
          <w:b/>
          <w:bCs/>
        </w:rPr>
        <w:t>did not</w:t>
      </w:r>
      <w:r w:rsidR="1F4AF049">
        <w:t xml:space="preserve"> receive </w:t>
      </w:r>
      <w:r w:rsidR="29405C0C">
        <w:t>the</w:t>
      </w:r>
      <w:r w:rsidR="1F4AF049">
        <w:t xml:space="preserve"> </w:t>
      </w:r>
      <w:r w:rsidR="2B268801">
        <w:t xml:space="preserve">RSV </w:t>
      </w:r>
      <w:r w:rsidR="1F4AF049">
        <w:t>vaccine Abry</w:t>
      </w:r>
      <w:r w:rsidR="538B48DF">
        <w:t>sv</w:t>
      </w:r>
      <w:r w:rsidR="1F4AF049">
        <w:t>o</w:t>
      </w:r>
      <w:r w:rsidR="7E33CA5B">
        <w:t>®</w:t>
      </w:r>
      <w:r w:rsidR="1F4AF049">
        <w:t xml:space="preserve"> during pregnancy</w:t>
      </w:r>
      <w:r w:rsidR="61813669">
        <w:t xml:space="preserve"> </w:t>
      </w:r>
      <w:r w:rsidR="3774E6E0">
        <w:t xml:space="preserve">and </w:t>
      </w:r>
      <w:r w:rsidR="005B60C5">
        <w:t xml:space="preserve">for </w:t>
      </w:r>
      <w:r w:rsidR="70C8CE3B">
        <w:t>infants with certain risk conditions</w:t>
      </w:r>
      <w:r w:rsidR="75A56414">
        <w:t>.</w:t>
      </w:r>
    </w:p>
    <w:p w14:paraId="4D4D8AB0" w14:textId="1D0B072F" w:rsidR="00D1232F" w:rsidRDefault="1B0E3ABC" w:rsidP="00B51343">
      <w:pPr>
        <w:pStyle w:val="Bullet1"/>
      </w:pPr>
      <w:r>
        <w:t>Children</w:t>
      </w:r>
      <w:r w:rsidR="00497530" w:rsidRPr="004D0B7B">
        <w:t xml:space="preserve"> with certain risk conditions </w:t>
      </w:r>
      <w:r w:rsidR="00510C58" w:rsidRPr="004D0B7B">
        <w:t xml:space="preserve">and Aboriginal and Torres Strait Islander children born after 1 October 2023 entering their second RSV season. </w:t>
      </w:r>
    </w:p>
    <w:p w14:paraId="45314B5C" w14:textId="77777777" w:rsidR="0008269F" w:rsidRDefault="00D1232F" w:rsidP="00DA39F6">
      <w:pPr>
        <w:pStyle w:val="Heading1"/>
        <w:spacing w:before="240" w:after="120"/>
        <w:rPr>
          <w:sz w:val="32"/>
          <w:szCs w:val="32"/>
        </w:rPr>
      </w:pPr>
      <w:r w:rsidRPr="00263AA1">
        <w:rPr>
          <w:sz w:val="32"/>
          <w:szCs w:val="32"/>
        </w:rPr>
        <w:t>When is the best time to immunise your baby against RSV?</w:t>
      </w:r>
    </w:p>
    <w:p w14:paraId="62B5AC0C" w14:textId="65769312" w:rsidR="000C7C4B" w:rsidRDefault="000C7C4B" w:rsidP="1AF949A1">
      <w:pPr>
        <w:pStyle w:val="Body"/>
      </w:pPr>
      <w:r>
        <w:rPr>
          <w:sz w:val="22"/>
          <w:szCs w:val="22"/>
        </w:rPr>
        <w:t>Maternal vaccination is the safest means of protecting infants and children against RSV.</w:t>
      </w:r>
      <w:r>
        <w:t xml:space="preserve"> </w:t>
      </w:r>
    </w:p>
    <w:p w14:paraId="55E19618" w14:textId="591DAE54" w:rsidR="39C219D1" w:rsidRDefault="187FBA3A" w:rsidP="1AF949A1">
      <w:pPr>
        <w:pStyle w:val="Body"/>
      </w:pPr>
      <w:r>
        <w:t xml:space="preserve">If </w:t>
      </w:r>
      <w:r w:rsidR="0D69B6CE">
        <w:t>nirsevimab is required, t</w:t>
      </w:r>
      <w:r w:rsidR="486965DF">
        <w:t xml:space="preserve">he best time to immunise your </w:t>
      </w:r>
      <w:r w:rsidR="284C6A23">
        <w:t>newborn baby</w:t>
      </w:r>
      <w:r w:rsidR="486965DF">
        <w:t xml:space="preserve"> against RSV is before they are discharged from the </w:t>
      </w:r>
      <w:r w:rsidR="376BB974">
        <w:t xml:space="preserve">maternity </w:t>
      </w:r>
      <w:r w:rsidR="486965DF">
        <w:t xml:space="preserve">hospital or birthing centre. </w:t>
      </w:r>
      <w:r w:rsidR="105A9F4F">
        <w:t xml:space="preserve">Catch up doses </w:t>
      </w:r>
      <w:r w:rsidR="0342D1C0">
        <w:t xml:space="preserve">for infants and </w:t>
      </w:r>
      <w:r w:rsidR="040DFBFB">
        <w:t xml:space="preserve">young children </w:t>
      </w:r>
      <w:r w:rsidR="105A9F4F">
        <w:t xml:space="preserve">should be given </w:t>
      </w:r>
      <w:r w:rsidR="5DA90772">
        <w:t xml:space="preserve">at the start of the RSV season </w:t>
      </w:r>
      <w:r w:rsidR="105A9F4F">
        <w:t>in April and May.</w:t>
      </w:r>
    </w:p>
    <w:p w14:paraId="678F8E59" w14:textId="406500F6" w:rsidR="78A459C3" w:rsidRDefault="78A459C3" w:rsidP="00DA39F6">
      <w:pPr>
        <w:pStyle w:val="Heading1"/>
        <w:spacing w:before="240" w:after="120"/>
        <w:rPr>
          <w:sz w:val="32"/>
          <w:szCs w:val="32"/>
        </w:rPr>
      </w:pPr>
      <w:r w:rsidRPr="23C59148">
        <w:rPr>
          <w:sz w:val="32"/>
          <w:szCs w:val="32"/>
        </w:rPr>
        <w:t xml:space="preserve">What if my baby missed getting their birth dose? </w:t>
      </w:r>
    </w:p>
    <w:p w14:paraId="252845AC" w14:textId="788A48A6" w:rsidR="78A459C3" w:rsidRDefault="78A459C3" w:rsidP="1AF949A1">
      <w:pPr>
        <w:pStyle w:val="Body"/>
        <w:rPr>
          <w:rFonts w:cs="Arial"/>
        </w:rPr>
      </w:pPr>
      <w:r w:rsidRPr="1AF949A1">
        <w:rPr>
          <w:rFonts w:cs="Arial"/>
        </w:rPr>
        <w:t>You should consult with your maternal child health nurse or GP who can assist in getting your newborn immunised after they have been discharged.</w:t>
      </w:r>
    </w:p>
    <w:p w14:paraId="32840DC9" w14:textId="452E9BC7" w:rsidR="008D12B3" w:rsidRPr="00263AA1" w:rsidRDefault="008D12B3" w:rsidP="00DA39F6">
      <w:pPr>
        <w:pStyle w:val="Heading1"/>
        <w:spacing w:before="240" w:after="120"/>
        <w:rPr>
          <w:sz w:val="32"/>
          <w:szCs w:val="32"/>
        </w:rPr>
      </w:pPr>
      <w:r w:rsidRPr="23C59148">
        <w:rPr>
          <w:sz w:val="32"/>
          <w:szCs w:val="32"/>
        </w:rPr>
        <w:t xml:space="preserve">When will nirsevimab be available? </w:t>
      </w:r>
    </w:p>
    <w:p w14:paraId="2B530B00" w14:textId="00300112" w:rsidR="00D1232F" w:rsidRPr="000D72D4" w:rsidRDefault="00F664DD" w:rsidP="00E406D8">
      <w:pPr>
        <w:pStyle w:val="Body"/>
      </w:pPr>
      <w:r w:rsidRPr="000D72D4">
        <w:t xml:space="preserve">Nirsevimab will be available from 1 April </w:t>
      </w:r>
      <w:r w:rsidR="000D72D4">
        <w:t xml:space="preserve">2025 </w:t>
      </w:r>
      <w:r w:rsidRPr="000D72D4">
        <w:t xml:space="preserve">to 30 September 2025 to align with the </w:t>
      </w:r>
      <w:r w:rsidR="008D12B3" w:rsidRPr="000D72D4">
        <w:t xml:space="preserve">Victorian </w:t>
      </w:r>
      <w:r w:rsidRPr="000D72D4">
        <w:t>RSV season</w:t>
      </w:r>
      <w:r w:rsidR="008D12B3" w:rsidRPr="000D72D4">
        <w:t>.</w:t>
      </w:r>
    </w:p>
    <w:p w14:paraId="7F3B17AD" w14:textId="618457F1" w:rsidR="00510C58" w:rsidRPr="00263AA1" w:rsidRDefault="00510C58" w:rsidP="00DA39F6">
      <w:pPr>
        <w:pStyle w:val="Heading1"/>
        <w:spacing w:before="240" w:after="120"/>
        <w:rPr>
          <w:sz w:val="32"/>
          <w:szCs w:val="32"/>
        </w:rPr>
      </w:pPr>
      <w:r w:rsidRPr="23C59148">
        <w:rPr>
          <w:sz w:val="32"/>
          <w:szCs w:val="32"/>
        </w:rPr>
        <w:t>How is nirsevimab administered?</w:t>
      </w:r>
    </w:p>
    <w:p w14:paraId="737FB0BF" w14:textId="51B704DA" w:rsidR="00510C58" w:rsidRPr="000D72D4" w:rsidRDefault="00510C58" w:rsidP="00510C58">
      <w:pPr>
        <w:pStyle w:val="Body"/>
      </w:pPr>
      <w:r w:rsidRPr="000D72D4">
        <w:t xml:space="preserve">A single dose of nirsevimab is given by injection </w:t>
      </w:r>
      <w:r w:rsidR="7AC88AD2" w:rsidRPr="000D72D4">
        <w:t>into the muscle</w:t>
      </w:r>
      <w:r w:rsidR="11ACF9AF" w:rsidRPr="000D72D4">
        <w:t xml:space="preserve">, usually </w:t>
      </w:r>
      <w:r w:rsidRPr="000D72D4">
        <w:t xml:space="preserve">in the infant’s outer </w:t>
      </w:r>
      <w:r w:rsidR="1C56CBC9" w:rsidRPr="000D72D4">
        <w:t xml:space="preserve">part of the </w:t>
      </w:r>
      <w:r w:rsidRPr="000D72D4">
        <w:t>thigh.</w:t>
      </w:r>
    </w:p>
    <w:p w14:paraId="22ADC096" w14:textId="6915BAC2" w:rsidR="00D1232F" w:rsidRPr="00263AA1" w:rsidRDefault="45994296" w:rsidP="00DA39F6">
      <w:pPr>
        <w:pStyle w:val="Heading1"/>
        <w:spacing w:before="240" w:after="120"/>
        <w:rPr>
          <w:sz w:val="32"/>
          <w:szCs w:val="32"/>
        </w:rPr>
      </w:pPr>
      <w:r w:rsidRPr="23C59148">
        <w:rPr>
          <w:sz w:val="32"/>
          <w:szCs w:val="32"/>
        </w:rPr>
        <w:t xml:space="preserve">Can nirsevimab be given at the same time as other vaccines? </w:t>
      </w:r>
    </w:p>
    <w:p w14:paraId="5B52D076" w14:textId="66255E41" w:rsidR="00D1232F" w:rsidRPr="000D72D4" w:rsidRDefault="00510C58" w:rsidP="00E406D8">
      <w:pPr>
        <w:pStyle w:val="Body"/>
      </w:pPr>
      <w:r w:rsidRPr="000D72D4">
        <w:t xml:space="preserve">Yes. </w:t>
      </w:r>
      <w:r w:rsidR="00D345C9">
        <w:t>N</w:t>
      </w:r>
      <w:r w:rsidR="00D1232F" w:rsidRPr="000D72D4">
        <w:t xml:space="preserve">irsevimab can be given at the same time </w:t>
      </w:r>
      <w:r w:rsidRPr="000D72D4">
        <w:t>other</w:t>
      </w:r>
      <w:r w:rsidR="00D1232F" w:rsidRPr="000D72D4">
        <w:t xml:space="preserve"> vaccines </w:t>
      </w:r>
      <w:r w:rsidRPr="000D72D4">
        <w:t xml:space="preserve">and medicines </w:t>
      </w:r>
      <w:r w:rsidR="00D1232F" w:rsidRPr="000D72D4">
        <w:t xml:space="preserve">routinely recommended for infants </w:t>
      </w:r>
      <w:r w:rsidRPr="000D72D4">
        <w:t xml:space="preserve">including </w:t>
      </w:r>
      <w:r w:rsidR="00B0615D" w:rsidRPr="000D72D4">
        <w:t xml:space="preserve">birth dose </w:t>
      </w:r>
      <w:r w:rsidR="00CB7FB3">
        <w:t>h</w:t>
      </w:r>
      <w:r w:rsidRPr="000D72D4">
        <w:t xml:space="preserve">epatitis B and vitamin K injection. </w:t>
      </w:r>
    </w:p>
    <w:p w14:paraId="2E1E76CE" w14:textId="15B534EF" w:rsidR="00D1232F" w:rsidRPr="00263AA1" w:rsidRDefault="00213635" w:rsidP="00DA39F6">
      <w:pPr>
        <w:pStyle w:val="Heading1"/>
        <w:spacing w:before="240" w:after="120"/>
        <w:rPr>
          <w:sz w:val="32"/>
          <w:szCs w:val="32"/>
        </w:rPr>
      </w:pPr>
      <w:r w:rsidRPr="23C59148">
        <w:rPr>
          <w:sz w:val="32"/>
          <w:szCs w:val="32"/>
        </w:rPr>
        <w:t>Is</w:t>
      </w:r>
      <w:r w:rsidR="00D1232F" w:rsidRPr="23C59148">
        <w:rPr>
          <w:sz w:val="32"/>
          <w:szCs w:val="32"/>
        </w:rPr>
        <w:t xml:space="preserve"> nirsevimab</w:t>
      </w:r>
      <w:r w:rsidRPr="23C59148">
        <w:rPr>
          <w:sz w:val="32"/>
          <w:szCs w:val="32"/>
        </w:rPr>
        <w:t xml:space="preserve"> safe</w:t>
      </w:r>
      <w:r w:rsidR="00D1232F" w:rsidRPr="23C59148">
        <w:rPr>
          <w:sz w:val="32"/>
          <w:szCs w:val="32"/>
        </w:rPr>
        <w:t>?</w:t>
      </w:r>
    </w:p>
    <w:p w14:paraId="0A4F86CD" w14:textId="77777777" w:rsidR="00213635" w:rsidRPr="00B8034E" w:rsidRDefault="00213635" w:rsidP="00B8034E">
      <w:pPr>
        <w:pStyle w:val="Body"/>
      </w:pPr>
      <w:r w:rsidRPr="00B8034E">
        <w:t xml:space="preserve">Yes. Most infants who receive nirsevimab have no side effects. The most common reported side effects are soreness, redness or swelling at the immunisation site, like other routine immunisations. Other mild side effects include fever and rash. The reactions are almost always minor and temporary. </w:t>
      </w:r>
    </w:p>
    <w:p w14:paraId="00E8ED8E" w14:textId="77777777" w:rsidR="00213635" w:rsidRPr="00B8034E" w:rsidRDefault="00213635" w:rsidP="00B8034E">
      <w:pPr>
        <w:pStyle w:val="Body"/>
      </w:pPr>
      <w:r w:rsidRPr="00B8034E">
        <w:t xml:space="preserve">As with all medicines, very rare side effects such as severe allergic reactions can occur. Immunisation providers are equipped to manage a rare but potentially serious allergic reaction, should one occur. </w:t>
      </w:r>
    </w:p>
    <w:p w14:paraId="14C132EB" w14:textId="7DBBC698" w:rsidR="00213635" w:rsidRPr="000D72D4" w:rsidRDefault="6D8FB736" w:rsidP="00213635">
      <w:pPr>
        <w:pStyle w:val="Body"/>
      </w:pPr>
      <w:r>
        <w:t>Parents</w:t>
      </w:r>
      <w:r w:rsidR="00A55A63">
        <w:t>/carers</w:t>
      </w:r>
      <w:r>
        <w:t xml:space="preserve"> can report unexpected or rare side effects to </w:t>
      </w:r>
      <w:hyperlink r:id="rId18">
        <w:r w:rsidRPr="1AF949A1">
          <w:rPr>
            <w:rStyle w:val="Hyperlink"/>
          </w:rPr>
          <w:t>SAEFVIC</w:t>
        </w:r>
      </w:hyperlink>
      <w:r w:rsidR="32F2F2A8">
        <w:t xml:space="preserve"> &lt;</w:t>
      </w:r>
      <w:r w:rsidR="32F2F2A8" w:rsidRPr="00A93351">
        <w:t>https://www.safevac.org.au/Home/Info/VIC</w:t>
      </w:r>
      <w:r w:rsidR="32F2F2A8">
        <w:t>&gt;.</w:t>
      </w:r>
    </w:p>
    <w:p w14:paraId="7E8BC5EB" w14:textId="77777777" w:rsidR="006B45C5" w:rsidRPr="00263AA1" w:rsidRDefault="006B45C5" w:rsidP="006B45C5">
      <w:pPr>
        <w:pStyle w:val="Heading1"/>
        <w:spacing w:before="240" w:after="120"/>
        <w:rPr>
          <w:sz w:val="32"/>
          <w:szCs w:val="32"/>
        </w:rPr>
      </w:pPr>
      <w:r w:rsidRPr="23C59148">
        <w:rPr>
          <w:sz w:val="32"/>
          <w:szCs w:val="32"/>
        </w:rPr>
        <w:lastRenderedPageBreak/>
        <w:t xml:space="preserve">Where will this immunisation be recorded? </w:t>
      </w:r>
    </w:p>
    <w:p w14:paraId="5334CF64" w14:textId="7BDAADCC" w:rsidR="006B45C5" w:rsidRDefault="006B45C5" w:rsidP="006B45C5">
      <w:pPr>
        <w:pStyle w:val="Body"/>
      </w:pPr>
      <w:r w:rsidRPr="000D72D4">
        <w:t xml:space="preserve">Once your child receives the nirsevimab immunisation, it will be recorded on the Australian Immunisation Register (AIR). You can access your child’s AIR statement at </w:t>
      </w:r>
      <w:hyperlink r:id="rId19" w:history="1">
        <w:r w:rsidRPr="00AC485B">
          <w:rPr>
            <w:rStyle w:val="Hyperlink"/>
          </w:rPr>
          <w:t>MyGov</w:t>
        </w:r>
      </w:hyperlink>
      <w:r w:rsidRPr="000D72D4">
        <w:t xml:space="preserve"> </w:t>
      </w:r>
      <w:r>
        <w:t>&lt;</w:t>
      </w:r>
      <w:r w:rsidRPr="00A93351">
        <w:t>www.my.gov.au</w:t>
      </w:r>
      <w:r>
        <w:t>&gt;</w:t>
      </w:r>
      <w:r w:rsidRPr="000D72D4">
        <w:t xml:space="preserve">, by logging into your </w:t>
      </w:r>
      <w:hyperlink r:id="rId20" w:tgtFrame="_blank" w:history="1">
        <w:r w:rsidRPr="009A7478">
          <w:rPr>
            <w:rStyle w:val="Hyperlink"/>
          </w:rPr>
          <w:t>Medicare online account</w:t>
        </w:r>
      </w:hyperlink>
      <w:r w:rsidRPr="009A7478">
        <w:t xml:space="preserve"> &lt;</w:t>
      </w:r>
      <w:r w:rsidRPr="00A93351">
        <w:t>https://www.servicesaustralia.gov.au/medicare-online-account</w:t>
      </w:r>
      <w:r w:rsidRPr="009A7478">
        <w:t>&gt;</w:t>
      </w:r>
      <w:r w:rsidRPr="000D72D4">
        <w:t xml:space="preserve">. </w:t>
      </w:r>
    </w:p>
    <w:p w14:paraId="2C051575" w14:textId="784C8092" w:rsidR="006B45C5" w:rsidRPr="000D72D4" w:rsidRDefault="006B45C5" w:rsidP="006B45C5">
      <w:pPr>
        <w:pStyle w:val="Body"/>
      </w:pPr>
      <w:r w:rsidRPr="000D72D4">
        <w:t xml:space="preserve">If you do not have a </w:t>
      </w:r>
      <w:r>
        <w:t>m</w:t>
      </w:r>
      <w:r w:rsidRPr="000D72D4">
        <w:t>yGov account</w:t>
      </w:r>
      <w:r w:rsidRPr="00C178A7">
        <w:t xml:space="preserve"> or a Medicare online account, you will need to </w:t>
      </w:r>
      <w:hyperlink r:id="rId21" w:tgtFrame="_blank" w:history="1">
        <w:r w:rsidRPr="00C178A7">
          <w:rPr>
            <w:rStyle w:val="Hyperlink"/>
          </w:rPr>
          <w:t>set them up</w:t>
        </w:r>
      </w:hyperlink>
      <w:r w:rsidRPr="00C178A7">
        <w:t xml:space="preserve"> first, and link your Medicare online account to myGov &lt;</w:t>
      </w:r>
      <w:r w:rsidRPr="00646908">
        <w:t>https://www.servicesaustralia.gov.au/how-to-set-up-your-medicare-online-account?context=22751</w:t>
      </w:r>
      <w:r w:rsidRPr="00C178A7">
        <w:t>&gt;.</w:t>
      </w:r>
    </w:p>
    <w:p w14:paraId="653BA822" w14:textId="5E5B055C" w:rsidR="00D1232F" w:rsidRPr="00263AA1" w:rsidRDefault="00D1232F" w:rsidP="00DA39F6">
      <w:pPr>
        <w:pStyle w:val="Heading1"/>
        <w:spacing w:before="240" w:after="120"/>
        <w:rPr>
          <w:sz w:val="32"/>
          <w:szCs w:val="32"/>
        </w:rPr>
      </w:pPr>
      <w:r w:rsidRPr="23C59148">
        <w:rPr>
          <w:sz w:val="32"/>
          <w:szCs w:val="32"/>
        </w:rPr>
        <w:t xml:space="preserve">How can I learn more? </w:t>
      </w:r>
    </w:p>
    <w:p w14:paraId="59AA9A32" w14:textId="10E0EE7C" w:rsidR="00D1232F" w:rsidRPr="006C70BD" w:rsidRDefault="00F63A5A" w:rsidP="00261E8E">
      <w:pPr>
        <w:pStyle w:val="Body"/>
        <w:spacing w:after="240"/>
      </w:pPr>
      <w:r w:rsidRPr="006C70BD">
        <w:t>To find out more about RSV and immunisation</w:t>
      </w:r>
      <w:r w:rsidR="003D793E" w:rsidRPr="006C70BD">
        <w:t>,</w:t>
      </w:r>
      <w:r w:rsidRPr="006C70BD">
        <w:t xml:space="preserve"> </w:t>
      </w:r>
      <w:r w:rsidR="00D1232F" w:rsidRPr="006C70BD">
        <w:t xml:space="preserve">ask your health care provider </w:t>
      </w:r>
      <w:r w:rsidR="003D793E" w:rsidRPr="006C70BD">
        <w:t>or visit</w:t>
      </w:r>
      <w:r w:rsidR="00132354" w:rsidRPr="006C70BD">
        <w:t xml:space="preserve"> </w:t>
      </w:r>
      <w:hyperlink r:id="rId22" w:history="1">
        <w:r w:rsidR="00132354" w:rsidRPr="00AB18CF">
          <w:rPr>
            <w:rStyle w:val="Hyperlink"/>
          </w:rPr>
          <w:t xml:space="preserve">Better Health Channel </w:t>
        </w:r>
        <w:r w:rsidR="00371CCC" w:rsidRPr="00AB18CF">
          <w:rPr>
            <w:rStyle w:val="Hyperlink"/>
          </w:rPr>
          <w:t>| Respiratory Syncytial Virus (RSV)</w:t>
        </w:r>
      </w:hyperlink>
      <w:r w:rsidR="00371CCC" w:rsidRPr="006C70BD">
        <w:t xml:space="preserve"> </w:t>
      </w:r>
      <w:r w:rsidR="00AB18CF">
        <w:t>&lt;</w:t>
      </w:r>
      <w:r w:rsidR="00AB18CF" w:rsidRPr="00646908">
        <w:t>https://www.betterhealth.vic.gov.au/respiratory-syncytial-virus-rsv</w:t>
      </w:r>
      <w:r w:rsidR="00AB18CF">
        <w:t xml:space="preserve">&gt;. </w:t>
      </w:r>
    </w:p>
    <w:tbl>
      <w:tblPr>
        <w:tblStyle w:val="TableGrid"/>
        <w:tblW w:w="0" w:type="auto"/>
        <w:tblCellMar>
          <w:bottom w:w="108" w:type="dxa"/>
        </w:tblCellMar>
        <w:tblLook w:val="0600" w:firstRow="0" w:lastRow="0" w:firstColumn="0" w:lastColumn="0" w:noHBand="1" w:noVBand="1"/>
      </w:tblPr>
      <w:tblGrid>
        <w:gridCol w:w="10194"/>
      </w:tblGrid>
      <w:tr w:rsidR="0055119B" w:rsidRPr="004D0B7B" w14:paraId="554A0993" w14:textId="77777777" w:rsidTr="1AF949A1">
        <w:trPr>
          <w:trHeight w:val="300"/>
        </w:trPr>
        <w:tc>
          <w:tcPr>
            <w:tcW w:w="10194" w:type="dxa"/>
          </w:tcPr>
          <w:p w14:paraId="60678022" w14:textId="31030871" w:rsidR="00112644" w:rsidRPr="002D748F" w:rsidRDefault="00112644" w:rsidP="00AB18CF">
            <w:pPr>
              <w:pStyle w:val="Body"/>
              <w:rPr>
                <w:rFonts w:cs="Arial"/>
                <w:szCs w:val="21"/>
              </w:rPr>
            </w:pPr>
            <w:bookmarkStart w:id="1" w:name="_Hlk37240926"/>
            <w:r w:rsidRPr="002D748F">
              <w:rPr>
                <w:rFonts w:cs="Arial"/>
                <w:szCs w:val="21"/>
              </w:rPr>
              <w:t>To receive this document in another format</w:t>
            </w:r>
            <w:r w:rsidR="003E3840" w:rsidRPr="002D748F">
              <w:rPr>
                <w:rFonts w:cs="Arial"/>
                <w:szCs w:val="21"/>
              </w:rPr>
              <w:t xml:space="preserve">, </w:t>
            </w:r>
            <w:r w:rsidRPr="002D748F">
              <w:rPr>
                <w:rFonts w:cs="Arial"/>
                <w:szCs w:val="21"/>
              </w:rPr>
              <w:t xml:space="preserve">email the </w:t>
            </w:r>
            <w:hyperlink r:id="rId23" w:tgtFrame="_blank" w:history="1">
              <w:r w:rsidRPr="002D748F">
                <w:rPr>
                  <w:rStyle w:val="Hyperlink"/>
                  <w:rFonts w:cs="Arial"/>
                  <w:szCs w:val="21"/>
                </w:rPr>
                <w:t>Immunisation Program</w:t>
              </w:r>
            </w:hyperlink>
            <w:r w:rsidRPr="002D748F">
              <w:rPr>
                <w:rFonts w:cs="Arial"/>
                <w:szCs w:val="21"/>
              </w:rPr>
              <w:t xml:space="preserve"> </w:t>
            </w:r>
            <w:hyperlink r:id="rId24" w:tgtFrame="_blank" w:history="1">
              <w:r w:rsidRPr="002D748F">
                <w:rPr>
                  <w:rStyle w:val="Hyperlink"/>
                  <w:rFonts w:cs="Arial"/>
                  <w:szCs w:val="21"/>
                </w:rPr>
                <w:t>&lt;immunisation@health.vic.gov.au</w:t>
              </w:r>
            </w:hyperlink>
            <w:r w:rsidRPr="002D748F">
              <w:rPr>
                <w:rFonts w:cs="Arial"/>
                <w:szCs w:val="21"/>
              </w:rPr>
              <w:t>&gt;. </w:t>
            </w:r>
          </w:p>
          <w:p w14:paraId="7DAB8392" w14:textId="77777777" w:rsidR="00112644" w:rsidRPr="002D748F" w:rsidRDefault="00112644" w:rsidP="00AB18CF">
            <w:pPr>
              <w:pStyle w:val="Body"/>
              <w:rPr>
                <w:rFonts w:cs="Arial"/>
                <w:szCs w:val="21"/>
              </w:rPr>
            </w:pPr>
            <w:r w:rsidRPr="002D748F">
              <w:rPr>
                <w:rFonts w:cs="Arial"/>
                <w:szCs w:val="21"/>
              </w:rPr>
              <w:t>Authorised and published by the Victorian Government, 1 Treasury Place, Melbourne. </w:t>
            </w:r>
          </w:p>
          <w:p w14:paraId="078A0763" w14:textId="5CC7457F" w:rsidR="0055119B" w:rsidRPr="004D0B7B" w:rsidRDefault="00112644" w:rsidP="00AB18CF">
            <w:pPr>
              <w:pStyle w:val="Body"/>
              <w:rPr>
                <w:rFonts w:ascii="Aptos" w:hAnsi="Aptos"/>
                <w:szCs w:val="21"/>
              </w:rPr>
            </w:pPr>
            <w:r w:rsidRPr="002D748F">
              <w:rPr>
                <w:rFonts w:cs="Arial"/>
                <w:szCs w:val="21"/>
              </w:rPr>
              <w:t xml:space="preserve">© State of Victoria, Australia, Department of Health, </w:t>
            </w:r>
            <w:r w:rsidR="00A548B9">
              <w:rPr>
                <w:rFonts w:cs="Arial"/>
                <w:szCs w:val="21"/>
              </w:rPr>
              <w:t>February</w:t>
            </w:r>
            <w:r w:rsidR="00A548B9" w:rsidRPr="002D748F">
              <w:rPr>
                <w:rFonts w:cs="Arial"/>
                <w:szCs w:val="21"/>
              </w:rPr>
              <w:t xml:space="preserve"> </w:t>
            </w:r>
            <w:r w:rsidRPr="002D748F">
              <w:rPr>
                <w:rFonts w:cs="Arial"/>
                <w:szCs w:val="21"/>
              </w:rPr>
              <w:t>2025.</w:t>
            </w:r>
            <w:r w:rsidRPr="00112644">
              <w:rPr>
                <w:rFonts w:ascii="Aptos" w:hAnsi="Aptos"/>
                <w:szCs w:val="21"/>
              </w:rPr>
              <w:t> </w:t>
            </w:r>
          </w:p>
        </w:tc>
      </w:tr>
      <w:bookmarkEnd w:id="1"/>
    </w:tbl>
    <w:p w14:paraId="145E377A" w14:textId="77777777" w:rsidR="00162CA9" w:rsidRPr="004D0B7B" w:rsidRDefault="00162CA9" w:rsidP="00162CA9">
      <w:pPr>
        <w:pStyle w:val="Body"/>
        <w:rPr>
          <w:rFonts w:ascii="Aptos" w:hAnsi="Aptos"/>
          <w:szCs w:val="21"/>
        </w:rPr>
      </w:pPr>
    </w:p>
    <w:sectPr w:rsidR="00162CA9" w:rsidRPr="004D0B7B" w:rsidSect="00E62622">
      <w:footerReference w:type="default" r:id="rId25"/>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2CE7B" w14:textId="77777777" w:rsidR="005A09D2" w:rsidRDefault="005A09D2">
      <w:r>
        <w:separator/>
      </w:r>
    </w:p>
  </w:endnote>
  <w:endnote w:type="continuationSeparator" w:id="0">
    <w:p w14:paraId="65F6722B" w14:textId="77777777" w:rsidR="005A09D2" w:rsidRDefault="005A09D2">
      <w:r>
        <w:continuationSeparator/>
      </w:r>
    </w:p>
  </w:endnote>
  <w:endnote w:type="continuationNotice" w:id="1">
    <w:p w14:paraId="61A66B17" w14:textId="77777777" w:rsidR="005A09D2" w:rsidRDefault="005A09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4C64" w14:textId="77777777" w:rsidR="00A76B55" w:rsidRDefault="00A76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3407C"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653D68E0" wp14:editId="7FED39CE">
          <wp:simplePos x="542260" y="9324753"/>
          <wp:positionH relativeFrom="page">
            <wp:align>left</wp:align>
          </wp:positionH>
          <wp:positionV relativeFrom="page">
            <wp:align>bottom</wp:align>
          </wp:positionV>
          <wp:extent cx="7560000" cy="964800"/>
          <wp:effectExtent l="0" t="0" r="3175" b="6985"/>
          <wp:wrapNone/>
          <wp:docPr id="143181828" name="Picture 14318182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4ACF8B45" wp14:editId="171EC497">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A3A23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ACF8B45"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0A3A23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00A5"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12688543" wp14:editId="4ECD1BDA">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7C6C2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2688543"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7E7C6C2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2C41"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2DB26319" wp14:editId="2F9074F3">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2AA387"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DB26319"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12AA387"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7AAB9" w14:textId="77777777" w:rsidR="005A09D2" w:rsidRDefault="005A09D2" w:rsidP="002862F1">
      <w:pPr>
        <w:spacing w:before="120"/>
      </w:pPr>
      <w:r>
        <w:separator/>
      </w:r>
    </w:p>
  </w:footnote>
  <w:footnote w:type="continuationSeparator" w:id="0">
    <w:p w14:paraId="1A73A57C" w14:textId="77777777" w:rsidR="005A09D2" w:rsidRDefault="005A09D2">
      <w:r>
        <w:continuationSeparator/>
      </w:r>
    </w:p>
  </w:footnote>
  <w:footnote w:type="continuationNotice" w:id="1">
    <w:p w14:paraId="5BDCAF10" w14:textId="77777777" w:rsidR="005A09D2" w:rsidRDefault="005A09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C0409" w14:textId="77777777" w:rsidR="00A76B55" w:rsidRDefault="00A76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36FD2" w14:textId="17A23240" w:rsidR="00EC40D5" w:rsidRPr="00A7635F" w:rsidRDefault="00A7635F" w:rsidP="00A7635F">
    <w:pPr>
      <w:pStyle w:val="Header"/>
    </w:pPr>
    <w:r w:rsidRPr="00A7635F">
      <w:t xml:space="preserve">RSV immunisation for infants and young children </w:t>
    </w:r>
    <w:r>
      <w:t>-</w:t>
    </w:r>
    <w:r w:rsidRPr="00A7635F">
      <w:t xml:space="preserve"> nirsevimab</w:t>
    </w:r>
    <w:r>
      <w:t xml:space="preserve"> i</w:t>
    </w:r>
    <w:r w:rsidRPr="00A7635F">
      <w:t>nformation for parents and carers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B5300" w14:textId="77777777" w:rsidR="00A76B55" w:rsidRDefault="00A76B55">
    <w:pPr>
      <w:pStyle w:val="Header"/>
    </w:pPr>
  </w:p>
</w:hdr>
</file>

<file path=word/intelligence2.xml><?xml version="1.0" encoding="utf-8"?>
<int2:intelligence xmlns:int2="http://schemas.microsoft.com/office/intelligence/2020/intelligence" xmlns:oel="http://schemas.microsoft.com/office/2019/extlst">
  <int2:observations>
    <int2:textHash int2:hashCode="uLlxH4jCs3GJJR" int2:id="B4TO5r5K">
      <int2:state int2:value="Rejected" int2:type="AugLoop_Text_Critique"/>
    </int2:textHash>
    <int2:textHash int2:hashCode="7c3jqgADVC/6UE" int2:id="EOIdXz8f">
      <int2:state int2:value="Rejected" int2:type="AugLoop_Text_Critique"/>
    </int2:textHash>
    <int2:textHash int2:hashCode="HSDGqSRbCNmyQN" int2:id="wJjKJr2w">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5173B"/>
    <w:multiLevelType w:val="multilevel"/>
    <w:tmpl w:val="7F88F26C"/>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146747"/>
    <w:multiLevelType w:val="multilevel"/>
    <w:tmpl w:val="B99C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E447C"/>
    <w:multiLevelType w:val="multilevel"/>
    <w:tmpl w:val="275EA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DD38E7"/>
    <w:multiLevelType w:val="multilevel"/>
    <w:tmpl w:val="45A2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BB15FA1"/>
    <w:multiLevelType w:val="hybridMultilevel"/>
    <w:tmpl w:val="CBDC6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F973C3D"/>
    <w:multiLevelType w:val="hybridMultilevel"/>
    <w:tmpl w:val="40BE0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057467512">
    <w:abstractNumId w:val="10"/>
  </w:num>
  <w:num w:numId="2" w16cid:durableId="1233855680">
    <w:abstractNumId w:val="19"/>
  </w:num>
  <w:num w:numId="3" w16cid:durableId="2069631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47894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6100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1705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512655">
    <w:abstractNumId w:val="25"/>
  </w:num>
  <w:num w:numId="8" w16cid:durableId="446193440">
    <w:abstractNumId w:val="18"/>
  </w:num>
  <w:num w:numId="9" w16cid:durableId="1072773923">
    <w:abstractNumId w:val="24"/>
  </w:num>
  <w:num w:numId="10" w16cid:durableId="14828900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4299760">
    <w:abstractNumId w:val="27"/>
  </w:num>
  <w:num w:numId="12" w16cid:durableId="19069931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7939151">
    <w:abstractNumId w:val="21"/>
  </w:num>
  <w:num w:numId="14" w16cid:durableId="13188782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50847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8575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33112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567654">
    <w:abstractNumId w:val="29"/>
  </w:num>
  <w:num w:numId="19" w16cid:durableId="12982202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5564252">
    <w:abstractNumId w:val="15"/>
  </w:num>
  <w:num w:numId="21" w16cid:durableId="226502430">
    <w:abstractNumId w:val="12"/>
  </w:num>
  <w:num w:numId="22" w16cid:durableId="9206011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8081249">
    <w:abstractNumId w:val="16"/>
  </w:num>
  <w:num w:numId="24" w16cid:durableId="226231237">
    <w:abstractNumId w:val="31"/>
  </w:num>
  <w:num w:numId="25" w16cid:durableId="831063063">
    <w:abstractNumId w:val="28"/>
  </w:num>
  <w:num w:numId="26" w16cid:durableId="847208621">
    <w:abstractNumId w:val="22"/>
  </w:num>
  <w:num w:numId="27" w16cid:durableId="1304970606">
    <w:abstractNumId w:val="11"/>
  </w:num>
  <w:num w:numId="28" w16cid:durableId="1775635992">
    <w:abstractNumId w:val="32"/>
  </w:num>
  <w:num w:numId="29" w16cid:durableId="252321056">
    <w:abstractNumId w:val="9"/>
  </w:num>
  <w:num w:numId="30" w16cid:durableId="124587882">
    <w:abstractNumId w:val="7"/>
  </w:num>
  <w:num w:numId="31" w16cid:durableId="871694656">
    <w:abstractNumId w:val="6"/>
  </w:num>
  <w:num w:numId="32" w16cid:durableId="1930117454">
    <w:abstractNumId w:val="5"/>
  </w:num>
  <w:num w:numId="33" w16cid:durableId="1387021928">
    <w:abstractNumId w:val="4"/>
  </w:num>
  <w:num w:numId="34" w16cid:durableId="1500929255">
    <w:abstractNumId w:val="8"/>
  </w:num>
  <w:num w:numId="35" w16cid:durableId="1199125943">
    <w:abstractNumId w:val="3"/>
  </w:num>
  <w:num w:numId="36" w16cid:durableId="1201749071">
    <w:abstractNumId w:val="2"/>
  </w:num>
  <w:num w:numId="37" w16cid:durableId="1766730530">
    <w:abstractNumId w:val="1"/>
  </w:num>
  <w:num w:numId="38" w16cid:durableId="1288657680">
    <w:abstractNumId w:val="0"/>
  </w:num>
  <w:num w:numId="39" w16cid:durableId="17570466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7645408">
    <w:abstractNumId w:val="26"/>
  </w:num>
  <w:num w:numId="41" w16cid:durableId="1075857684">
    <w:abstractNumId w:val="17"/>
  </w:num>
  <w:num w:numId="42" w16cid:durableId="339742379">
    <w:abstractNumId w:val="20"/>
  </w:num>
  <w:num w:numId="43" w16cid:durableId="2072190249">
    <w:abstractNumId w:val="30"/>
  </w:num>
  <w:num w:numId="44" w16cid:durableId="1355155960">
    <w:abstractNumId w:val="23"/>
  </w:num>
  <w:num w:numId="45" w16cid:durableId="1688022060">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32F"/>
    <w:rsid w:val="00000719"/>
    <w:rsid w:val="00001DB3"/>
    <w:rsid w:val="00002BF3"/>
    <w:rsid w:val="00003403"/>
    <w:rsid w:val="00005347"/>
    <w:rsid w:val="00005D71"/>
    <w:rsid w:val="000072B6"/>
    <w:rsid w:val="0000787D"/>
    <w:rsid w:val="0001021B"/>
    <w:rsid w:val="00011252"/>
    <w:rsid w:val="00011D89"/>
    <w:rsid w:val="000154FD"/>
    <w:rsid w:val="00016FBF"/>
    <w:rsid w:val="00021514"/>
    <w:rsid w:val="000217CC"/>
    <w:rsid w:val="00022271"/>
    <w:rsid w:val="000235E8"/>
    <w:rsid w:val="00023BBC"/>
    <w:rsid w:val="00024D89"/>
    <w:rsid w:val="000250B6"/>
    <w:rsid w:val="00025E4E"/>
    <w:rsid w:val="00033A67"/>
    <w:rsid w:val="00033D81"/>
    <w:rsid w:val="00037366"/>
    <w:rsid w:val="0003755B"/>
    <w:rsid w:val="00041BF0"/>
    <w:rsid w:val="00042C8A"/>
    <w:rsid w:val="00043908"/>
    <w:rsid w:val="0004536B"/>
    <w:rsid w:val="00046B68"/>
    <w:rsid w:val="00051665"/>
    <w:rsid w:val="000527DD"/>
    <w:rsid w:val="000578B2"/>
    <w:rsid w:val="00060959"/>
    <w:rsid w:val="00060C8F"/>
    <w:rsid w:val="0006298A"/>
    <w:rsid w:val="000629E9"/>
    <w:rsid w:val="0006442A"/>
    <w:rsid w:val="000663CD"/>
    <w:rsid w:val="000707DA"/>
    <w:rsid w:val="000733FE"/>
    <w:rsid w:val="00074219"/>
    <w:rsid w:val="00074ED5"/>
    <w:rsid w:val="000750C4"/>
    <w:rsid w:val="00077C09"/>
    <w:rsid w:val="000813FB"/>
    <w:rsid w:val="00081DB5"/>
    <w:rsid w:val="0008269F"/>
    <w:rsid w:val="000835C6"/>
    <w:rsid w:val="0008508E"/>
    <w:rsid w:val="000851BD"/>
    <w:rsid w:val="00085CFB"/>
    <w:rsid w:val="00087951"/>
    <w:rsid w:val="0009113B"/>
    <w:rsid w:val="00093402"/>
    <w:rsid w:val="00094DA3"/>
    <w:rsid w:val="00096430"/>
    <w:rsid w:val="00096CD1"/>
    <w:rsid w:val="000A012C"/>
    <w:rsid w:val="000A0EB9"/>
    <w:rsid w:val="000A186C"/>
    <w:rsid w:val="000A1EA4"/>
    <w:rsid w:val="000A2476"/>
    <w:rsid w:val="000A36B5"/>
    <w:rsid w:val="000A641A"/>
    <w:rsid w:val="000B132D"/>
    <w:rsid w:val="000B3EDB"/>
    <w:rsid w:val="000B543D"/>
    <w:rsid w:val="000B55F9"/>
    <w:rsid w:val="000B5BF7"/>
    <w:rsid w:val="000B6BC8"/>
    <w:rsid w:val="000B77E0"/>
    <w:rsid w:val="000C0303"/>
    <w:rsid w:val="000C1BA8"/>
    <w:rsid w:val="000C42EA"/>
    <w:rsid w:val="000C4546"/>
    <w:rsid w:val="000C461E"/>
    <w:rsid w:val="000C7C4B"/>
    <w:rsid w:val="000D1242"/>
    <w:rsid w:val="000D39E5"/>
    <w:rsid w:val="000D72D4"/>
    <w:rsid w:val="000E0970"/>
    <w:rsid w:val="000E1910"/>
    <w:rsid w:val="000E3CC7"/>
    <w:rsid w:val="000E6BD4"/>
    <w:rsid w:val="000E6D6D"/>
    <w:rsid w:val="000F093B"/>
    <w:rsid w:val="000F1F1E"/>
    <w:rsid w:val="000F2259"/>
    <w:rsid w:val="000F2DDA"/>
    <w:rsid w:val="000F3B51"/>
    <w:rsid w:val="000F5213"/>
    <w:rsid w:val="00101001"/>
    <w:rsid w:val="00103276"/>
    <w:rsid w:val="00103481"/>
    <w:rsid w:val="0010392D"/>
    <w:rsid w:val="0010447F"/>
    <w:rsid w:val="00104FE3"/>
    <w:rsid w:val="00106307"/>
    <w:rsid w:val="0010714F"/>
    <w:rsid w:val="00111D6B"/>
    <w:rsid w:val="001120C5"/>
    <w:rsid w:val="001124F5"/>
    <w:rsid w:val="00112644"/>
    <w:rsid w:val="00114D59"/>
    <w:rsid w:val="0011701A"/>
    <w:rsid w:val="00117FC5"/>
    <w:rsid w:val="00120BD3"/>
    <w:rsid w:val="00121624"/>
    <w:rsid w:val="00122FEA"/>
    <w:rsid w:val="001232BD"/>
    <w:rsid w:val="00124ED5"/>
    <w:rsid w:val="001276FA"/>
    <w:rsid w:val="001277EE"/>
    <w:rsid w:val="00130216"/>
    <w:rsid w:val="0013151F"/>
    <w:rsid w:val="00132354"/>
    <w:rsid w:val="0014255B"/>
    <w:rsid w:val="0014293B"/>
    <w:rsid w:val="001429D2"/>
    <w:rsid w:val="001447B3"/>
    <w:rsid w:val="00152073"/>
    <w:rsid w:val="001548A6"/>
    <w:rsid w:val="00154E2D"/>
    <w:rsid w:val="001550BA"/>
    <w:rsid w:val="00156598"/>
    <w:rsid w:val="00161939"/>
    <w:rsid w:val="00161AA0"/>
    <w:rsid w:val="00161D2E"/>
    <w:rsid w:val="00161F3E"/>
    <w:rsid w:val="00162093"/>
    <w:rsid w:val="00162CA9"/>
    <w:rsid w:val="00165459"/>
    <w:rsid w:val="00165A57"/>
    <w:rsid w:val="00170F29"/>
    <w:rsid w:val="001712C2"/>
    <w:rsid w:val="00172BAF"/>
    <w:rsid w:val="001771DD"/>
    <w:rsid w:val="0017782F"/>
    <w:rsid w:val="00177995"/>
    <w:rsid w:val="00177A8C"/>
    <w:rsid w:val="001807E6"/>
    <w:rsid w:val="001834CF"/>
    <w:rsid w:val="00184242"/>
    <w:rsid w:val="00186B33"/>
    <w:rsid w:val="00192F9D"/>
    <w:rsid w:val="00196EB8"/>
    <w:rsid w:val="00196EFB"/>
    <w:rsid w:val="001979FF"/>
    <w:rsid w:val="00197B17"/>
    <w:rsid w:val="001A14D5"/>
    <w:rsid w:val="001A1950"/>
    <w:rsid w:val="001A1C54"/>
    <w:rsid w:val="001A2DE1"/>
    <w:rsid w:val="001A3ACE"/>
    <w:rsid w:val="001B058F"/>
    <w:rsid w:val="001B52C1"/>
    <w:rsid w:val="001B738B"/>
    <w:rsid w:val="001C09DB"/>
    <w:rsid w:val="001C13C3"/>
    <w:rsid w:val="001C277E"/>
    <w:rsid w:val="001C2A72"/>
    <w:rsid w:val="001C31B7"/>
    <w:rsid w:val="001C68CF"/>
    <w:rsid w:val="001D0B75"/>
    <w:rsid w:val="001D1CEF"/>
    <w:rsid w:val="001D39A5"/>
    <w:rsid w:val="001D3C09"/>
    <w:rsid w:val="001D44E8"/>
    <w:rsid w:val="001D5D56"/>
    <w:rsid w:val="001D60EC"/>
    <w:rsid w:val="001D6F59"/>
    <w:rsid w:val="001E0C5D"/>
    <w:rsid w:val="001E11F2"/>
    <w:rsid w:val="001E2A36"/>
    <w:rsid w:val="001E360B"/>
    <w:rsid w:val="001E44DF"/>
    <w:rsid w:val="001E5058"/>
    <w:rsid w:val="001E68A5"/>
    <w:rsid w:val="001E6BB0"/>
    <w:rsid w:val="001E7282"/>
    <w:rsid w:val="001F3826"/>
    <w:rsid w:val="001F6E46"/>
    <w:rsid w:val="001F7186"/>
    <w:rsid w:val="001F7C91"/>
    <w:rsid w:val="00200176"/>
    <w:rsid w:val="002033B7"/>
    <w:rsid w:val="00206463"/>
    <w:rsid w:val="00206F2F"/>
    <w:rsid w:val="00207540"/>
    <w:rsid w:val="0021053D"/>
    <w:rsid w:val="00210A92"/>
    <w:rsid w:val="002126F9"/>
    <w:rsid w:val="00213635"/>
    <w:rsid w:val="002153D4"/>
    <w:rsid w:val="002164D7"/>
    <w:rsid w:val="00216C03"/>
    <w:rsid w:val="00220C04"/>
    <w:rsid w:val="0022278D"/>
    <w:rsid w:val="00223277"/>
    <w:rsid w:val="0022701F"/>
    <w:rsid w:val="00227C68"/>
    <w:rsid w:val="002333F5"/>
    <w:rsid w:val="00233724"/>
    <w:rsid w:val="002343C2"/>
    <w:rsid w:val="00236051"/>
    <w:rsid w:val="002365B4"/>
    <w:rsid w:val="00236981"/>
    <w:rsid w:val="00241A91"/>
    <w:rsid w:val="002432E1"/>
    <w:rsid w:val="00246207"/>
    <w:rsid w:val="00246C5E"/>
    <w:rsid w:val="00246CC9"/>
    <w:rsid w:val="00247DDC"/>
    <w:rsid w:val="00250960"/>
    <w:rsid w:val="00251343"/>
    <w:rsid w:val="002536A4"/>
    <w:rsid w:val="00254A06"/>
    <w:rsid w:val="00254F58"/>
    <w:rsid w:val="00261B66"/>
    <w:rsid w:val="00261E8E"/>
    <w:rsid w:val="002620BC"/>
    <w:rsid w:val="00262802"/>
    <w:rsid w:val="00263A90"/>
    <w:rsid w:val="00263AA1"/>
    <w:rsid w:val="00263C1F"/>
    <w:rsid w:val="0026408B"/>
    <w:rsid w:val="0026430A"/>
    <w:rsid w:val="002666AA"/>
    <w:rsid w:val="00267C3E"/>
    <w:rsid w:val="002709BB"/>
    <w:rsid w:val="0027113F"/>
    <w:rsid w:val="00271A1A"/>
    <w:rsid w:val="00273556"/>
    <w:rsid w:val="00273BAC"/>
    <w:rsid w:val="002761B7"/>
    <w:rsid w:val="002763B3"/>
    <w:rsid w:val="002802E3"/>
    <w:rsid w:val="0028213D"/>
    <w:rsid w:val="002862F1"/>
    <w:rsid w:val="0029007B"/>
    <w:rsid w:val="00291373"/>
    <w:rsid w:val="00294BC5"/>
    <w:rsid w:val="002957AB"/>
    <w:rsid w:val="0029597D"/>
    <w:rsid w:val="002962C3"/>
    <w:rsid w:val="0029752B"/>
    <w:rsid w:val="002A0A9C"/>
    <w:rsid w:val="002A483C"/>
    <w:rsid w:val="002A53CF"/>
    <w:rsid w:val="002A6DC0"/>
    <w:rsid w:val="002B0C7C"/>
    <w:rsid w:val="002B1729"/>
    <w:rsid w:val="002B2C22"/>
    <w:rsid w:val="002B35BF"/>
    <w:rsid w:val="002B36C7"/>
    <w:rsid w:val="002B4DD4"/>
    <w:rsid w:val="002B5277"/>
    <w:rsid w:val="002B5375"/>
    <w:rsid w:val="002B59C2"/>
    <w:rsid w:val="002B77C1"/>
    <w:rsid w:val="002C0C4E"/>
    <w:rsid w:val="002C0ED7"/>
    <w:rsid w:val="002C15C2"/>
    <w:rsid w:val="002C227A"/>
    <w:rsid w:val="002C2728"/>
    <w:rsid w:val="002C5EAC"/>
    <w:rsid w:val="002C6E03"/>
    <w:rsid w:val="002D1E0D"/>
    <w:rsid w:val="002D5006"/>
    <w:rsid w:val="002D748F"/>
    <w:rsid w:val="002D7745"/>
    <w:rsid w:val="002E01D0"/>
    <w:rsid w:val="002E0425"/>
    <w:rsid w:val="002E14AB"/>
    <w:rsid w:val="002E161D"/>
    <w:rsid w:val="002E3100"/>
    <w:rsid w:val="002E6C95"/>
    <w:rsid w:val="002E7C36"/>
    <w:rsid w:val="002F0107"/>
    <w:rsid w:val="002F1069"/>
    <w:rsid w:val="002F11DD"/>
    <w:rsid w:val="002F121C"/>
    <w:rsid w:val="002F3D32"/>
    <w:rsid w:val="002F5F31"/>
    <w:rsid w:val="002F5F46"/>
    <w:rsid w:val="00302216"/>
    <w:rsid w:val="00303E53"/>
    <w:rsid w:val="00304BEC"/>
    <w:rsid w:val="00305CC1"/>
    <w:rsid w:val="00306E5F"/>
    <w:rsid w:val="00307E14"/>
    <w:rsid w:val="00313798"/>
    <w:rsid w:val="00314054"/>
    <w:rsid w:val="00315BD8"/>
    <w:rsid w:val="00316F27"/>
    <w:rsid w:val="003214F1"/>
    <w:rsid w:val="00322E4B"/>
    <w:rsid w:val="00323D3C"/>
    <w:rsid w:val="0032479B"/>
    <w:rsid w:val="00326085"/>
    <w:rsid w:val="00327870"/>
    <w:rsid w:val="0033259D"/>
    <w:rsid w:val="003333D2"/>
    <w:rsid w:val="00333845"/>
    <w:rsid w:val="00335F2D"/>
    <w:rsid w:val="003406C6"/>
    <w:rsid w:val="003418CC"/>
    <w:rsid w:val="00343688"/>
    <w:rsid w:val="003459BD"/>
    <w:rsid w:val="00350D38"/>
    <w:rsid w:val="00351B36"/>
    <w:rsid w:val="00357B4E"/>
    <w:rsid w:val="00365602"/>
    <w:rsid w:val="003716FD"/>
    <w:rsid w:val="00371CCC"/>
    <w:rsid w:val="00371D29"/>
    <w:rsid w:val="0037204B"/>
    <w:rsid w:val="00373890"/>
    <w:rsid w:val="003744CF"/>
    <w:rsid w:val="00374717"/>
    <w:rsid w:val="00374B34"/>
    <w:rsid w:val="003757F4"/>
    <w:rsid w:val="0037676C"/>
    <w:rsid w:val="00381043"/>
    <w:rsid w:val="003829E5"/>
    <w:rsid w:val="003831B4"/>
    <w:rsid w:val="003834E4"/>
    <w:rsid w:val="00386109"/>
    <w:rsid w:val="00386944"/>
    <w:rsid w:val="00387225"/>
    <w:rsid w:val="003956CC"/>
    <w:rsid w:val="00395C9A"/>
    <w:rsid w:val="003A0853"/>
    <w:rsid w:val="003A6B67"/>
    <w:rsid w:val="003B13B6"/>
    <w:rsid w:val="003B15E6"/>
    <w:rsid w:val="003B408A"/>
    <w:rsid w:val="003B5733"/>
    <w:rsid w:val="003B6337"/>
    <w:rsid w:val="003B7993"/>
    <w:rsid w:val="003C08A2"/>
    <w:rsid w:val="003C2045"/>
    <w:rsid w:val="003C43A1"/>
    <w:rsid w:val="003C4FC0"/>
    <w:rsid w:val="003C55D6"/>
    <w:rsid w:val="003C55F4"/>
    <w:rsid w:val="003C5F88"/>
    <w:rsid w:val="003C7897"/>
    <w:rsid w:val="003C7A3F"/>
    <w:rsid w:val="003D2766"/>
    <w:rsid w:val="003D2A74"/>
    <w:rsid w:val="003D3E8F"/>
    <w:rsid w:val="003D5909"/>
    <w:rsid w:val="003D6475"/>
    <w:rsid w:val="003D793E"/>
    <w:rsid w:val="003E2893"/>
    <w:rsid w:val="003E375C"/>
    <w:rsid w:val="003E3840"/>
    <w:rsid w:val="003E4086"/>
    <w:rsid w:val="003E639E"/>
    <w:rsid w:val="003E71E5"/>
    <w:rsid w:val="003F0445"/>
    <w:rsid w:val="003F0CF0"/>
    <w:rsid w:val="003F14B1"/>
    <w:rsid w:val="003F2B20"/>
    <w:rsid w:val="003F3289"/>
    <w:rsid w:val="003F555B"/>
    <w:rsid w:val="003F5CB9"/>
    <w:rsid w:val="003F7D19"/>
    <w:rsid w:val="004013C7"/>
    <w:rsid w:val="00401FCF"/>
    <w:rsid w:val="0040248F"/>
    <w:rsid w:val="00406285"/>
    <w:rsid w:val="004112C6"/>
    <w:rsid w:val="004148F9"/>
    <w:rsid w:val="00414D4A"/>
    <w:rsid w:val="0042084E"/>
    <w:rsid w:val="00421EEF"/>
    <w:rsid w:val="00422AB9"/>
    <w:rsid w:val="004243E2"/>
    <w:rsid w:val="00424D65"/>
    <w:rsid w:val="004338A2"/>
    <w:rsid w:val="004341B6"/>
    <w:rsid w:val="00442C6C"/>
    <w:rsid w:val="00443CBE"/>
    <w:rsid w:val="00443E8A"/>
    <w:rsid w:val="004441BC"/>
    <w:rsid w:val="004468B4"/>
    <w:rsid w:val="0045230A"/>
    <w:rsid w:val="00454AD0"/>
    <w:rsid w:val="00457337"/>
    <w:rsid w:val="00462E3D"/>
    <w:rsid w:val="00466E79"/>
    <w:rsid w:val="00470D7D"/>
    <w:rsid w:val="00471B9C"/>
    <w:rsid w:val="0047372D"/>
    <w:rsid w:val="00473BA3"/>
    <w:rsid w:val="004743DD"/>
    <w:rsid w:val="00474CEA"/>
    <w:rsid w:val="00477DAC"/>
    <w:rsid w:val="004826D3"/>
    <w:rsid w:val="00483968"/>
    <w:rsid w:val="00484F86"/>
    <w:rsid w:val="00486559"/>
    <w:rsid w:val="00490746"/>
    <w:rsid w:val="00490852"/>
    <w:rsid w:val="00490B56"/>
    <w:rsid w:val="00491C9C"/>
    <w:rsid w:val="00492F30"/>
    <w:rsid w:val="004946F4"/>
    <w:rsid w:val="0049487E"/>
    <w:rsid w:val="00497530"/>
    <w:rsid w:val="004A10DC"/>
    <w:rsid w:val="004A160D"/>
    <w:rsid w:val="004A3E81"/>
    <w:rsid w:val="004A4195"/>
    <w:rsid w:val="004A5C62"/>
    <w:rsid w:val="004A5CE5"/>
    <w:rsid w:val="004A707D"/>
    <w:rsid w:val="004B3266"/>
    <w:rsid w:val="004B50DE"/>
    <w:rsid w:val="004B61D5"/>
    <w:rsid w:val="004C5541"/>
    <w:rsid w:val="004C5F7A"/>
    <w:rsid w:val="004C6E12"/>
    <w:rsid w:val="004C6EEE"/>
    <w:rsid w:val="004C702B"/>
    <w:rsid w:val="004D0033"/>
    <w:rsid w:val="004D016B"/>
    <w:rsid w:val="004D0B7B"/>
    <w:rsid w:val="004D1B22"/>
    <w:rsid w:val="004D1D01"/>
    <w:rsid w:val="004D23CC"/>
    <w:rsid w:val="004D36F2"/>
    <w:rsid w:val="004D3A90"/>
    <w:rsid w:val="004D5BD0"/>
    <w:rsid w:val="004E1106"/>
    <w:rsid w:val="004E138F"/>
    <w:rsid w:val="004E4649"/>
    <w:rsid w:val="004E5C2B"/>
    <w:rsid w:val="004F00DD"/>
    <w:rsid w:val="004F2133"/>
    <w:rsid w:val="004F2DB9"/>
    <w:rsid w:val="004F46A4"/>
    <w:rsid w:val="004F4D39"/>
    <w:rsid w:val="004F5398"/>
    <w:rsid w:val="004F55F1"/>
    <w:rsid w:val="004F6936"/>
    <w:rsid w:val="00500483"/>
    <w:rsid w:val="005014EE"/>
    <w:rsid w:val="00503DC6"/>
    <w:rsid w:val="00506F5D"/>
    <w:rsid w:val="00510C37"/>
    <w:rsid w:val="00510C58"/>
    <w:rsid w:val="005126D0"/>
    <w:rsid w:val="0051351A"/>
    <w:rsid w:val="00513A14"/>
    <w:rsid w:val="0051568D"/>
    <w:rsid w:val="00526AC7"/>
    <w:rsid w:val="00526C15"/>
    <w:rsid w:val="00534313"/>
    <w:rsid w:val="00536395"/>
    <w:rsid w:val="00536499"/>
    <w:rsid w:val="00540A46"/>
    <w:rsid w:val="00543903"/>
    <w:rsid w:val="00543F11"/>
    <w:rsid w:val="00545C2D"/>
    <w:rsid w:val="00546305"/>
    <w:rsid w:val="00547A95"/>
    <w:rsid w:val="0055119B"/>
    <w:rsid w:val="00552390"/>
    <w:rsid w:val="005548B5"/>
    <w:rsid w:val="00554C28"/>
    <w:rsid w:val="0055587F"/>
    <w:rsid w:val="00557CFD"/>
    <w:rsid w:val="00562DC5"/>
    <w:rsid w:val="00571CB7"/>
    <w:rsid w:val="00572031"/>
    <w:rsid w:val="00572282"/>
    <w:rsid w:val="00573CE3"/>
    <w:rsid w:val="00576E84"/>
    <w:rsid w:val="00580394"/>
    <w:rsid w:val="005809CD"/>
    <w:rsid w:val="00582B8C"/>
    <w:rsid w:val="0058668F"/>
    <w:rsid w:val="0058757E"/>
    <w:rsid w:val="00596A4B"/>
    <w:rsid w:val="00597507"/>
    <w:rsid w:val="005A09D2"/>
    <w:rsid w:val="005A479D"/>
    <w:rsid w:val="005B1C6D"/>
    <w:rsid w:val="005B21B6"/>
    <w:rsid w:val="005B3A08"/>
    <w:rsid w:val="005B3C5D"/>
    <w:rsid w:val="005B60C5"/>
    <w:rsid w:val="005B7A63"/>
    <w:rsid w:val="005C0955"/>
    <w:rsid w:val="005C12D6"/>
    <w:rsid w:val="005C1DC1"/>
    <w:rsid w:val="005C2243"/>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065C2"/>
    <w:rsid w:val="00610D7C"/>
    <w:rsid w:val="00613414"/>
    <w:rsid w:val="00620154"/>
    <w:rsid w:val="0062408D"/>
    <w:rsid w:val="006240CC"/>
    <w:rsid w:val="00624940"/>
    <w:rsid w:val="006254F8"/>
    <w:rsid w:val="00626243"/>
    <w:rsid w:val="00627DA7"/>
    <w:rsid w:val="00630DA4"/>
    <w:rsid w:val="00632597"/>
    <w:rsid w:val="0063335D"/>
    <w:rsid w:val="006358B4"/>
    <w:rsid w:val="006419AA"/>
    <w:rsid w:val="00644B1F"/>
    <w:rsid w:val="00644B7E"/>
    <w:rsid w:val="006454E6"/>
    <w:rsid w:val="00646235"/>
    <w:rsid w:val="00646908"/>
    <w:rsid w:val="00646A68"/>
    <w:rsid w:val="00650594"/>
    <w:rsid w:val="006505BD"/>
    <w:rsid w:val="006508EA"/>
    <w:rsid w:val="0065092E"/>
    <w:rsid w:val="006525EA"/>
    <w:rsid w:val="0065278A"/>
    <w:rsid w:val="006557A7"/>
    <w:rsid w:val="00656290"/>
    <w:rsid w:val="006608D8"/>
    <w:rsid w:val="006621D7"/>
    <w:rsid w:val="0066302A"/>
    <w:rsid w:val="00665279"/>
    <w:rsid w:val="00667770"/>
    <w:rsid w:val="00670597"/>
    <w:rsid w:val="006706D0"/>
    <w:rsid w:val="00675573"/>
    <w:rsid w:val="00677574"/>
    <w:rsid w:val="0068454C"/>
    <w:rsid w:val="00685430"/>
    <w:rsid w:val="00691B62"/>
    <w:rsid w:val="006933B5"/>
    <w:rsid w:val="00693D14"/>
    <w:rsid w:val="00693F78"/>
    <w:rsid w:val="00696F27"/>
    <w:rsid w:val="006A18C2"/>
    <w:rsid w:val="006A3383"/>
    <w:rsid w:val="006B077C"/>
    <w:rsid w:val="006B45C5"/>
    <w:rsid w:val="006B5A5D"/>
    <w:rsid w:val="006B6803"/>
    <w:rsid w:val="006C70BD"/>
    <w:rsid w:val="006D0F16"/>
    <w:rsid w:val="006D2A3F"/>
    <w:rsid w:val="006D2FBC"/>
    <w:rsid w:val="006D51EC"/>
    <w:rsid w:val="006E0541"/>
    <w:rsid w:val="006E138B"/>
    <w:rsid w:val="006E5B06"/>
    <w:rsid w:val="006F0330"/>
    <w:rsid w:val="006F1FDC"/>
    <w:rsid w:val="006F6B8C"/>
    <w:rsid w:val="006F6E1F"/>
    <w:rsid w:val="007013EF"/>
    <w:rsid w:val="007047C3"/>
    <w:rsid w:val="00704DCD"/>
    <w:rsid w:val="007055BD"/>
    <w:rsid w:val="00706573"/>
    <w:rsid w:val="007173CA"/>
    <w:rsid w:val="0071743E"/>
    <w:rsid w:val="007216AA"/>
    <w:rsid w:val="00721AB5"/>
    <w:rsid w:val="00721CFB"/>
    <w:rsid w:val="00721DEF"/>
    <w:rsid w:val="0072251A"/>
    <w:rsid w:val="00724A43"/>
    <w:rsid w:val="007273AC"/>
    <w:rsid w:val="00731AD4"/>
    <w:rsid w:val="00732330"/>
    <w:rsid w:val="0073269D"/>
    <w:rsid w:val="007346E4"/>
    <w:rsid w:val="00734FCA"/>
    <w:rsid w:val="0073582E"/>
    <w:rsid w:val="00740F22"/>
    <w:rsid w:val="00741CF0"/>
    <w:rsid w:val="00741F1A"/>
    <w:rsid w:val="007447DA"/>
    <w:rsid w:val="007450F8"/>
    <w:rsid w:val="007464DB"/>
    <w:rsid w:val="0074696E"/>
    <w:rsid w:val="00750135"/>
    <w:rsid w:val="00750EC2"/>
    <w:rsid w:val="00752B28"/>
    <w:rsid w:val="007541A9"/>
    <w:rsid w:val="0075496A"/>
    <w:rsid w:val="00754E36"/>
    <w:rsid w:val="00763139"/>
    <w:rsid w:val="00770739"/>
    <w:rsid w:val="00770F37"/>
    <w:rsid w:val="007711A0"/>
    <w:rsid w:val="00772675"/>
    <w:rsid w:val="00772D5E"/>
    <w:rsid w:val="0077463E"/>
    <w:rsid w:val="00774D13"/>
    <w:rsid w:val="00776928"/>
    <w:rsid w:val="00776E0F"/>
    <w:rsid w:val="007774B1"/>
    <w:rsid w:val="00777BE1"/>
    <w:rsid w:val="007833D8"/>
    <w:rsid w:val="00785677"/>
    <w:rsid w:val="00786F16"/>
    <w:rsid w:val="00791BD7"/>
    <w:rsid w:val="007933F7"/>
    <w:rsid w:val="00795ACC"/>
    <w:rsid w:val="007963B5"/>
    <w:rsid w:val="00796E20"/>
    <w:rsid w:val="00797C32"/>
    <w:rsid w:val="007A11E8"/>
    <w:rsid w:val="007A1920"/>
    <w:rsid w:val="007A2C71"/>
    <w:rsid w:val="007A34D3"/>
    <w:rsid w:val="007B0914"/>
    <w:rsid w:val="007B1374"/>
    <w:rsid w:val="007B2681"/>
    <w:rsid w:val="007B32E5"/>
    <w:rsid w:val="007B3DB9"/>
    <w:rsid w:val="007B589F"/>
    <w:rsid w:val="007B6186"/>
    <w:rsid w:val="007B73BC"/>
    <w:rsid w:val="007C1838"/>
    <w:rsid w:val="007C20B9"/>
    <w:rsid w:val="007C4117"/>
    <w:rsid w:val="007C540C"/>
    <w:rsid w:val="007C7301"/>
    <w:rsid w:val="007C7859"/>
    <w:rsid w:val="007C7F28"/>
    <w:rsid w:val="007D1466"/>
    <w:rsid w:val="007D2BDE"/>
    <w:rsid w:val="007D2FB6"/>
    <w:rsid w:val="007D49EB"/>
    <w:rsid w:val="007D4D68"/>
    <w:rsid w:val="007D5E1C"/>
    <w:rsid w:val="007E0DE2"/>
    <w:rsid w:val="007E1227"/>
    <w:rsid w:val="007E1C6B"/>
    <w:rsid w:val="007E3B98"/>
    <w:rsid w:val="007E417A"/>
    <w:rsid w:val="007F1E03"/>
    <w:rsid w:val="007F1E8F"/>
    <w:rsid w:val="007F31B6"/>
    <w:rsid w:val="007F546C"/>
    <w:rsid w:val="007F625F"/>
    <w:rsid w:val="007F665E"/>
    <w:rsid w:val="00800412"/>
    <w:rsid w:val="00800E69"/>
    <w:rsid w:val="0080587B"/>
    <w:rsid w:val="00806468"/>
    <w:rsid w:val="008119CA"/>
    <w:rsid w:val="008130C4"/>
    <w:rsid w:val="008155F0"/>
    <w:rsid w:val="00816735"/>
    <w:rsid w:val="00820141"/>
    <w:rsid w:val="00820438"/>
    <w:rsid w:val="008209EE"/>
    <w:rsid w:val="00820E0C"/>
    <w:rsid w:val="008213F0"/>
    <w:rsid w:val="00823275"/>
    <w:rsid w:val="0082366F"/>
    <w:rsid w:val="008270ED"/>
    <w:rsid w:val="0083020F"/>
    <w:rsid w:val="00830B04"/>
    <w:rsid w:val="00830F67"/>
    <w:rsid w:val="00831A28"/>
    <w:rsid w:val="008338A2"/>
    <w:rsid w:val="00835FAF"/>
    <w:rsid w:val="00841AA9"/>
    <w:rsid w:val="008474FE"/>
    <w:rsid w:val="008507D2"/>
    <w:rsid w:val="00852420"/>
    <w:rsid w:val="00853EE4"/>
    <w:rsid w:val="00855535"/>
    <w:rsid w:val="00855920"/>
    <w:rsid w:val="00857C5A"/>
    <w:rsid w:val="0086255E"/>
    <w:rsid w:val="008633F0"/>
    <w:rsid w:val="00865A09"/>
    <w:rsid w:val="00867D9D"/>
    <w:rsid w:val="00872E0A"/>
    <w:rsid w:val="00873594"/>
    <w:rsid w:val="00875285"/>
    <w:rsid w:val="00884B62"/>
    <w:rsid w:val="0088529C"/>
    <w:rsid w:val="00887903"/>
    <w:rsid w:val="00890210"/>
    <w:rsid w:val="0089270A"/>
    <w:rsid w:val="00893A34"/>
    <w:rsid w:val="00893AF6"/>
    <w:rsid w:val="00894BC4"/>
    <w:rsid w:val="00897AC8"/>
    <w:rsid w:val="00897D9B"/>
    <w:rsid w:val="008A28A8"/>
    <w:rsid w:val="008A34AF"/>
    <w:rsid w:val="008A5B32"/>
    <w:rsid w:val="008B0C75"/>
    <w:rsid w:val="008B21C4"/>
    <w:rsid w:val="008B2EE4"/>
    <w:rsid w:val="008B45CF"/>
    <w:rsid w:val="008B4D3D"/>
    <w:rsid w:val="008B57C7"/>
    <w:rsid w:val="008C2F92"/>
    <w:rsid w:val="008C3697"/>
    <w:rsid w:val="008C5557"/>
    <w:rsid w:val="008C589D"/>
    <w:rsid w:val="008C67FE"/>
    <w:rsid w:val="008C6D51"/>
    <w:rsid w:val="008D12B3"/>
    <w:rsid w:val="008D2846"/>
    <w:rsid w:val="008D4236"/>
    <w:rsid w:val="008D462F"/>
    <w:rsid w:val="008D6DCF"/>
    <w:rsid w:val="008E3DE9"/>
    <w:rsid w:val="008E4376"/>
    <w:rsid w:val="008E62AF"/>
    <w:rsid w:val="008E7A0A"/>
    <w:rsid w:val="008E7B49"/>
    <w:rsid w:val="008F3484"/>
    <w:rsid w:val="008F59F6"/>
    <w:rsid w:val="00900719"/>
    <w:rsid w:val="009017AC"/>
    <w:rsid w:val="00902A9A"/>
    <w:rsid w:val="00904169"/>
    <w:rsid w:val="00904A1C"/>
    <w:rsid w:val="00904AB4"/>
    <w:rsid w:val="00905030"/>
    <w:rsid w:val="0090567D"/>
    <w:rsid w:val="00906490"/>
    <w:rsid w:val="00910CD0"/>
    <w:rsid w:val="009111B2"/>
    <w:rsid w:val="009151F5"/>
    <w:rsid w:val="009210BE"/>
    <w:rsid w:val="009220CA"/>
    <w:rsid w:val="009242B6"/>
    <w:rsid w:val="00924AE1"/>
    <w:rsid w:val="009269B1"/>
    <w:rsid w:val="0092724D"/>
    <w:rsid w:val="009272B3"/>
    <w:rsid w:val="009315BE"/>
    <w:rsid w:val="0093338F"/>
    <w:rsid w:val="00934B32"/>
    <w:rsid w:val="00937BD9"/>
    <w:rsid w:val="00950E2C"/>
    <w:rsid w:val="00951D50"/>
    <w:rsid w:val="00952478"/>
    <w:rsid w:val="009525EB"/>
    <w:rsid w:val="0095466E"/>
    <w:rsid w:val="0095470B"/>
    <w:rsid w:val="00954874"/>
    <w:rsid w:val="00955B74"/>
    <w:rsid w:val="0095615A"/>
    <w:rsid w:val="00960EE4"/>
    <w:rsid w:val="00961400"/>
    <w:rsid w:val="00963646"/>
    <w:rsid w:val="0096409D"/>
    <w:rsid w:val="0096632D"/>
    <w:rsid w:val="00966B9B"/>
    <w:rsid w:val="00967467"/>
    <w:rsid w:val="009718C7"/>
    <w:rsid w:val="0097324E"/>
    <w:rsid w:val="0097559F"/>
    <w:rsid w:val="0097761E"/>
    <w:rsid w:val="00977DED"/>
    <w:rsid w:val="00982454"/>
    <w:rsid w:val="00982CB6"/>
    <w:rsid w:val="00982CF0"/>
    <w:rsid w:val="009853E1"/>
    <w:rsid w:val="00986E6B"/>
    <w:rsid w:val="00990032"/>
    <w:rsid w:val="0099022D"/>
    <w:rsid w:val="00990B19"/>
    <w:rsid w:val="0099153B"/>
    <w:rsid w:val="00991769"/>
    <w:rsid w:val="0099232C"/>
    <w:rsid w:val="00994386"/>
    <w:rsid w:val="009A13D8"/>
    <w:rsid w:val="009A279E"/>
    <w:rsid w:val="009A3015"/>
    <w:rsid w:val="009A3490"/>
    <w:rsid w:val="009A5CFC"/>
    <w:rsid w:val="009A5F6F"/>
    <w:rsid w:val="009A7478"/>
    <w:rsid w:val="009B0A6F"/>
    <w:rsid w:val="009B0A94"/>
    <w:rsid w:val="009B2AE8"/>
    <w:rsid w:val="009B59E9"/>
    <w:rsid w:val="009B5CEB"/>
    <w:rsid w:val="009B70AA"/>
    <w:rsid w:val="009C417B"/>
    <w:rsid w:val="009C5E77"/>
    <w:rsid w:val="009C7A7E"/>
    <w:rsid w:val="009D02E8"/>
    <w:rsid w:val="009D3126"/>
    <w:rsid w:val="009D51D0"/>
    <w:rsid w:val="009D5948"/>
    <w:rsid w:val="009D5BF3"/>
    <w:rsid w:val="009D70A4"/>
    <w:rsid w:val="009D7B14"/>
    <w:rsid w:val="009E08D1"/>
    <w:rsid w:val="009E1B95"/>
    <w:rsid w:val="009E20F5"/>
    <w:rsid w:val="009E38C5"/>
    <w:rsid w:val="009E496F"/>
    <w:rsid w:val="009E4AA3"/>
    <w:rsid w:val="009E4B0D"/>
    <w:rsid w:val="009E506E"/>
    <w:rsid w:val="009E5250"/>
    <w:rsid w:val="009E7F92"/>
    <w:rsid w:val="009F02A3"/>
    <w:rsid w:val="009F2F27"/>
    <w:rsid w:val="009F34AA"/>
    <w:rsid w:val="009F6BCB"/>
    <w:rsid w:val="009F79EB"/>
    <w:rsid w:val="009F7B78"/>
    <w:rsid w:val="009F7C7C"/>
    <w:rsid w:val="00A0057A"/>
    <w:rsid w:val="00A02FA1"/>
    <w:rsid w:val="00A04CCE"/>
    <w:rsid w:val="00A07421"/>
    <w:rsid w:val="00A0776B"/>
    <w:rsid w:val="00A10FB9"/>
    <w:rsid w:val="00A11421"/>
    <w:rsid w:val="00A12B40"/>
    <w:rsid w:val="00A1389F"/>
    <w:rsid w:val="00A157B1"/>
    <w:rsid w:val="00A22229"/>
    <w:rsid w:val="00A24442"/>
    <w:rsid w:val="00A330BB"/>
    <w:rsid w:val="00A360BA"/>
    <w:rsid w:val="00A4206A"/>
    <w:rsid w:val="00A44882"/>
    <w:rsid w:val="00A45125"/>
    <w:rsid w:val="00A45D92"/>
    <w:rsid w:val="00A54715"/>
    <w:rsid w:val="00A548B9"/>
    <w:rsid w:val="00A55A63"/>
    <w:rsid w:val="00A604D2"/>
    <w:rsid w:val="00A6061C"/>
    <w:rsid w:val="00A62D44"/>
    <w:rsid w:val="00A67263"/>
    <w:rsid w:val="00A7161C"/>
    <w:rsid w:val="00A71625"/>
    <w:rsid w:val="00A739F6"/>
    <w:rsid w:val="00A74F3F"/>
    <w:rsid w:val="00A7635F"/>
    <w:rsid w:val="00A76B55"/>
    <w:rsid w:val="00A77371"/>
    <w:rsid w:val="00A77AA3"/>
    <w:rsid w:val="00A8236D"/>
    <w:rsid w:val="00A835FD"/>
    <w:rsid w:val="00A84146"/>
    <w:rsid w:val="00A854EB"/>
    <w:rsid w:val="00A865AB"/>
    <w:rsid w:val="00A872E5"/>
    <w:rsid w:val="00A91406"/>
    <w:rsid w:val="00A93351"/>
    <w:rsid w:val="00A96E65"/>
    <w:rsid w:val="00A97C72"/>
    <w:rsid w:val="00AA268E"/>
    <w:rsid w:val="00AA3079"/>
    <w:rsid w:val="00AA310B"/>
    <w:rsid w:val="00AA63D4"/>
    <w:rsid w:val="00AB06E8"/>
    <w:rsid w:val="00AB18CF"/>
    <w:rsid w:val="00AB1CD3"/>
    <w:rsid w:val="00AB352F"/>
    <w:rsid w:val="00AC274B"/>
    <w:rsid w:val="00AC4764"/>
    <w:rsid w:val="00AC485B"/>
    <w:rsid w:val="00AC6D36"/>
    <w:rsid w:val="00AD0CBA"/>
    <w:rsid w:val="00AD177A"/>
    <w:rsid w:val="00AD2087"/>
    <w:rsid w:val="00AD26E2"/>
    <w:rsid w:val="00AD3F51"/>
    <w:rsid w:val="00AD784C"/>
    <w:rsid w:val="00AE0F01"/>
    <w:rsid w:val="00AE126A"/>
    <w:rsid w:val="00AE1BAE"/>
    <w:rsid w:val="00AE3005"/>
    <w:rsid w:val="00AE35C9"/>
    <w:rsid w:val="00AE3BD5"/>
    <w:rsid w:val="00AE59A0"/>
    <w:rsid w:val="00AF0C57"/>
    <w:rsid w:val="00AF26F3"/>
    <w:rsid w:val="00AF5F04"/>
    <w:rsid w:val="00AF615D"/>
    <w:rsid w:val="00B00672"/>
    <w:rsid w:val="00B01B4D"/>
    <w:rsid w:val="00B0615D"/>
    <w:rsid w:val="00B06571"/>
    <w:rsid w:val="00B068BA"/>
    <w:rsid w:val="00B07FF7"/>
    <w:rsid w:val="00B1248F"/>
    <w:rsid w:val="00B13851"/>
    <w:rsid w:val="00B13B1C"/>
    <w:rsid w:val="00B1403E"/>
    <w:rsid w:val="00B14780"/>
    <w:rsid w:val="00B21F90"/>
    <w:rsid w:val="00B22291"/>
    <w:rsid w:val="00B23F9A"/>
    <w:rsid w:val="00B2417B"/>
    <w:rsid w:val="00B24E6F"/>
    <w:rsid w:val="00B26CB5"/>
    <w:rsid w:val="00B2752E"/>
    <w:rsid w:val="00B307CC"/>
    <w:rsid w:val="00B326B7"/>
    <w:rsid w:val="00B3588E"/>
    <w:rsid w:val="00B37E10"/>
    <w:rsid w:val="00B41F3D"/>
    <w:rsid w:val="00B4272A"/>
    <w:rsid w:val="00B431E8"/>
    <w:rsid w:val="00B45141"/>
    <w:rsid w:val="00B46DE7"/>
    <w:rsid w:val="00B51343"/>
    <w:rsid w:val="00B519CD"/>
    <w:rsid w:val="00B52298"/>
    <w:rsid w:val="00B5273A"/>
    <w:rsid w:val="00B57329"/>
    <w:rsid w:val="00B575E5"/>
    <w:rsid w:val="00B60E61"/>
    <w:rsid w:val="00B61C48"/>
    <w:rsid w:val="00B62B50"/>
    <w:rsid w:val="00B635B7"/>
    <w:rsid w:val="00B63AE8"/>
    <w:rsid w:val="00B65950"/>
    <w:rsid w:val="00B66D83"/>
    <w:rsid w:val="00B672C0"/>
    <w:rsid w:val="00B676FD"/>
    <w:rsid w:val="00B74B9A"/>
    <w:rsid w:val="00B75646"/>
    <w:rsid w:val="00B75654"/>
    <w:rsid w:val="00B8034E"/>
    <w:rsid w:val="00B90488"/>
    <w:rsid w:val="00B90729"/>
    <w:rsid w:val="00B907DA"/>
    <w:rsid w:val="00B94CD5"/>
    <w:rsid w:val="00B950BC"/>
    <w:rsid w:val="00B95A01"/>
    <w:rsid w:val="00B9714C"/>
    <w:rsid w:val="00BA1848"/>
    <w:rsid w:val="00BA29AD"/>
    <w:rsid w:val="00BA33CF"/>
    <w:rsid w:val="00BA3F8D"/>
    <w:rsid w:val="00BA7556"/>
    <w:rsid w:val="00BB06AB"/>
    <w:rsid w:val="00BB205F"/>
    <w:rsid w:val="00BB50CD"/>
    <w:rsid w:val="00BB71BF"/>
    <w:rsid w:val="00BB7A10"/>
    <w:rsid w:val="00BC3A67"/>
    <w:rsid w:val="00BC3E8F"/>
    <w:rsid w:val="00BC60BE"/>
    <w:rsid w:val="00BC7468"/>
    <w:rsid w:val="00BC7D4F"/>
    <w:rsid w:val="00BC7ED7"/>
    <w:rsid w:val="00BD09FA"/>
    <w:rsid w:val="00BD2772"/>
    <w:rsid w:val="00BD2850"/>
    <w:rsid w:val="00BD4F6E"/>
    <w:rsid w:val="00BE15A9"/>
    <w:rsid w:val="00BE28D2"/>
    <w:rsid w:val="00BE4A64"/>
    <w:rsid w:val="00BE5E43"/>
    <w:rsid w:val="00BF30B2"/>
    <w:rsid w:val="00BF557D"/>
    <w:rsid w:val="00BF7F58"/>
    <w:rsid w:val="00C01381"/>
    <w:rsid w:val="00C01AB1"/>
    <w:rsid w:val="00C026A0"/>
    <w:rsid w:val="00C03019"/>
    <w:rsid w:val="00C06137"/>
    <w:rsid w:val="00C079B8"/>
    <w:rsid w:val="00C10037"/>
    <w:rsid w:val="00C123EA"/>
    <w:rsid w:val="00C12A49"/>
    <w:rsid w:val="00C133EE"/>
    <w:rsid w:val="00C149D0"/>
    <w:rsid w:val="00C178A7"/>
    <w:rsid w:val="00C24351"/>
    <w:rsid w:val="00C24538"/>
    <w:rsid w:val="00C26588"/>
    <w:rsid w:val="00C26F06"/>
    <w:rsid w:val="00C27DE9"/>
    <w:rsid w:val="00C31DD2"/>
    <w:rsid w:val="00C32989"/>
    <w:rsid w:val="00C33388"/>
    <w:rsid w:val="00C35484"/>
    <w:rsid w:val="00C40FFE"/>
    <w:rsid w:val="00C4173A"/>
    <w:rsid w:val="00C501AC"/>
    <w:rsid w:val="00C50DED"/>
    <w:rsid w:val="00C602FF"/>
    <w:rsid w:val="00C61174"/>
    <w:rsid w:val="00C6148F"/>
    <w:rsid w:val="00C621B1"/>
    <w:rsid w:val="00C62F7A"/>
    <w:rsid w:val="00C63B9C"/>
    <w:rsid w:val="00C6682F"/>
    <w:rsid w:val="00C67BF4"/>
    <w:rsid w:val="00C72032"/>
    <w:rsid w:val="00C7275E"/>
    <w:rsid w:val="00C74C5D"/>
    <w:rsid w:val="00C75388"/>
    <w:rsid w:val="00C802C0"/>
    <w:rsid w:val="00C863C4"/>
    <w:rsid w:val="00C8746D"/>
    <w:rsid w:val="00C920EA"/>
    <w:rsid w:val="00C93935"/>
    <w:rsid w:val="00C93C3E"/>
    <w:rsid w:val="00CA12E3"/>
    <w:rsid w:val="00CA1476"/>
    <w:rsid w:val="00CA1C85"/>
    <w:rsid w:val="00CA25E4"/>
    <w:rsid w:val="00CA6611"/>
    <w:rsid w:val="00CA6AE6"/>
    <w:rsid w:val="00CA782F"/>
    <w:rsid w:val="00CB187B"/>
    <w:rsid w:val="00CB2835"/>
    <w:rsid w:val="00CB3285"/>
    <w:rsid w:val="00CB4500"/>
    <w:rsid w:val="00CB66F9"/>
    <w:rsid w:val="00CB6C9D"/>
    <w:rsid w:val="00CB7800"/>
    <w:rsid w:val="00CB7FB3"/>
    <w:rsid w:val="00CC0C72"/>
    <w:rsid w:val="00CC2BFD"/>
    <w:rsid w:val="00CC7002"/>
    <w:rsid w:val="00CD1E48"/>
    <w:rsid w:val="00CD3476"/>
    <w:rsid w:val="00CD64DF"/>
    <w:rsid w:val="00CE188D"/>
    <w:rsid w:val="00CE225F"/>
    <w:rsid w:val="00CE6443"/>
    <w:rsid w:val="00CF2F50"/>
    <w:rsid w:val="00CF6198"/>
    <w:rsid w:val="00D02919"/>
    <w:rsid w:val="00D04C61"/>
    <w:rsid w:val="00D05B8D"/>
    <w:rsid w:val="00D065A2"/>
    <w:rsid w:val="00D079AA"/>
    <w:rsid w:val="00D07F00"/>
    <w:rsid w:val="00D1130F"/>
    <w:rsid w:val="00D1232F"/>
    <w:rsid w:val="00D17B72"/>
    <w:rsid w:val="00D24E42"/>
    <w:rsid w:val="00D25AF3"/>
    <w:rsid w:val="00D3185C"/>
    <w:rsid w:val="00D3205F"/>
    <w:rsid w:val="00D32702"/>
    <w:rsid w:val="00D3318E"/>
    <w:rsid w:val="00D33E72"/>
    <w:rsid w:val="00D345C9"/>
    <w:rsid w:val="00D35BD6"/>
    <w:rsid w:val="00D361B5"/>
    <w:rsid w:val="00D405AC"/>
    <w:rsid w:val="00D411A2"/>
    <w:rsid w:val="00D4606D"/>
    <w:rsid w:val="00D46C92"/>
    <w:rsid w:val="00D50B9C"/>
    <w:rsid w:val="00D52D73"/>
    <w:rsid w:val="00D52E58"/>
    <w:rsid w:val="00D56821"/>
    <w:rsid w:val="00D56B20"/>
    <w:rsid w:val="00D578B3"/>
    <w:rsid w:val="00D618F4"/>
    <w:rsid w:val="00D668CD"/>
    <w:rsid w:val="00D714CC"/>
    <w:rsid w:val="00D74BCE"/>
    <w:rsid w:val="00D75EA7"/>
    <w:rsid w:val="00D81ADF"/>
    <w:rsid w:val="00D81F21"/>
    <w:rsid w:val="00D864F2"/>
    <w:rsid w:val="00D8735C"/>
    <w:rsid w:val="00D900D4"/>
    <w:rsid w:val="00D92F95"/>
    <w:rsid w:val="00D9414F"/>
    <w:rsid w:val="00D943F8"/>
    <w:rsid w:val="00D95470"/>
    <w:rsid w:val="00D96B55"/>
    <w:rsid w:val="00DA2619"/>
    <w:rsid w:val="00DA39F6"/>
    <w:rsid w:val="00DA4239"/>
    <w:rsid w:val="00DA42C7"/>
    <w:rsid w:val="00DA65DE"/>
    <w:rsid w:val="00DB02DA"/>
    <w:rsid w:val="00DB0B61"/>
    <w:rsid w:val="00DB1474"/>
    <w:rsid w:val="00DB2962"/>
    <w:rsid w:val="00DB3F8E"/>
    <w:rsid w:val="00DB52FB"/>
    <w:rsid w:val="00DC013B"/>
    <w:rsid w:val="00DC077E"/>
    <w:rsid w:val="00DC090B"/>
    <w:rsid w:val="00DC1679"/>
    <w:rsid w:val="00DC1F40"/>
    <w:rsid w:val="00DC219B"/>
    <w:rsid w:val="00DC2CF1"/>
    <w:rsid w:val="00DC38AD"/>
    <w:rsid w:val="00DC4FCF"/>
    <w:rsid w:val="00DC50E0"/>
    <w:rsid w:val="00DC55E5"/>
    <w:rsid w:val="00DC6386"/>
    <w:rsid w:val="00DD1130"/>
    <w:rsid w:val="00DD1951"/>
    <w:rsid w:val="00DD2AAD"/>
    <w:rsid w:val="00DD487D"/>
    <w:rsid w:val="00DD4E83"/>
    <w:rsid w:val="00DD6628"/>
    <w:rsid w:val="00DD6945"/>
    <w:rsid w:val="00DD79E2"/>
    <w:rsid w:val="00DE2D04"/>
    <w:rsid w:val="00DE3250"/>
    <w:rsid w:val="00DE378C"/>
    <w:rsid w:val="00DE451A"/>
    <w:rsid w:val="00DE6028"/>
    <w:rsid w:val="00DE78A3"/>
    <w:rsid w:val="00DF1A71"/>
    <w:rsid w:val="00DF24AF"/>
    <w:rsid w:val="00DF50FC"/>
    <w:rsid w:val="00DF68C7"/>
    <w:rsid w:val="00DF6BC1"/>
    <w:rsid w:val="00DF6E34"/>
    <w:rsid w:val="00DF731A"/>
    <w:rsid w:val="00E00361"/>
    <w:rsid w:val="00E06B75"/>
    <w:rsid w:val="00E11332"/>
    <w:rsid w:val="00E11352"/>
    <w:rsid w:val="00E120AB"/>
    <w:rsid w:val="00E170DC"/>
    <w:rsid w:val="00E17546"/>
    <w:rsid w:val="00E210B5"/>
    <w:rsid w:val="00E2116E"/>
    <w:rsid w:val="00E261B3"/>
    <w:rsid w:val="00E26818"/>
    <w:rsid w:val="00E27FFC"/>
    <w:rsid w:val="00E30B15"/>
    <w:rsid w:val="00E32E1B"/>
    <w:rsid w:val="00E33237"/>
    <w:rsid w:val="00E34B09"/>
    <w:rsid w:val="00E40181"/>
    <w:rsid w:val="00E406D8"/>
    <w:rsid w:val="00E44BBE"/>
    <w:rsid w:val="00E54950"/>
    <w:rsid w:val="00E568AB"/>
    <w:rsid w:val="00E56A01"/>
    <w:rsid w:val="00E62622"/>
    <w:rsid w:val="00E629A1"/>
    <w:rsid w:val="00E6794C"/>
    <w:rsid w:val="00E71591"/>
    <w:rsid w:val="00E71CEB"/>
    <w:rsid w:val="00E73832"/>
    <w:rsid w:val="00E7474F"/>
    <w:rsid w:val="00E80DE3"/>
    <w:rsid w:val="00E82C55"/>
    <w:rsid w:val="00E84973"/>
    <w:rsid w:val="00E8787E"/>
    <w:rsid w:val="00E910A2"/>
    <w:rsid w:val="00E92AC3"/>
    <w:rsid w:val="00EA1360"/>
    <w:rsid w:val="00EA2F6A"/>
    <w:rsid w:val="00EA6325"/>
    <w:rsid w:val="00EA73B6"/>
    <w:rsid w:val="00EB00E0"/>
    <w:rsid w:val="00EB4562"/>
    <w:rsid w:val="00EC059F"/>
    <w:rsid w:val="00EC1F24"/>
    <w:rsid w:val="00EC22F6"/>
    <w:rsid w:val="00EC2F16"/>
    <w:rsid w:val="00EC40D5"/>
    <w:rsid w:val="00ED4EAF"/>
    <w:rsid w:val="00ED5B9B"/>
    <w:rsid w:val="00ED6BAD"/>
    <w:rsid w:val="00ED7447"/>
    <w:rsid w:val="00EE00D6"/>
    <w:rsid w:val="00EE0DEE"/>
    <w:rsid w:val="00EE11E7"/>
    <w:rsid w:val="00EE1488"/>
    <w:rsid w:val="00EE29AD"/>
    <w:rsid w:val="00EE3E24"/>
    <w:rsid w:val="00EE4D5D"/>
    <w:rsid w:val="00EE5131"/>
    <w:rsid w:val="00EE64C6"/>
    <w:rsid w:val="00EE6968"/>
    <w:rsid w:val="00EF109B"/>
    <w:rsid w:val="00EF201C"/>
    <w:rsid w:val="00EF36AF"/>
    <w:rsid w:val="00EF59A3"/>
    <w:rsid w:val="00EF6312"/>
    <w:rsid w:val="00EF6675"/>
    <w:rsid w:val="00EF7B54"/>
    <w:rsid w:val="00F00F9C"/>
    <w:rsid w:val="00F01E5F"/>
    <w:rsid w:val="00F024F3"/>
    <w:rsid w:val="00F02ABA"/>
    <w:rsid w:val="00F0437A"/>
    <w:rsid w:val="00F101B8"/>
    <w:rsid w:val="00F11037"/>
    <w:rsid w:val="00F11A46"/>
    <w:rsid w:val="00F16F1B"/>
    <w:rsid w:val="00F2036C"/>
    <w:rsid w:val="00F20AB6"/>
    <w:rsid w:val="00F250A9"/>
    <w:rsid w:val="00F267AF"/>
    <w:rsid w:val="00F309AC"/>
    <w:rsid w:val="00F30DD7"/>
    <w:rsid w:val="00F30FF4"/>
    <w:rsid w:val="00F3122E"/>
    <w:rsid w:val="00F32368"/>
    <w:rsid w:val="00F331AD"/>
    <w:rsid w:val="00F3433C"/>
    <w:rsid w:val="00F35287"/>
    <w:rsid w:val="00F355E7"/>
    <w:rsid w:val="00F40A70"/>
    <w:rsid w:val="00F43A37"/>
    <w:rsid w:val="00F451AB"/>
    <w:rsid w:val="00F4641B"/>
    <w:rsid w:val="00F46EB8"/>
    <w:rsid w:val="00F503EE"/>
    <w:rsid w:val="00F50CD1"/>
    <w:rsid w:val="00F511E4"/>
    <w:rsid w:val="00F52D09"/>
    <w:rsid w:val="00F52E08"/>
    <w:rsid w:val="00F53A66"/>
    <w:rsid w:val="00F53DDD"/>
    <w:rsid w:val="00F5462D"/>
    <w:rsid w:val="00F55B21"/>
    <w:rsid w:val="00F56EF6"/>
    <w:rsid w:val="00F60082"/>
    <w:rsid w:val="00F61A9F"/>
    <w:rsid w:val="00F61B5F"/>
    <w:rsid w:val="00F63813"/>
    <w:rsid w:val="00F63A5A"/>
    <w:rsid w:val="00F64696"/>
    <w:rsid w:val="00F65AA9"/>
    <w:rsid w:val="00F664DD"/>
    <w:rsid w:val="00F6768F"/>
    <w:rsid w:val="00F712D8"/>
    <w:rsid w:val="00F72C2C"/>
    <w:rsid w:val="00F76CAB"/>
    <w:rsid w:val="00F772C6"/>
    <w:rsid w:val="00F815B5"/>
    <w:rsid w:val="00F83E3C"/>
    <w:rsid w:val="00F84FA0"/>
    <w:rsid w:val="00F85195"/>
    <w:rsid w:val="00F868E3"/>
    <w:rsid w:val="00F87D60"/>
    <w:rsid w:val="00F87F81"/>
    <w:rsid w:val="00F938BA"/>
    <w:rsid w:val="00F9776A"/>
    <w:rsid w:val="00F97919"/>
    <w:rsid w:val="00FA0F43"/>
    <w:rsid w:val="00FA2C46"/>
    <w:rsid w:val="00FA3525"/>
    <w:rsid w:val="00FA3A92"/>
    <w:rsid w:val="00FA466F"/>
    <w:rsid w:val="00FA4E67"/>
    <w:rsid w:val="00FA5A53"/>
    <w:rsid w:val="00FA729D"/>
    <w:rsid w:val="00FB2551"/>
    <w:rsid w:val="00FB4769"/>
    <w:rsid w:val="00FB4911"/>
    <w:rsid w:val="00FB4CDA"/>
    <w:rsid w:val="00FB6481"/>
    <w:rsid w:val="00FB6D36"/>
    <w:rsid w:val="00FC0965"/>
    <w:rsid w:val="00FC0F81"/>
    <w:rsid w:val="00FC252F"/>
    <w:rsid w:val="00FC395C"/>
    <w:rsid w:val="00FC4D19"/>
    <w:rsid w:val="00FC5AC5"/>
    <w:rsid w:val="00FC5E8E"/>
    <w:rsid w:val="00FD3766"/>
    <w:rsid w:val="00FD47C4"/>
    <w:rsid w:val="00FD722A"/>
    <w:rsid w:val="00FE2DCF"/>
    <w:rsid w:val="00FE3FA7"/>
    <w:rsid w:val="00FE5C78"/>
    <w:rsid w:val="00FF14AB"/>
    <w:rsid w:val="00FF2A4E"/>
    <w:rsid w:val="00FF2FCE"/>
    <w:rsid w:val="00FF4DE4"/>
    <w:rsid w:val="00FF4F7D"/>
    <w:rsid w:val="00FF54DF"/>
    <w:rsid w:val="00FF6D9D"/>
    <w:rsid w:val="00FF7627"/>
    <w:rsid w:val="00FF7DD5"/>
    <w:rsid w:val="0248A170"/>
    <w:rsid w:val="025AB376"/>
    <w:rsid w:val="0342D1C0"/>
    <w:rsid w:val="040DFBFB"/>
    <w:rsid w:val="0A1D9FFD"/>
    <w:rsid w:val="0D69B6CE"/>
    <w:rsid w:val="105A9F4F"/>
    <w:rsid w:val="110AADCB"/>
    <w:rsid w:val="11ACF9AF"/>
    <w:rsid w:val="139C0AFA"/>
    <w:rsid w:val="1553387F"/>
    <w:rsid w:val="175C8A12"/>
    <w:rsid w:val="180A7601"/>
    <w:rsid w:val="18363B34"/>
    <w:rsid w:val="187FBA3A"/>
    <w:rsid w:val="18DE536B"/>
    <w:rsid w:val="19D2F207"/>
    <w:rsid w:val="1AF949A1"/>
    <w:rsid w:val="1B0E3ABC"/>
    <w:rsid w:val="1C56CBC9"/>
    <w:rsid w:val="1D64FC1B"/>
    <w:rsid w:val="1E812CA7"/>
    <w:rsid w:val="1F4AF049"/>
    <w:rsid w:val="203171FB"/>
    <w:rsid w:val="23C59148"/>
    <w:rsid w:val="284C6A23"/>
    <w:rsid w:val="28660640"/>
    <w:rsid w:val="291DAC21"/>
    <w:rsid w:val="29405C0C"/>
    <w:rsid w:val="2B268801"/>
    <w:rsid w:val="2C8FC414"/>
    <w:rsid w:val="2CB85871"/>
    <w:rsid w:val="2F0F1AA4"/>
    <w:rsid w:val="31463BBC"/>
    <w:rsid w:val="32F2F2A8"/>
    <w:rsid w:val="3311D0AA"/>
    <w:rsid w:val="33D872CB"/>
    <w:rsid w:val="345AF1CC"/>
    <w:rsid w:val="358F12B9"/>
    <w:rsid w:val="36368F06"/>
    <w:rsid w:val="373080C2"/>
    <w:rsid w:val="37504199"/>
    <w:rsid w:val="376BB974"/>
    <w:rsid w:val="3774E6E0"/>
    <w:rsid w:val="3805EC85"/>
    <w:rsid w:val="39C219D1"/>
    <w:rsid w:val="3A5EDEAC"/>
    <w:rsid w:val="3C93C895"/>
    <w:rsid w:val="3DB0F994"/>
    <w:rsid w:val="3F589CC7"/>
    <w:rsid w:val="3F62F43E"/>
    <w:rsid w:val="405C1675"/>
    <w:rsid w:val="40B23264"/>
    <w:rsid w:val="42D4C8AD"/>
    <w:rsid w:val="43940E91"/>
    <w:rsid w:val="45994296"/>
    <w:rsid w:val="469AB2A5"/>
    <w:rsid w:val="486965DF"/>
    <w:rsid w:val="487A7F42"/>
    <w:rsid w:val="4AC2B635"/>
    <w:rsid w:val="4B6A7252"/>
    <w:rsid w:val="4E0F6885"/>
    <w:rsid w:val="4F60F65B"/>
    <w:rsid w:val="4FBFBB94"/>
    <w:rsid w:val="501682A9"/>
    <w:rsid w:val="5073E527"/>
    <w:rsid w:val="50BFA6DE"/>
    <w:rsid w:val="51A4DE22"/>
    <w:rsid w:val="51BA6FBB"/>
    <w:rsid w:val="5321FBB8"/>
    <w:rsid w:val="5355EB93"/>
    <w:rsid w:val="538B48DF"/>
    <w:rsid w:val="54145412"/>
    <w:rsid w:val="586DCD85"/>
    <w:rsid w:val="586E87AA"/>
    <w:rsid w:val="592D72EA"/>
    <w:rsid w:val="5A598FF6"/>
    <w:rsid w:val="5A72CF46"/>
    <w:rsid w:val="5AC7C8DE"/>
    <w:rsid w:val="5D280DF4"/>
    <w:rsid w:val="5D2D0824"/>
    <w:rsid w:val="5DA90772"/>
    <w:rsid w:val="5DABAB65"/>
    <w:rsid w:val="5E3B9EF6"/>
    <w:rsid w:val="5FB327E2"/>
    <w:rsid w:val="614824BA"/>
    <w:rsid w:val="61813669"/>
    <w:rsid w:val="62DC1915"/>
    <w:rsid w:val="655FC0F9"/>
    <w:rsid w:val="67B826FB"/>
    <w:rsid w:val="67EF5DD9"/>
    <w:rsid w:val="67F38344"/>
    <w:rsid w:val="68D3322E"/>
    <w:rsid w:val="6C0C1DC7"/>
    <w:rsid w:val="6C686FF6"/>
    <w:rsid w:val="6C6E514D"/>
    <w:rsid w:val="6D5F9E74"/>
    <w:rsid w:val="6D8FB736"/>
    <w:rsid w:val="707FA098"/>
    <w:rsid w:val="70C8CE3B"/>
    <w:rsid w:val="71F70678"/>
    <w:rsid w:val="740C7675"/>
    <w:rsid w:val="74860171"/>
    <w:rsid w:val="752B26A3"/>
    <w:rsid w:val="75A56414"/>
    <w:rsid w:val="76A421CC"/>
    <w:rsid w:val="76B4B0BA"/>
    <w:rsid w:val="78A459C3"/>
    <w:rsid w:val="78F0C5C4"/>
    <w:rsid w:val="79E93286"/>
    <w:rsid w:val="7A67BB63"/>
    <w:rsid w:val="7AC88AD2"/>
    <w:rsid w:val="7C3D2EEE"/>
    <w:rsid w:val="7CAF4CE7"/>
    <w:rsid w:val="7E33CA5B"/>
    <w:rsid w:val="7ED5EC6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63158E"/>
  <w15:docId w15:val="{83C234D6-FC79-434B-9C1F-F631F48D5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NormalWeb">
    <w:name w:val="Normal (Web)"/>
    <w:basedOn w:val="Normal"/>
    <w:uiPriority w:val="99"/>
    <w:unhideWhenUsed/>
    <w:rsid w:val="00DC1F40"/>
    <w:pPr>
      <w:spacing w:before="100" w:beforeAutospacing="1" w:after="100" w:afterAutospacing="1" w:line="240" w:lineRule="auto"/>
    </w:pPr>
    <w:rPr>
      <w:rFonts w:ascii="Times New Roman" w:hAnsi="Times New Roman"/>
      <w:sz w:val="24"/>
      <w:szCs w:val="24"/>
      <w:lang w:eastAsia="en-AU"/>
    </w:rPr>
  </w:style>
  <w:style w:type="paragraph" w:customStyle="1" w:styleId="paragraph">
    <w:name w:val="paragraph"/>
    <w:basedOn w:val="Normal"/>
    <w:rsid w:val="003C55D6"/>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3C55D6"/>
  </w:style>
  <w:style w:type="character" w:customStyle="1" w:styleId="eop">
    <w:name w:val="eop"/>
    <w:basedOn w:val="DefaultParagraphFont"/>
    <w:rsid w:val="003C55D6"/>
  </w:style>
  <w:style w:type="character" w:styleId="Mention">
    <w:name w:val="Mention"/>
    <w:basedOn w:val="DefaultParagraphFont"/>
    <w:uiPriority w:val="99"/>
    <w:unhideWhenUsed/>
    <w:rsid w:val="00FC5AC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3596">
      <w:bodyDiv w:val="1"/>
      <w:marLeft w:val="0"/>
      <w:marRight w:val="0"/>
      <w:marTop w:val="0"/>
      <w:marBottom w:val="0"/>
      <w:divBdr>
        <w:top w:val="none" w:sz="0" w:space="0" w:color="auto"/>
        <w:left w:val="none" w:sz="0" w:space="0" w:color="auto"/>
        <w:bottom w:val="none" w:sz="0" w:space="0" w:color="auto"/>
        <w:right w:val="none" w:sz="0" w:space="0" w:color="auto"/>
      </w:divBdr>
      <w:divsChild>
        <w:div w:id="516500703">
          <w:marLeft w:val="0"/>
          <w:marRight w:val="0"/>
          <w:marTop w:val="0"/>
          <w:marBottom w:val="0"/>
          <w:divBdr>
            <w:top w:val="none" w:sz="0" w:space="0" w:color="auto"/>
            <w:left w:val="none" w:sz="0" w:space="0" w:color="auto"/>
            <w:bottom w:val="none" w:sz="0" w:space="0" w:color="auto"/>
            <w:right w:val="none" w:sz="0" w:space="0" w:color="auto"/>
          </w:divBdr>
        </w:div>
        <w:div w:id="598417084">
          <w:marLeft w:val="0"/>
          <w:marRight w:val="0"/>
          <w:marTop w:val="0"/>
          <w:marBottom w:val="0"/>
          <w:divBdr>
            <w:top w:val="none" w:sz="0" w:space="0" w:color="auto"/>
            <w:left w:val="none" w:sz="0" w:space="0" w:color="auto"/>
            <w:bottom w:val="none" w:sz="0" w:space="0" w:color="auto"/>
            <w:right w:val="none" w:sz="0" w:space="0" w:color="auto"/>
          </w:divBdr>
        </w:div>
        <w:div w:id="631136757">
          <w:marLeft w:val="0"/>
          <w:marRight w:val="0"/>
          <w:marTop w:val="0"/>
          <w:marBottom w:val="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77901545">
      <w:bodyDiv w:val="1"/>
      <w:marLeft w:val="0"/>
      <w:marRight w:val="0"/>
      <w:marTop w:val="0"/>
      <w:marBottom w:val="0"/>
      <w:divBdr>
        <w:top w:val="none" w:sz="0" w:space="0" w:color="auto"/>
        <w:left w:val="none" w:sz="0" w:space="0" w:color="auto"/>
        <w:bottom w:val="none" w:sz="0" w:space="0" w:color="auto"/>
        <w:right w:val="none" w:sz="0" w:space="0" w:color="auto"/>
      </w:divBdr>
    </w:div>
    <w:div w:id="72125012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44395267">
      <w:bodyDiv w:val="1"/>
      <w:marLeft w:val="0"/>
      <w:marRight w:val="0"/>
      <w:marTop w:val="0"/>
      <w:marBottom w:val="0"/>
      <w:divBdr>
        <w:top w:val="none" w:sz="0" w:space="0" w:color="auto"/>
        <w:left w:val="none" w:sz="0" w:space="0" w:color="auto"/>
        <w:bottom w:val="none" w:sz="0" w:space="0" w:color="auto"/>
        <w:right w:val="none" w:sz="0" w:space="0" w:color="auto"/>
      </w:divBdr>
    </w:div>
    <w:div w:id="1195312833">
      <w:bodyDiv w:val="1"/>
      <w:marLeft w:val="0"/>
      <w:marRight w:val="0"/>
      <w:marTop w:val="0"/>
      <w:marBottom w:val="0"/>
      <w:divBdr>
        <w:top w:val="none" w:sz="0" w:space="0" w:color="auto"/>
        <w:left w:val="none" w:sz="0" w:space="0" w:color="auto"/>
        <w:bottom w:val="none" w:sz="0" w:space="0" w:color="auto"/>
        <w:right w:val="none" w:sz="0" w:space="0" w:color="auto"/>
      </w:divBdr>
    </w:div>
    <w:div w:id="1271739618">
      <w:bodyDiv w:val="1"/>
      <w:marLeft w:val="0"/>
      <w:marRight w:val="0"/>
      <w:marTop w:val="0"/>
      <w:marBottom w:val="0"/>
      <w:divBdr>
        <w:top w:val="none" w:sz="0" w:space="0" w:color="auto"/>
        <w:left w:val="none" w:sz="0" w:space="0" w:color="auto"/>
        <w:bottom w:val="none" w:sz="0" w:space="0" w:color="auto"/>
        <w:right w:val="none" w:sz="0" w:space="0" w:color="auto"/>
      </w:divBdr>
    </w:div>
    <w:div w:id="1298294377">
      <w:bodyDiv w:val="1"/>
      <w:marLeft w:val="0"/>
      <w:marRight w:val="0"/>
      <w:marTop w:val="0"/>
      <w:marBottom w:val="0"/>
      <w:divBdr>
        <w:top w:val="none" w:sz="0" w:space="0" w:color="auto"/>
        <w:left w:val="none" w:sz="0" w:space="0" w:color="auto"/>
        <w:bottom w:val="none" w:sz="0" w:space="0" w:color="auto"/>
        <w:right w:val="none" w:sz="0" w:space="0" w:color="auto"/>
      </w:divBdr>
      <w:divsChild>
        <w:div w:id="1798067812">
          <w:marLeft w:val="0"/>
          <w:marRight w:val="0"/>
          <w:marTop w:val="0"/>
          <w:marBottom w:val="0"/>
          <w:divBdr>
            <w:top w:val="none" w:sz="0" w:space="0" w:color="auto"/>
            <w:left w:val="none" w:sz="0" w:space="0" w:color="auto"/>
            <w:bottom w:val="none" w:sz="0" w:space="0" w:color="auto"/>
            <w:right w:val="none" w:sz="0" w:space="0" w:color="auto"/>
          </w:divBdr>
        </w:div>
        <w:div w:id="189950924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53672923">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4226452">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67331824">
      <w:bodyDiv w:val="1"/>
      <w:marLeft w:val="0"/>
      <w:marRight w:val="0"/>
      <w:marTop w:val="0"/>
      <w:marBottom w:val="0"/>
      <w:divBdr>
        <w:top w:val="none" w:sz="0" w:space="0" w:color="auto"/>
        <w:left w:val="none" w:sz="0" w:space="0" w:color="auto"/>
        <w:bottom w:val="none" w:sz="0" w:space="0" w:color="auto"/>
        <w:right w:val="none" w:sz="0" w:space="0" w:color="auto"/>
      </w:divBdr>
      <w:divsChild>
        <w:div w:id="352338735">
          <w:marLeft w:val="0"/>
          <w:marRight w:val="0"/>
          <w:marTop w:val="0"/>
          <w:marBottom w:val="0"/>
          <w:divBdr>
            <w:top w:val="none" w:sz="0" w:space="0" w:color="auto"/>
            <w:left w:val="none" w:sz="0" w:space="0" w:color="auto"/>
            <w:bottom w:val="none" w:sz="0" w:space="0" w:color="auto"/>
            <w:right w:val="none" w:sz="0" w:space="0" w:color="auto"/>
          </w:divBdr>
        </w:div>
        <w:div w:id="1820072057">
          <w:marLeft w:val="0"/>
          <w:marRight w:val="0"/>
          <w:marTop w:val="0"/>
          <w:marBottom w:val="0"/>
          <w:divBdr>
            <w:top w:val="none" w:sz="0" w:space="0" w:color="auto"/>
            <w:left w:val="none" w:sz="0" w:space="0" w:color="auto"/>
            <w:bottom w:val="none" w:sz="0" w:space="0" w:color="auto"/>
            <w:right w:val="none" w:sz="0" w:space="0" w:color="auto"/>
          </w:divBdr>
        </w:div>
        <w:div w:id="1977639640">
          <w:marLeft w:val="0"/>
          <w:marRight w:val="0"/>
          <w:marTop w:val="0"/>
          <w:marBottom w:val="0"/>
          <w:divBdr>
            <w:top w:val="none" w:sz="0" w:space="0" w:color="auto"/>
            <w:left w:val="none" w:sz="0" w:space="0" w:color="auto"/>
            <w:bottom w:val="none" w:sz="0" w:space="0" w:color="auto"/>
            <w:right w:val="none" w:sz="0" w:space="0" w:color="auto"/>
          </w:divBdr>
        </w:div>
      </w:divsChild>
    </w:div>
    <w:div w:id="189446131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safevac.org.au/Home/Info/VI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ervicesaustralia.gov.au/how-to-set-up-your-medicare-online-account?context=2275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servicesaustralia.gov.au/medicare-online-accou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3cimmunisation@health.vic.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encoded-592c9deb-987b-4562-aa3c-9fa3d37d83e9.uri/mailto%3aImmunisation%2520Program"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www.my.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betterhealth.vic.gov.au/respiratory-syncytial-virus-rsv"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DFF03779B5A84C9EDCC583EFC503D8" ma:contentTypeVersion="23" ma:contentTypeDescription="Create a new document." ma:contentTypeScope="" ma:versionID="18cb6fa38dfdbcc0955faeaa60b908b0">
  <xsd:schema xmlns:xsd="http://www.w3.org/2001/XMLSchema" xmlns:xs="http://www.w3.org/2001/XMLSchema" xmlns:p="http://schemas.microsoft.com/office/2006/metadata/properties" xmlns:ns2="56f13c3b-1a5e-4b20-8813-0ef8710fa369" xmlns:ns3="bef801f1-2872-443b-a104-0f84f9fd0895" xmlns:ns4="5ce0f2b5-5be5-4508-bce9-d7011ece0659" targetNamespace="http://schemas.microsoft.com/office/2006/metadata/properties" ma:root="true" ma:fieldsID="34cda9a8a72ffa545934a7f267bcb92e" ns2:_="" ns3:_="" ns4:_="">
    <xsd:import namespace="56f13c3b-1a5e-4b20-8813-0ef8710fa369"/>
    <xsd:import namespace="bef801f1-2872-443b-a104-0f84f9fd0895"/>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Preview" minOccurs="0"/>
                <xsd:element ref="ns2:lcf76f155ced4ddcb4097134ff3c332f" minOccurs="0"/>
                <xsd:element ref="ns4:TaxCatchAll" minOccurs="0"/>
                <xsd:element ref="ns2:ReconciledwithInvoice" minOccurs="0"/>
                <xsd:element ref="ns2:MediaLengthInSeconds" minOccurs="0"/>
                <xsd:element ref="ns2:TRIMNumber" minOccurs="0"/>
                <xsd:element ref="ns2:MediaServiceObjectDetectorVersions" minOccurs="0"/>
                <xsd:element ref="ns2:MediaServiceSearchProperties" minOccurs="0"/>
                <xsd:element ref="ns2:Numerical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13c3b-1a5e-4b20-8813-0ef8710fa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view" ma:index="20" nillable="true" ma:displayName="Preview" ma:format="Thumbnail" ma:internalName="Preview">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ReconciledwithInvoice" ma:index="24" nillable="true" ma:displayName="Reconciled with Invoice" ma:description="Credit Matched With Monthly Invoice" ma:format="Dropdown" ma:internalName="ReconciledwithInvoice">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TRIMNumber" ma:index="26" nillable="true" ma:displayName="TRIM Number" ma:format="Dropdown" ma:internalName="TRIMNumber">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umericalOrder" ma:index="29" nillable="true" ma:displayName="Numerical Order" ma:decimals="0" ma:format="Dropdown" ma:internalName="Numerical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ef801f1-2872-443b-a104-0f84f9fd08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63edf56-f7bf-4105-a90c-c93683ef9dba}" ma:internalName="TaxCatchAll" ma:showField="CatchAllData" ma:web="bef801f1-2872-443b-a104-0f84f9fd08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umericalOrder xmlns="56f13c3b-1a5e-4b20-8813-0ef8710fa369" xsi:nil="true"/>
    <Preview xmlns="56f13c3b-1a5e-4b20-8813-0ef8710fa369" xsi:nil="true"/>
    <TaxCatchAll xmlns="5ce0f2b5-5be5-4508-bce9-d7011ece0659" xsi:nil="true"/>
    <TRIMNumber xmlns="56f13c3b-1a5e-4b20-8813-0ef8710fa369" xsi:nil="true"/>
    <lcf76f155ced4ddcb4097134ff3c332f xmlns="56f13c3b-1a5e-4b20-8813-0ef8710fa369">
      <Terms xmlns="http://schemas.microsoft.com/office/infopath/2007/PartnerControls"/>
    </lcf76f155ced4ddcb4097134ff3c332f>
    <ReconciledwithInvoice xmlns="56f13c3b-1a5e-4b20-8813-0ef8710fa36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404FC9A-3080-45E5-BA6D-308D64F0E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13c3b-1a5e-4b20-8813-0ef8710fa369"/>
    <ds:schemaRef ds:uri="bef801f1-2872-443b-a104-0f84f9fd0895"/>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6f13c3b-1a5e-4b20-8813-0ef8710fa369"/>
    <ds:schemaRef ds:uri="5ce0f2b5-5be5-4508-bce9-d7011ece0659"/>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RSV immunisation for infants and young children - nirsevimab</vt:lpstr>
    </vt:vector>
  </TitlesOfParts>
  <Manager/>
  <Company>Victoria State Government, Department of Health</Company>
  <LinksUpToDate>false</LinksUpToDate>
  <CharactersWithSpaces>6163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RSV immunisation for infants and young children - nirsevimab</dc:title>
  <dc:subject/>
  <dc:creator>Josie Cichello-Sanderson (DHHS)</dc:creator>
  <cp:keywords/>
  <dc:description/>
  <cp:lastModifiedBy>Claire East (Health)</cp:lastModifiedBy>
  <cp:revision>154</cp:revision>
  <cp:lastPrinted>2020-03-31T15:28:00Z</cp:lastPrinted>
  <dcterms:created xsi:type="dcterms:W3CDTF">2024-10-22T15:01:00Z</dcterms:created>
  <dcterms:modified xsi:type="dcterms:W3CDTF">2025-03-06T22:45:00Z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0x010100A2DFF03779B5A84C9EDCC583EFC503D8</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