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B1C9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F821272" wp14:editId="7C0A7F3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29E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64B1DE69" w14:textId="51208198" w:rsidR="0096017E" w:rsidRDefault="0096017E" w:rsidP="00AA3F32">
      <w:pPr>
        <w:pStyle w:val="Heading1"/>
      </w:pPr>
      <w:bookmarkStart w:id="0" w:name="_Toc130828634"/>
      <w:bookmarkStart w:id="1" w:name="_Toc131082085"/>
      <w:bookmarkStart w:id="2" w:name="_Toc131084116"/>
      <w:bookmarkStart w:id="3" w:name="_Toc131084894"/>
      <w:bookmarkStart w:id="4" w:name="_Toc131152422"/>
      <w:bookmarkStart w:id="5" w:name="_Toc131152597"/>
      <w:bookmarkStart w:id="6" w:name="_Toc131433159"/>
      <w:bookmarkStart w:id="7" w:name="_Toc135231095"/>
      <w:bookmarkStart w:id="8" w:name="_Toc135741292"/>
    </w:p>
    <w:p w14:paraId="6E2DA894" w14:textId="57AC8596" w:rsidR="456BCCA1" w:rsidRDefault="456BCCA1" w:rsidP="456BCCA1">
      <w:pPr>
        <w:pStyle w:val="Body"/>
        <w:rPr>
          <w:color w:val="201547"/>
          <w:sz w:val="40"/>
          <w:szCs w:val="40"/>
        </w:rPr>
      </w:pPr>
    </w:p>
    <w:p w14:paraId="7441ABF2" w14:textId="721C950F" w:rsidR="00C56352" w:rsidRDefault="007939B2" w:rsidP="00FF5552">
      <w:pPr>
        <w:pStyle w:val="Body"/>
        <w:rPr>
          <w:color w:val="201547"/>
          <w:sz w:val="40"/>
          <w:szCs w:val="40"/>
        </w:rPr>
      </w:pPr>
      <w:r w:rsidRPr="00FF5552">
        <w:rPr>
          <w:color w:val="201547"/>
          <w:sz w:val="40"/>
          <w:szCs w:val="40"/>
        </w:rPr>
        <w:t>Victoria</w:t>
      </w:r>
      <w:r>
        <w:rPr>
          <w:color w:val="201547"/>
          <w:sz w:val="40"/>
          <w:szCs w:val="40"/>
        </w:rPr>
        <w:t>n</w:t>
      </w:r>
      <w:r w:rsidRPr="00FF5552">
        <w:rPr>
          <w:color w:val="201547"/>
          <w:sz w:val="40"/>
          <w:szCs w:val="40"/>
        </w:rPr>
        <w:t xml:space="preserve"> </w:t>
      </w:r>
      <w:r w:rsidR="00013476" w:rsidRPr="00FF5552">
        <w:rPr>
          <w:color w:val="201547"/>
          <w:sz w:val="40"/>
          <w:szCs w:val="40"/>
        </w:rPr>
        <w:t>Take</w:t>
      </w:r>
      <w:r w:rsidR="00736067">
        <w:rPr>
          <w:color w:val="201547"/>
          <w:sz w:val="40"/>
          <w:szCs w:val="40"/>
        </w:rPr>
        <w:t>-</w:t>
      </w:r>
      <w:r w:rsidR="00013476" w:rsidRPr="00FF5552">
        <w:rPr>
          <w:color w:val="201547"/>
          <w:sz w:val="40"/>
          <w:szCs w:val="40"/>
        </w:rPr>
        <w:t>Home Naloxone Program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292A74F" w14:textId="4B94E93D" w:rsidR="00C4230C" w:rsidRDefault="001975AB" w:rsidP="00DF1498">
      <w:pPr>
        <w:pStyle w:val="Body"/>
        <w:rPr>
          <w:b/>
          <w:bCs/>
          <w:color w:val="595959" w:themeColor="text1" w:themeTint="A6"/>
          <w:sz w:val="32"/>
          <w:szCs w:val="32"/>
        </w:rPr>
      </w:pPr>
      <w:r>
        <w:rPr>
          <w:b/>
          <w:bCs/>
          <w:color w:val="595959" w:themeColor="text1" w:themeTint="A6"/>
          <w:sz w:val="32"/>
          <w:szCs w:val="32"/>
        </w:rPr>
        <w:t xml:space="preserve">Approved organisations – </w:t>
      </w:r>
      <w:r w:rsidR="00D53652" w:rsidRPr="00DF1498">
        <w:rPr>
          <w:b/>
          <w:bCs/>
          <w:color w:val="595959" w:themeColor="text1" w:themeTint="A6"/>
          <w:sz w:val="32"/>
          <w:szCs w:val="32"/>
        </w:rPr>
        <w:t>Frequently Asked Questions (FAQ</w:t>
      </w:r>
      <w:r w:rsidR="007C340A">
        <w:rPr>
          <w:b/>
          <w:bCs/>
          <w:color w:val="595959" w:themeColor="text1" w:themeTint="A6"/>
          <w:sz w:val="32"/>
          <w:szCs w:val="32"/>
        </w:rPr>
        <w:t>s</w:t>
      </w:r>
      <w:r w:rsidR="00D53652" w:rsidRPr="00DF1498">
        <w:rPr>
          <w:b/>
          <w:bCs/>
          <w:color w:val="595959" w:themeColor="text1" w:themeTint="A6"/>
          <w:sz w:val="32"/>
          <w:szCs w:val="32"/>
        </w:rPr>
        <w:t>)</w:t>
      </w:r>
      <w:r w:rsidR="00DF1498" w:rsidRPr="00DF1498">
        <w:rPr>
          <w:b/>
          <w:bCs/>
          <w:color w:val="595959" w:themeColor="text1" w:themeTint="A6"/>
          <w:sz w:val="32"/>
          <w:szCs w:val="32"/>
        </w:rPr>
        <w:t xml:space="preserve"> </w:t>
      </w:r>
    </w:p>
    <w:p w14:paraId="6B42CA91" w14:textId="77777777" w:rsidR="007A78B7" w:rsidRDefault="007A78B7" w:rsidP="0068376E">
      <w:pPr>
        <w:pStyle w:val="Heading2"/>
        <w:rPr>
          <w:rFonts w:eastAsiaTheme="majorEastAsia" w:cs="Arial"/>
          <w:b w:val="0"/>
          <w:color w:val="1F497D" w:themeColor="text2"/>
          <w:szCs w:val="32"/>
          <w:lang w:val="en-US"/>
        </w:rPr>
      </w:pPr>
      <w:bookmarkStart w:id="9" w:name="_Toc135231097"/>
      <w:bookmarkStart w:id="10" w:name="_Toc142492366"/>
      <w:bookmarkStart w:id="11" w:name="_Toc135742143"/>
    </w:p>
    <w:p w14:paraId="21638D4F" w14:textId="4EAD592C" w:rsidR="001B438B" w:rsidRPr="002F5572" w:rsidRDefault="00FF1FD7" w:rsidP="0068376E">
      <w:pPr>
        <w:pStyle w:val="Heading2"/>
        <w:rPr>
          <w:rFonts w:eastAsiaTheme="majorEastAsia" w:cs="Arial"/>
          <w:b w:val="0"/>
          <w:color w:val="1F497D" w:themeColor="text2"/>
          <w:szCs w:val="32"/>
          <w:lang w:val="en-US"/>
        </w:rPr>
      </w:pPr>
      <w:r w:rsidRPr="002F5572">
        <w:rPr>
          <w:rFonts w:eastAsiaTheme="majorEastAsia" w:cs="Arial"/>
          <w:b w:val="0"/>
          <w:color w:val="1F497D" w:themeColor="text2"/>
          <w:szCs w:val="32"/>
          <w:lang w:val="en-US"/>
        </w:rPr>
        <w:t xml:space="preserve">Purpose of these </w:t>
      </w:r>
      <w:r w:rsidR="008D4C8A" w:rsidRPr="002F5572">
        <w:rPr>
          <w:rFonts w:eastAsiaTheme="majorEastAsia" w:cs="Arial"/>
          <w:b w:val="0"/>
          <w:color w:val="1F497D" w:themeColor="text2"/>
          <w:szCs w:val="32"/>
          <w:lang w:val="en-US"/>
        </w:rPr>
        <w:t>FAQ</w:t>
      </w:r>
      <w:bookmarkEnd w:id="9"/>
      <w:r w:rsidR="007C340A" w:rsidRPr="002F5572">
        <w:rPr>
          <w:rFonts w:eastAsiaTheme="majorEastAsia" w:cs="Arial"/>
          <w:b w:val="0"/>
          <w:color w:val="1F497D" w:themeColor="text2"/>
          <w:szCs w:val="32"/>
          <w:lang w:val="en-US"/>
        </w:rPr>
        <w:t>s</w:t>
      </w:r>
      <w:bookmarkEnd w:id="10"/>
      <w:bookmarkEnd w:id="11"/>
    </w:p>
    <w:p w14:paraId="0DBE0C41" w14:textId="6528310B" w:rsidR="005E7B03" w:rsidRDefault="00C67575" w:rsidP="00F62C3F">
      <w:r>
        <w:t>These FAQs</w:t>
      </w:r>
      <w:r w:rsidR="00323131">
        <w:t xml:space="preserve"> are prepared by</w:t>
      </w:r>
      <w:r>
        <w:t xml:space="preserve"> </w:t>
      </w:r>
      <w:r w:rsidR="00323131">
        <w:t xml:space="preserve">the </w:t>
      </w:r>
      <w:r w:rsidR="003E58B2">
        <w:t xml:space="preserve">Victorian </w:t>
      </w:r>
      <w:r w:rsidR="00323131">
        <w:t xml:space="preserve">Department of Health (the department) to </w:t>
      </w:r>
      <w:r>
        <w:t xml:space="preserve">provide </w:t>
      </w:r>
      <w:r w:rsidR="007A17B4">
        <w:t xml:space="preserve">additional </w:t>
      </w:r>
      <w:r>
        <w:t xml:space="preserve">information </w:t>
      </w:r>
      <w:r w:rsidR="00D9146D">
        <w:t>to approved organis</w:t>
      </w:r>
      <w:r w:rsidR="007E3DB6">
        <w:t>a</w:t>
      </w:r>
      <w:r w:rsidR="00D9146D">
        <w:t xml:space="preserve">tions of </w:t>
      </w:r>
      <w:r w:rsidR="001D74C6">
        <w:t xml:space="preserve">the Victorian </w:t>
      </w:r>
      <w:r w:rsidR="00D9146D">
        <w:t>Take-Home Naloxone Program</w:t>
      </w:r>
      <w:r w:rsidR="00E25054">
        <w:t xml:space="preserve"> (</w:t>
      </w:r>
      <w:r w:rsidR="0035162F">
        <w:t>the</w:t>
      </w:r>
      <w:r w:rsidR="000A774B">
        <w:t xml:space="preserve"> p</w:t>
      </w:r>
      <w:r w:rsidR="00E25054">
        <w:t>rogram)</w:t>
      </w:r>
      <w:r w:rsidR="00D9146D">
        <w:t xml:space="preserve">. </w:t>
      </w:r>
    </w:p>
    <w:p w14:paraId="568CF05D" w14:textId="491ADFB5" w:rsidR="00323131" w:rsidRDefault="00161E71" w:rsidP="00C67575">
      <w:pPr>
        <w:pStyle w:val="Body"/>
      </w:pPr>
      <w:r>
        <w:t>The</w:t>
      </w:r>
      <w:r w:rsidR="00323131">
        <w:t>y</w:t>
      </w:r>
      <w:r>
        <w:t xml:space="preserve"> supplement the </w:t>
      </w:r>
      <w:r w:rsidR="00740A9F">
        <w:t>Victorian T</w:t>
      </w:r>
      <w:r w:rsidR="00740A9F" w:rsidRPr="002B3769">
        <w:t>ake-Home Naloxone Program: Program Operating Policy and Guidel</w:t>
      </w:r>
      <w:r w:rsidR="00740A9F">
        <w:t>ines. Managers of approved organisations are advised to read and familiarise themselves with this document</w:t>
      </w:r>
      <w:r>
        <w:t xml:space="preserve"> </w:t>
      </w:r>
      <w:r w:rsidR="00BD0D07">
        <w:t xml:space="preserve">The </w:t>
      </w:r>
      <w:r w:rsidR="00BD0D07" w:rsidRPr="002B3769">
        <w:t>Program Operating Policy and Guidel</w:t>
      </w:r>
      <w:r w:rsidR="00BD0D07">
        <w:t xml:space="preserve">ines </w:t>
      </w:r>
      <w:r>
        <w:t xml:space="preserve">can be found at </w:t>
      </w:r>
      <w:r w:rsidR="00323131">
        <w:t xml:space="preserve">the </w:t>
      </w:r>
      <w:r w:rsidR="00C57C0C">
        <w:t xml:space="preserve">program webpage: </w:t>
      </w:r>
      <w:r w:rsidR="006B5CE4">
        <w:t>&lt;</w:t>
      </w:r>
      <w:hyperlink r:id="rId16" w:history="1">
        <w:r w:rsidR="006B5CE4" w:rsidRPr="00B51589">
          <w:rPr>
            <w:rStyle w:val="Hyperlink"/>
          </w:rPr>
          <w:t>https://www.health.vic.gov.au/aod-treatment-services/victorias-take-home-naloxone-program</w:t>
        </w:r>
      </w:hyperlink>
      <w:r w:rsidR="006B5CE4">
        <w:t>&gt;.</w:t>
      </w:r>
    </w:p>
    <w:p w14:paraId="5ECD64CF" w14:textId="2CE6BADE" w:rsidR="003C1DAC" w:rsidRDefault="003C1DAC" w:rsidP="00C67575">
      <w:pPr>
        <w:pStyle w:val="Body"/>
      </w:pPr>
    </w:p>
    <w:p w14:paraId="479DCBF6" w14:textId="74D0771B" w:rsidR="00E9669B" w:rsidRDefault="008908BB" w:rsidP="00091A41">
      <w:r>
        <w:t xml:space="preserve">If </w:t>
      </w:r>
      <w:r w:rsidR="00DD3E7B">
        <w:t>after reading</w:t>
      </w:r>
      <w:r w:rsidR="00BD0D07">
        <w:t xml:space="preserve"> the </w:t>
      </w:r>
      <w:r w:rsidR="00BD0D07" w:rsidRPr="002B3769">
        <w:t>Program Operating Policy and Guidel</w:t>
      </w:r>
      <w:r w:rsidR="00BD0D07">
        <w:t>ines and</w:t>
      </w:r>
      <w:r w:rsidR="00DD3E7B">
        <w:t xml:space="preserve"> this document</w:t>
      </w:r>
      <w:r>
        <w:t xml:space="preserve"> you</w:t>
      </w:r>
      <w:r w:rsidR="00E9669B">
        <w:t xml:space="preserve"> are still unclear about something, </w:t>
      </w:r>
      <w:r>
        <w:t xml:space="preserve">please </w:t>
      </w:r>
      <w:r w:rsidR="000A774B">
        <w:t xml:space="preserve">visit the </w:t>
      </w:r>
      <w:r w:rsidR="00983FB1">
        <w:t xml:space="preserve">program </w:t>
      </w:r>
      <w:r>
        <w:t>webpage</w:t>
      </w:r>
      <w:r w:rsidR="00A463F6">
        <w:t xml:space="preserve"> </w:t>
      </w:r>
      <w:r>
        <w:t xml:space="preserve">for further information </w:t>
      </w:r>
      <w:r w:rsidR="006272F9">
        <w:t>or</w:t>
      </w:r>
      <w:r>
        <w:t xml:space="preserve"> contact</w:t>
      </w:r>
      <w:r w:rsidR="0049285D">
        <w:t>:</w:t>
      </w:r>
      <w:r>
        <w:t xml:space="preserve"> </w:t>
      </w:r>
      <w:hyperlink r:id="rId17" w:history="1">
        <w:r w:rsidR="00AE2850" w:rsidRPr="007C76FA">
          <w:rPr>
            <w:rStyle w:val="Hyperlink"/>
          </w:rPr>
          <w:t>aod.policy@health.vic.gov.au</w:t>
        </w:r>
      </w:hyperlink>
      <w:r>
        <w:t>.</w:t>
      </w:r>
    </w:p>
    <w:p w14:paraId="6EC078AB" w14:textId="3DF06574" w:rsidR="00607644" w:rsidRDefault="00607644" w:rsidP="00607644">
      <w:pPr>
        <w:pStyle w:val="Body"/>
      </w:pPr>
      <w:r>
        <w:t>F</w:t>
      </w:r>
      <w:r w:rsidR="006255CD">
        <w:t>or reference, f</w:t>
      </w:r>
      <w:r>
        <w:t xml:space="preserve">requent abbreviations </w:t>
      </w:r>
      <w:r w:rsidR="008D51B6">
        <w:t xml:space="preserve">used </w:t>
      </w:r>
      <w:r>
        <w:t>in this document include:</w:t>
      </w:r>
    </w:p>
    <w:p w14:paraId="68E227FD" w14:textId="77777777" w:rsidR="00607644" w:rsidRDefault="00607644" w:rsidP="00607644">
      <w:pPr>
        <w:pStyle w:val="Body"/>
        <w:numPr>
          <w:ilvl w:val="0"/>
          <w:numId w:val="19"/>
        </w:numPr>
      </w:pPr>
      <w:r>
        <w:t>‘NSP’ – Needle and Syringe Program</w:t>
      </w:r>
    </w:p>
    <w:p w14:paraId="4B1AB353" w14:textId="1E1512DE" w:rsidR="00607644" w:rsidRDefault="00607644" w:rsidP="0068376E">
      <w:pPr>
        <w:pStyle w:val="Body"/>
        <w:numPr>
          <w:ilvl w:val="0"/>
          <w:numId w:val="19"/>
        </w:numPr>
      </w:pPr>
      <w:r>
        <w:t xml:space="preserve">‘Program’ – </w:t>
      </w:r>
      <w:r w:rsidR="00BD0D07">
        <w:t xml:space="preserve">the </w:t>
      </w:r>
      <w:r>
        <w:t>Victoria</w:t>
      </w:r>
      <w:r w:rsidR="00BD0D07">
        <w:t>n</w:t>
      </w:r>
      <w:r>
        <w:t xml:space="preserve"> Take-Home Naloxone Program.</w:t>
      </w:r>
    </w:p>
    <w:p w14:paraId="703C82DF" w14:textId="45D3714C" w:rsidR="000160D3" w:rsidRPr="00AB6002" w:rsidRDefault="00C72DCD" w:rsidP="00AB6002">
      <w:pPr>
        <w:pStyle w:val="Heading2"/>
        <w:numPr>
          <w:ilvl w:val="0"/>
          <w:numId w:val="8"/>
        </w:numPr>
        <w:rPr>
          <w:b w:val="0"/>
          <w:bCs/>
          <w:color w:val="1F497D" w:themeColor="text2"/>
        </w:rPr>
      </w:pPr>
      <w:bookmarkStart w:id="12" w:name="_Toc142492367"/>
      <w:bookmarkStart w:id="13" w:name="_Toc135742144"/>
      <w:r>
        <w:rPr>
          <w:b w:val="0"/>
          <w:bCs/>
          <w:color w:val="1F497D" w:themeColor="text2"/>
        </w:rPr>
        <w:t>Who can participate in</w:t>
      </w:r>
      <w:r w:rsidR="00B55653" w:rsidRPr="00AB6002">
        <w:rPr>
          <w:b w:val="0"/>
          <w:bCs/>
          <w:color w:val="1F497D" w:themeColor="text2"/>
        </w:rPr>
        <w:t xml:space="preserve"> </w:t>
      </w:r>
      <w:r w:rsidR="00BD0D07">
        <w:rPr>
          <w:b w:val="0"/>
          <w:bCs/>
          <w:color w:val="1F497D" w:themeColor="text2"/>
        </w:rPr>
        <w:t xml:space="preserve">the </w:t>
      </w:r>
      <w:r w:rsidR="00BD0D07" w:rsidRPr="00AB6002">
        <w:rPr>
          <w:b w:val="0"/>
          <w:bCs/>
          <w:color w:val="1F497D" w:themeColor="text2"/>
        </w:rPr>
        <w:t>Victoria</w:t>
      </w:r>
      <w:r w:rsidR="00BD0D07">
        <w:rPr>
          <w:b w:val="0"/>
          <w:bCs/>
          <w:color w:val="1F497D" w:themeColor="text2"/>
        </w:rPr>
        <w:t>n</w:t>
      </w:r>
      <w:r w:rsidR="00BD0D07" w:rsidRPr="00AB6002">
        <w:rPr>
          <w:b w:val="0"/>
          <w:bCs/>
          <w:color w:val="1F497D" w:themeColor="text2"/>
        </w:rPr>
        <w:t xml:space="preserve"> </w:t>
      </w:r>
      <w:r w:rsidR="000160D3" w:rsidRPr="00AB6002">
        <w:rPr>
          <w:b w:val="0"/>
          <w:bCs/>
          <w:color w:val="1F497D" w:themeColor="text2"/>
        </w:rPr>
        <w:t>Take-Home Naloxone Program</w:t>
      </w:r>
      <w:bookmarkEnd w:id="12"/>
      <w:r>
        <w:rPr>
          <w:b w:val="0"/>
          <w:bCs/>
          <w:color w:val="1F497D" w:themeColor="text2"/>
        </w:rPr>
        <w:t>?</w:t>
      </w:r>
    </w:p>
    <w:p w14:paraId="1E9CE930" w14:textId="67AE19E2" w:rsidR="00435176" w:rsidRPr="00435176" w:rsidRDefault="00F14AB2" w:rsidP="00182387">
      <w:pPr>
        <w:pStyle w:val="Heading3"/>
        <w:numPr>
          <w:ilvl w:val="1"/>
          <w:numId w:val="12"/>
        </w:numPr>
        <w:ind w:left="709" w:hanging="709"/>
      </w:pPr>
      <w:bookmarkStart w:id="14" w:name="_Toc135742145"/>
      <w:bookmarkStart w:id="15" w:name="_Toc142492368"/>
      <w:bookmarkStart w:id="16" w:name="_Toc131082101"/>
      <w:bookmarkStart w:id="17" w:name="_Toc131082099"/>
      <w:bookmarkEnd w:id="13"/>
      <w:r>
        <w:t>Which</w:t>
      </w:r>
      <w:r w:rsidR="002173C4">
        <w:t xml:space="preserve"> organisations </w:t>
      </w:r>
      <w:r w:rsidR="00541AFD">
        <w:t xml:space="preserve">are </w:t>
      </w:r>
      <w:r w:rsidR="000812E6">
        <w:t xml:space="preserve">currently </w:t>
      </w:r>
      <w:r w:rsidR="006D5DE2">
        <w:t xml:space="preserve">approved </w:t>
      </w:r>
      <w:r w:rsidR="006E7CEC">
        <w:t xml:space="preserve">to </w:t>
      </w:r>
      <w:r w:rsidR="002173C4">
        <w:t>participate</w:t>
      </w:r>
      <w:r w:rsidR="006E7CEC">
        <w:t xml:space="preserve"> in the </w:t>
      </w:r>
      <w:bookmarkEnd w:id="14"/>
      <w:r w:rsidR="00607644">
        <w:t>P</w:t>
      </w:r>
      <w:r w:rsidR="00CF729D">
        <w:t>rogram</w:t>
      </w:r>
      <w:r w:rsidR="006B5065">
        <w:t>?</w:t>
      </w:r>
      <w:bookmarkEnd w:id="15"/>
    </w:p>
    <w:p w14:paraId="64C7CADD" w14:textId="396E3F91" w:rsidR="008E35ED" w:rsidRPr="008E35ED" w:rsidRDefault="51EFF8DC" w:rsidP="00831698">
      <w:pPr>
        <w:pStyle w:val="Body"/>
        <w:ind w:left="720"/>
      </w:pPr>
      <w:r>
        <w:t>Only certain ca</w:t>
      </w:r>
      <w:r w:rsidR="4C92E1BC">
        <w:t xml:space="preserve">tegories of </w:t>
      </w:r>
      <w:r w:rsidR="00114CAA">
        <w:t>o</w:t>
      </w:r>
      <w:r w:rsidR="00F57195">
        <w:t xml:space="preserve">rganisations </w:t>
      </w:r>
      <w:r w:rsidR="006A370A">
        <w:t>are</w:t>
      </w:r>
      <w:r w:rsidR="369669ED">
        <w:t xml:space="preserve"> approved to participate in the program </w:t>
      </w:r>
      <w:r w:rsidR="14F18024">
        <w:t xml:space="preserve">(see </w:t>
      </w:r>
      <w:r w:rsidR="00D02628">
        <w:t>Victorian Government Gazette</w:t>
      </w:r>
      <w:r w:rsidR="00D47B62">
        <w:rPr>
          <w:rStyle w:val="FootnoteReference"/>
        </w:rPr>
        <w:footnoteReference w:id="2"/>
      </w:r>
      <w:r w:rsidR="00D02628">
        <w:t xml:space="preserve"> </w:t>
      </w:r>
      <w:r w:rsidR="6E3369EF">
        <w:t>)</w:t>
      </w:r>
      <w:r w:rsidR="004F6223">
        <w:t xml:space="preserve">. </w:t>
      </w:r>
      <w:r w:rsidR="00114CAA">
        <w:t>These</w:t>
      </w:r>
      <w:r w:rsidR="0C90B2EB">
        <w:t xml:space="preserve"> categories</w:t>
      </w:r>
      <w:r w:rsidR="00114CAA">
        <w:t xml:space="preserve"> are:</w:t>
      </w:r>
    </w:p>
    <w:p w14:paraId="30F7DB7E" w14:textId="399682F8" w:rsidR="001C3273" w:rsidRPr="00523015" w:rsidRDefault="00607644" w:rsidP="00523015">
      <w:pPr>
        <w:pStyle w:val="Body"/>
        <w:numPr>
          <w:ilvl w:val="0"/>
          <w:numId w:val="26"/>
        </w:numPr>
      </w:pPr>
      <w:r w:rsidRPr="00523015">
        <w:t>N</w:t>
      </w:r>
      <w:r w:rsidR="006A317E" w:rsidRPr="00523015">
        <w:t xml:space="preserve">eedle and </w:t>
      </w:r>
      <w:r w:rsidRPr="00523015">
        <w:t>S</w:t>
      </w:r>
      <w:r w:rsidR="006A317E" w:rsidRPr="00523015">
        <w:t xml:space="preserve">yringe </w:t>
      </w:r>
      <w:r w:rsidRPr="00523015">
        <w:t>P</w:t>
      </w:r>
      <w:r w:rsidR="006A317E" w:rsidRPr="00523015">
        <w:t>rogram</w:t>
      </w:r>
      <w:r w:rsidR="00F3112F" w:rsidRPr="00523015">
        <w:t xml:space="preserve"> (NSP)</w:t>
      </w:r>
      <w:r w:rsidR="00541AFD" w:rsidRPr="00523015">
        <w:t xml:space="preserve"> </w:t>
      </w:r>
      <w:r w:rsidR="00DB0DB5" w:rsidRPr="00523015">
        <w:t>providers</w:t>
      </w:r>
    </w:p>
    <w:p w14:paraId="7FB05F3A" w14:textId="77777777" w:rsidR="006F1C5E" w:rsidRPr="00523015" w:rsidRDefault="00F3112F" w:rsidP="00523015">
      <w:pPr>
        <w:pStyle w:val="Body"/>
        <w:numPr>
          <w:ilvl w:val="0"/>
          <w:numId w:val="26"/>
        </w:numPr>
      </w:pPr>
      <w:r w:rsidRPr="00523015">
        <w:t xml:space="preserve">Medically Supervised Injecting </w:t>
      </w:r>
      <w:r w:rsidR="00DB0DB5" w:rsidRPr="00523015">
        <w:t>Centres</w:t>
      </w:r>
      <w:r w:rsidR="00AE2BD8" w:rsidRPr="00523015">
        <w:t>:</w:t>
      </w:r>
      <w:r w:rsidR="006F1C5E" w:rsidRPr="00523015">
        <w:t xml:space="preserve"> </w:t>
      </w:r>
    </w:p>
    <w:p w14:paraId="1F62126E" w14:textId="2CE59AAC" w:rsidR="00CD1ED7" w:rsidRPr="00523015" w:rsidRDefault="006F1C5E" w:rsidP="00523015">
      <w:pPr>
        <w:pStyle w:val="Body"/>
        <w:numPr>
          <w:ilvl w:val="1"/>
          <w:numId w:val="26"/>
        </w:numPr>
      </w:pPr>
      <w:r>
        <w:t>The Medically Supervised Injecting Room (MSIR) in North Richmon</w:t>
      </w:r>
      <w:r w:rsidR="0061520D">
        <w:t>d</w:t>
      </w:r>
    </w:p>
    <w:p w14:paraId="1CEC532A" w14:textId="05251E40" w:rsidR="006F1C5E" w:rsidRPr="00523015" w:rsidRDefault="40F78EAA" w:rsidP="006254F1">
      <w:pPr>
        <w:pStyle w:val="Body"/>
        <w:numPr>
          <w:ilvl w:val="0"/>
          <w:numId w:val="26"/>
        </w:numPr>
      </w:pPr>
      <w:r>
        <w:t>Victorian Drug Checking Service</w:t>
      </w:r>
      <w:r w:rsidR="46A51F26">
        <w:t>s</w:t>
      </w:r>
      <w:r w:rsidR="22CBFED2">
        <w:t>:</w:t>
      </w:r>
    </w:p>
    <w:p w14:paraId="3A64CA47" w14:textId="5C07B612" w:rsidR="006F1C5E" w:rsidRPr="00523015" w:rsidRDefault="3BE9D452" w:rsidP="006254F1">
      <w:pPr>
        <w:pStyle w:val="Body"/>
        <w:numPr>
          <w:ilvl w:val="1"/>
          <w:numId w:val="26"/>
        </w:numPr>
      </w:pPr>
      <w:r>
        <w:t xml:space="preserve"> </w:t>
      </w:r>
      <w:r w:rsidR="47D748A9">
        <w:t xml:space="preserve">Victorian Pill Testing </w:t>
      </w:r>
      <w:r w:rsidR="40F78EAA">
        <w:t>Service</w:t>
      </w:r>
    </w:p>
    <w:p w14:paraId="7361271B" w14:textId="5F576182" w:rsidR="00B54679" w:rsidRDefault="40F78EAA" w:rsidP="006254F1">
      <w:pPr>
        <w:pStyle w:val="Body"/>
        <w:numPr>
          <w:ilvl w:val="0"/>
          <w:numId w:val="26"/>
        </w:numPr>
      </w:pPr>
      <w:r>
        <w:t>Mental Health and Wellbeing Loc</w:t>
      </w:r>
      <w:r w:rsidR="03E84573">
        <w:t>a</w:t>
      </w:r>
      <w:r>
        <w:t>ls</w:t>
      </w:r>
    </w:p>
    <w:p w14:paraId="0DAED90B" w14:textId="64E5F674" w:rsidR="00B54679" w:rsidRDefault="00B54679" w:rsidP="773DFD2F">
      <w:pPr>
        <w:pStyle w:val="Body"/>
        <w:numPr>
          <w:ilvl w:val="0"/>
          <w:numId w:val="26"/>
        </w:numPr>
      </w:pPr>
      <w:r w:rsidRPr="773DFD2F">
        <w:t>Pharmacies</w:t>
      </w:r>
    </w:p>
    <w:bookmarkEnd w:id="16"/>
    <w:p w14:paraId="210A40EA" w14:textId="06862488" w:rsidR="00091217" w:rsidRDefault="00091217" w:rsidP="4C5F9DC7">
      <w:pPr>
        <w:pStyle w:val="Body"/>
        <w:ind w:left="709"/>
      </w:pPr>
      <w:r>
        <w:t xml:space="preserve">Pharmacies </w:t>
      </w:r>
      <w:r w:rsidR="007968EB">
        <w:t xml:space="preserve">(including those </w:t>
      </w:r>
      <w:r>
        <w:t xml:space="preserve">that </w:t>
      </w:r>
      <w:r w:rsidR="3028E696">
        <w:t>operate</w:t>
      </w:r>
      <w:r w:rsidR="0E93F8FB">
        <w:t xml:space="preserve"> an</w:t>
      </w:r>
      <w:r>
        <w:t xml:space="preserve"> NSP</w:t>
      </w:r>
      <w:r w:rsidR="007968EB">
        <w:t>)</w:t>
      </w:r>
      <w:r>
        <w:t xml:space="preserve"> </w:t>
      </w:r>
      <w:r w:rsidR="005756E8">
        <w:t>may</w:t>
      </w:r>
      <w:r w:rsidR="00062B52">
        <w:t xml:space="preserve"> </w:t>
      </w:r>
      <w:r>
        <w:t xml:space="preserve">participate </w:t>
      </w:r>
      <w:r w:rsidR="0035279B">
        <w:t xml:space="preserve">in the supply of naloxone </w:t>
      </w:r>
      <w:r w:rsidR="00241A03">
        <w:t xml:space="preserve">separately to </w:t>
      </w:r>
      <w:r w:rsidR="002B257C">
        <w:t xml:space="preserve">the Victorian </w:t>
      </w:r>
      <w:r w:rsidR="00241A03">
        <w:t>Take</w:t>
      </w:r>
      <w:r w:rsidR="00986E51">
        <w:t>-</w:t>
      </w:r>
      <w:r w:rsidR="00241A03">
        <w:t xml:space="preserve">Home Naloxone Program </w:t>
      </w:r>
      <w:r>
        <w:t xml:space="preserve">by registering with the </w:t>
      </w:r>
      <w:r w:rsidR="002C7F9A">
        <w:t>N</w:t>
      </w:r>
      <w:r>
        <w:t xml:space="preserve">ational </w:t>
      </w:r>
      <w:r w:rsidR="002C7F9A">
        <w:t>T</w:t>
      </w:r>
      <w:r>
        <w:t>ake-</w:t>
      </w:r>
      <w:r w:rsidR="002C7F9A">
        <w:t>H</w:t>
      </w:r>
      <w:r>
        <w:t xml:space="preserve">ome </w:t>
      </w:r>
      <w:r w:rsidR="002C7F9A">
        <w:t>N</w:t>
      </w:r>
      <w:r>
        <w:t xml:space="preserve">aloxone </w:t>
      </w:r>
      <w:r w:rsidR="002C7F9A">
        <w:t>P</w:t>
      </w:r>
      <w:r>
        <w:t>rogram</w:t>
      </w:r>
      <w:r w:rsidR="00726504">
        <w:t>.</w:t>
      </w:r>
      <w:r w:rsidR="008E35ED">
        <w:t xml:space="preserve"> Information on how to do</w:t>
      </w:r>
      <w:r w:rsidR="003222F5">
        <w:t xml:space="preserve"> </w:t>
      </w:r>
      <w:r w:rsidR="008E35ED">
        <w:t>this is available</w:t>
      </w:r>
      <w:r w:rsidR="00D1655A">
        <w:t xml:space="preserve"> at the Commonwealth Government’s </w:t>
      </w:r>
      <w:r w:rsidR="003E58B2">
        <w:lastRenderedPageBreak/>
        <w:t>T</w:t>
      </w:r>
      <w:r w:rsidR="00D1655A">
        <w:t>ake-</w:t>
      </w:r>
      <w:r w:rsidR="003E58B2">
        <w:t>H</w:t>
      </w:r>
      <w:r w:rsidR="00D1655A">
        <w:t xml:space="preserve">ome </w:t>
      </w:r>
      <w:r w:rsidR="003E58B2">
        <w:t>N</w:t>
      </w:r>
      <w:r w:rsidR="00D1655A">
        <w:t xml:space="preserve">aloxone </w:t>
      </w:r>
      <w:r w:rsidR="003E58B2">
        <w:t>P</w:t>
      </w:r>
      <w:r w:rsidR="00D1655A">
        <w:t>rogram webpage</w:t>
      </w:r>
      <w:r w:rsidR="003222F5">
        <w:t>:</w:t>
      </w:r>
      <w:r w:rsidR="002D1E22">
        <w:t xml:space="preserve"> &lt;</w:t>
      </w:r>
      <w:hyperlink r:id="rId18">
        <w:r w:rsidR="003222F5" w:rsidRPr="4C5F9DC7">
          <w:rPr>
            <w:rStyle w:val="Hyperlink"/>
          </w:rPr>
          <w:t>https://www.health.gov.au/our-work/take-home-naloxone-program/providing-naloxone-under-the-take-home-naloxone-program</w:t>
        </w:r>
      </w:hyperlink>
      <w:r w:rsidR="003222F5">
        <w:t>&gt;</w:t>
      </w:r>
      <w:r w:rsidR="008E35ED">
        <w:t>.</w:t>
      </w:r>
      <w:r w:rsidR="0A0F83FB">
        <w:t xml:space="preserve"> The Commonwealth Program is </w:t>
      </w:r>
      <w:r w:rsidR="37CE59AF">
        <w:t>defined</w:t>
      </w:r>
      <w:r w:rsidR="0A0F83FB">
        <w:t xml:space="preserve"> in the National Health Act 1954 as</w:t>
      </w:r>
      <w:r w:rsidR="5B8AE621">
        <w:t xml:space="preserve"> community pharmacy (section 90), hospital pharmacy (section 94) or medical practitioner (</w:t>
      </w:r>
      <w:r w:rsidR="2CE7F2EC">
        <w:t>section 92).</w:t>
      </w:r>
    </w:p>
    <w:p w14:paraId="18E127EF" w14:textId="2B44D672" w:rsidR="00056888" w:rsidRDefault="00056888" w:rsidP="00787C7C">
      <w:pPr>
        <w:pStyle w:val="Heading3"/>
        <w:numPr>
          <w:ilvl w:val="1"/>
          <w:numId w:val="12"/>
        </w:numPr>
        <w:ind w:left="709" w:hanging="709"/>
      </w:pPr>
      <w:bookmarkStart w:id="18" w:name="_Toc142492370"/>
      <w:bookmarkStart w:id="19" w:name="_Toc135742147"/>
      <w:r>
        <w:t xml:space="preserve">Will the </w:t>
      </w:r>
      <w:r w:rsidR="00607644">
        <w:t>P</w:t>
      </w:r>
      <w:r>
        <w:t xml:space="preserve">rogram be expanded to </w:t>
      </w:r>
      <w:r w:rsidR="005A4B18">
        <w:t xml:space="preserve">include </w:t>
      </w:r>
      <w:r w:rsidR="005756E8">
        <w:t>other services?</w:t>
      </w:r>
      <w:bookmarkEnd w:id="18"/>
    </w:p>
    <w:p w14:paraId="648D217B" w14:textId="232821DF" w:rsidR="005756E8" w:rsidRDefault="00E06D19" w:rsidP="005756E8">
      <w:pPr>
        <w:pStyle w:val="Body"/>
        <w:ind w:left="709"/>
      </w:pPr>
      <w:r>
        <w:t>The</w:t>
      </w:r>
      <w:r w:rsidR="005756E8">
        <w:t xml:space="preserve"> department </w:t>
      </w:r>
      <w:r w:rsidR="00ED70EB">
        <w:t>is considering</w:t>
      </w:r>
      <w:r w:rsidR="005756E8">
        <w:t xml:space="preserve"> expan</w:t>
      </w:r>
      <w:r w:rsidR="004D4506">
        <w:t>ding</w:t>
      </w:r>
      <w:r w:rsidR="005756E8">
        <w:t xml:space="preserve"> the </w:t>
      </w:r>
      <w:r w:rsidR="3E77E39A">
        <w:t>p</w:t>
      </w:r>
      <w:r w:rsidR="005756E8">
        <w:t xml:space="preserve">rogram to </w:t>
      </w:r>
      <w:r w:rsidR="004D4506">
        <w:t>in</w:t>
      </w:r>
      <w:r w:rsidR="005A4B18">
        <w:t>clude</w:t>
      </w:r>
      <w:r w:rsidR="005756E8">
        <w:t xml:space="preserve"> other suitable services, such as alcohol and other drug service providers</w:t>
      </w:r>
      <w:r w:rsidR="255F805A">
        <w:t>.</w:t>
      </w:r>
    </w:p>
    <w:p w14:paraId="3D9C4564" w14:textId="6A7C2883" w:rsidR="00C5078A" w:rsidRDefault="00AC580A" w:rsidP="000E2F98">
      <w:pPr>
        <w:pStyle w:val="Heading3"/>
        <w:numPr>
          <w:ilvl w:val="0"/>
          <w:numId w:val="0"/>
        </w:numPr>
      </w:pPr>
      <w:bookmarkStart w:id="20" w:name="_Toc135742149"/>
      <w:bookmarkStart w:id="21" w:name="_Toc142492372"/>
      <w:bookmarkEnd w:id="19"/>
      <w:r>
        <w:t>1.3</w:t>
      </w:r>
      <w:r w:rsidR="006361D6">
        <w:t xml:space="preserve">    Which workers are approved to </w:t>
      </w:r>
      <w:r w:rsidR="00B90D0B">
        <w:t>supply Naloxone</w:t>
      </w:r>
      <w:r w:rsidR="00B81F27">
        <w:t>?</w:t>
      </w:r>
    </w:p>
    <w:p w14:paraId="5C6B9DA7" w14:textId="17F1E588" w:rsidR="00D34793" w:rsidRPr="00B90D0B" w:rsidRDefault="00D74395" w:rsidP="00D34793">
      <w:pPr>
        <w:pStyle w:val="Body"/>
        <w:ind w:left="720"/>
      </w:pPr>
      <w:r>
        <w:t xml:space="preserve">This </w:t>
      </w:r>
      <w:r w:rsidR="00531752">
        <w:t xml:space="preserve">document </w:t>
      </w:r>
      <w:r w:rsidR="006E5E33">
        <w:t xml:space="preserve">is to be read </w:t>
      </w:r>
      <w:r w:rsidR="00753219">
        <w:t xml:space="preserve">in conjunction with </w:t>
      </w:r>
      <w:r w:rsidR="00D34793">
        <w:t xml:space="preserve">the </w:t>
      </w:r>
      <w:r w:rsidR="00E7271A" w:rsidRPr="00D34793">
        <w:t>Victoria</w:t>
      </w:r>
      <w:r w:rsidR="00AE3E60" w:rsidRPr="00D34793">
        <w:t>n</w:t>
      </w:r>
      <w:r w:rsidR="00E7271A" w:rsidRPr="00D34793">
        <w:t xml:space="preserve"> Take-Home Naloxone Program Approved Workers F</w:t>
      </w:r>
      <w:r w:rsidR="00D34793">
        <w:t>AQ available from: &lt;</w:t>
      </w:r>
      <w:hyperlink r:id="rId19" w:history="1">
        <w:r w:rsidR="00D34793" w:rsidRPr="007C76FA">
          <w:rPr>
            <w:rStyle w:val="Hyperlink"/>
          </w:rPr>
          <w:t>https://www.health.vic.gov.au/aod-treatment-services/victorias-take-home-naloxone-program</w:t>
        </w:r>
      </w:hyperlink>
      <w:r w:rsidR="00D34793">
        <w:t>&gt;.</w:t>
      </w:r>
    </w:p>
    <w:p w14:paraId="110B53D0" w14:textId="0AFE33EC" w:rsidR="00E5464F" w:rsidRPr="002F5572" w:rsidRDefault="00B90D0B" w:rsidP="00AC580A">
      <w:pPr>
        <w:pStyle w:val="Heading2"/>
        <w:numPr>
          <w:ilvl w:val="0"/>
          <w:numId w:val="12"/>
        </w:numPr>
        <w:rPr>
          <w:b w:val="0"/>
          <w:color w:val="1F497D" w:themeColor="text2"/>
        </w:rPr>
      </w:pPr>
      <w:r>
        <w:rPr>
          <w:b w:val="0"/>
          <w:color w:val="1F497D" w:themeColor="text2"/>
        </w:rPr>
        <w:t xml:space="preserve">   </w:t>
      </w:r>
      <w:r w:rsidR="00E5464F" w:rsidRPr="773DFD2F">
        <w:rPr>
          <w:b w:val="0"/>
          <w:color w:val="1F497D" w:themeColor="text2"/>
        </w:rPr>
        <w:t>Registration and reporting</w:t>
      </w:r>
      <w:bookmarkEnd w:id="20"/>
      <w:bookmarkEnd w:id="21"/>
    </w:p>
    <w:p w14:paraId="5588D6F6" w14:textId="16F163CA" w:rsidR="00FD4D15" w:rsidRPr="00FD4D15" w:rsidRDefault="474E5088" w:rsidP="00AC580A">
      <w:pPr>
        <w:pStyle w:val="Heading3"/>
        <w:numPr>
          <w:ilvl w:val="0"/>
          <w:numId w:val="0"/>
        </w:numPr>
        <w:ind w:left="720" w:hanging="720"/>
      </w:pPr>
      <w:bookmarkStart w:id="22" w:name="_Toc135742150"/>
      <w:bookmarkStart w:id="23" w:name="_Toc142492373"/>
      <w:r>
        <w:t xml:space="preserve">2.1     </w:t>
      </w:r>
      <w:r w:rsidR="00E23CCC">
        <w:t xml:space="preserve">Why </w:t>
      </w:r>
      <w:r w:rsidR="00AD0B19">
        <w:t xml:space="preserve">do </w:t>
      </w:r>
      <w:r w:rsidR="00DE5F11">
        <w:t xml:space="preserve">approved </w:t>
      </w:r>
      <w:r w:rsidR="00EA16D9">
        <w:t>organisation</w:t>
      </w:r>
      <w:r w:rsidR="00195609">
        <w:t>s</w:t>
      </w:r>
      <w:r w:rsidR="00EA16D9">
        <w:t xml:space="preserve"> </w:t>
      </w:r>
      <w:r w:rsidR="00AD0B19">
        <w:t xml:space="preserve">need </w:t>
      </w:r>
      <w:r w:rsidR="00E23CCC">
        <w:t xml:space="preserve">to register </w:t>
      </w:r>
      <w:r w:rsidR="00FE579C">
        <w:t>with</w:t>
      </w:r>
      <w:r w:rsidR="00E23CCC">
        <w:t xml:space="preserve"> the </w:t>
      </w:r>
      <w:r w:rsidR="006D52B8">
        <w:t>Commonwealth</w:t>
      </w:r>
      <w:r w:rsidR="00FC7475">
        <w:t xml:space="preserve"> Government’s</w:t>
      </w:r>
      <w:r w:rsidR="00E23CCC">
        <w:t xml:space="preserve"> </w:t>
      </w:r>
      <w:r w:rsidR="001C0DCF">
        <w:t>Pharmacy Programs Administrator</w:t>
      </w:r>
      <w:r w:rsidR="002B257C">
        <w:t xml:space="preserve"> Registration and Claiming</w:t>
      </w:r>
      <w:r w:rsidR="001C0DCF">
        <w:t xml:space="preserve"> Portal</w:t>
      </w:r>
      <w:r w:rsidR="00E23CCC">
        <w:t>?</w:t>
      </w:r>
      <w:bookmarkEnd w:id="17"/>
      <w:bookmarkEnd w:id="22"/>
      <w:bookmarkEnd w:id="23"/>
    </w:p>
    <w:p w14:paraId="173B9D9D" w14:textId="12CDEF82" w:rsidR="00125D35" w:rsidRDefault="002B257C" w:rsidP="00AC580A">
      <w:pPr>
        <w:pStyle w:val="Body"/>
        <w:ind w:left="720"/>
      </w:pPr>
      <w:r>
        <w:t xml:space="preserve">The Victorian </w:t>
      </w:r>
      <w:r w:rsidR="00125D35">
        <w:t xml:space="preserve">Take-Home Naloxone Program is a joint initiative with the Commonwealth Government’s </w:t>
      </w:r>
      <w:r w:rsidR="001C0DCF">
        <w:t>T</w:t>
      </w:r>
      <w:r w:rsidR="00EE2277">
        <w:t>ake-</w:t>
      </w:r>
      <w:r w:rsidR="001C0DCF">
        <w:t>H</w:t>
      </w:r>
      <w:r w:rsidR="00EE2277">
        <w:t xml:space="preserve">ome </w:t>
      </w:r>
      <w:r w:rsidR="001C0DCF">
        <w:t>N</w:t>
      </w:r>
      <w:r w:rsidR="00125D35">
        <w:t xml:space="preserve">aloxone </w:t>
      </w:r>
      <w:r w:rsidR="001C0DCF">
        <w:t>P</w:t>
      </w:r>
      <w:r w:rsidR="00125D35">
        <w:t>rogram.</w:t>
      </w:r>
    </w:p>
    <w:p w14:paraId="319CC2E4" w14:textId="54130211" w:rsidR="00AB1CA2" w:rsidRDefault="00AB1CA2" w:rsidP="005678AA">
      <w:pPr>
        <w:pStyle w:val="Body"/>
        <w:ind w:left="709"/>
      </w:pPr>
      <w:r>
        <w:t xml:space="preserve">It is a requirement of </w:t>
      </w:r>
      <w:r w:rsidR="000949AD">
        <w:t xml:space="preserve">the </w:t>
      </w:r>
      <w:r w:rsidR="00882953">
        <w:t>Commonwealth</w:t>
      </w:r>
      <w:r w:rsidR="00E2291F">
        <w:t>’s</w:t>
      </w:r>
      <w:r w:rsidR="000949AD">
        <w:t xml:space="preserve"> program that approved organisations register with the Commonwealth Government’s </w:t>
      </w:r>
      <w:r w:rsidR="000949AD" w:rsidRPr="00132BAE">
        <w:t>Pharmacy Programs Administrator</w:t>
      </w:r>
      <w:r w:rsidR="003E58B2">
        <w:t xml:space="preserve"> Registration and Claiming Portal</w:t>
      </w:r>
      <w:r w:rsidR="000949AD" w:rsidRPr="00132BAE">
        <w:t xml:space="preserve"> </w:t>
      </w:r>
      <w:r w:rsidR="000949AD">
        <w:t xml:space="preserve">online </w:t>
      </w:r>
      <w:r w:rsidR="000949AD" w:rsidRPr="00D651B9">
        <w:t>portal</w:t>
      </w:r>
      <w:r w:rsidR="000949AD">
        <w:t xml:space="preserve"> to record and report supply data.</w:t>
      </w:r>
    </w:p>
    <w:p w14:paraId="68EA020E" w14:textId="0E461D5A" w:rsidR="000949AD" w:rsidRDefault="00087F1A" w:rsidP="005678AA">
      <w:pPr>
        <w:pStyle w:val="Body"/>
        <w:ind w:left="709"/>
      </w:pPr>
      <w:r>
        <w:t>Providing this data</w:t>
      </w:r>
      <w:r w:rsidR="000949AD">
        <w:t xml:space="preserve"> will: </w:t>
      </w:r>
    </w:p>
    <w:p w14:paraId="325EE955" w14:textId="77777777" w:rsidR="000949AD" w:rsidRDefault="00884A16" w:rsidP="00E67A77">
      <w:pPr>
        <w:pStyle w:val="Body"/>
        <w:numPr>
          <w:ilvl w:val="0"/>
          <w:numId w:val="17"/>
        </w:numPr>
        <w:ind w:left="993" w:hanging="284"/>
      </w:pPr>
      <w:r>
        <w:t xml:space="preserve">support Victoria’s </w:t>
      </w:r>
      <w:r w:rsidR="0031672A">
        <w:t>access to</w:t>
      </w:r>
      <w:r>
        <w:t xml:space="preserve"> </w:t>
      </w:r>
      <w:r w:rsidR="0031672A">
        <w:t>funding under the</w:t>
      </w:r>
      <w:r>
        <w:t xml:space="preserve"> national program</w:t>
      </w:r>
    </w:p>
    <w:p w14:paraId="00A15B0D" w14:textId="6D6B8532" w:rsidR="00D02644" w:rsidRDefault="00AB5731" w:rsidP="00E67A77">
      <w:pPr>
        <w:pStyle w:val="Body"/>
        <w:numPr>
          <w:ilvl w:val="0"/>
          <w:numId w:val="17"/>
        </w:numPr>
        <w:ind w:left="993" w:hanging="284"/>
      </w:pPr>
      <w:r>
        <w:t xml:space="preserve">inform monitoring and evaluation of the </w:t>
      </w:r>
      <w:r w:rsidR="00AB4F42">
        <w:t>p</w:t>
      </w:r>
      <w:r>
        <w:t>rogram</w:t>
      </w:r>
      <w:r w:rsidR="000949AD">
        <w:t>.</w:t>
      </w:r>
      <w:r w:rsidR="00D95C79">
        <w:t xml:space="preserve"> </w:t>
      </w:r>
    </w:p>
    <w:p w14:paraId="76B20FFF" w14:textId="13051D09" w:rsidR="008E1CDC" w:rsidRPr="00F541E4" w:rsidRDefault="00AC580A" w:rsidP="00C80CDE">
      <w:pPr>
        <w:pStyle w:val="Heading3"/>
        <w:numPr>
          <w:ilvl w:val="0"/>
          <w:numId w:val="0"/>
        </w:numPr>
        <w:ind w:left="709" w:hanging="709"/>
      </w:pPr>
      <w:r>
        <w:t>2.</w:t>
      </w:r>
      <w:r w:rsidR="00C80CDE">
        <w:t xml:space="preserve">2 </w:t>
      </w:r>
      <w:r w:rsidR="00C80CDE">
        <w:tab/>
      </w:r>
      <w:r w:rsidR="008E1CDC">
        <w:t>Does an approved N</w:t>
      </w:r>
      <w:r w:rsidR="001C0DCF">
        <w:t xml:space="preserve">eedle and </w:t>
      </w:r>
      <w:r w:rsidR="008E1CDC">
        <w:t>S</w:t>
      </w:r>
      <w:r w:rsidR="001C0DCF">
        <w:t xml:space="preserve">yringe </w:t>
      </w:r>
      <w:r w:rsidR="008E1CDC">
        <w:t>P</w:t>
      </w:r>
      <w:r w:rsidR="001C0DCF">
        <w:t>rogram</w:t>
      </w:r>
      <w:r w:rsidR="008E1CDC">
        <w:t xml:space="preserve"> in Victoria have to be registered with </w:t>
      </w:r>
      <w:r w:rsidR="001C0DCF">
        <w:t xml:space="preserve">both </w:t>
      </w:r>
      <w:r w:rsidR="008E1CDC">
        <w:t>the Victorian Needle and Syringe Program Portal as well as the Commonwealth P</w:t>
      </w:r>
      <w:r w:rsidR="002B257C">
        <w:t xml:space="preserve">harmacy </w:t>
      </w:r>
      <w:r w:rsidR="008E1CDC">
        <w:t>P</w:t>
      </w:r>
      <w:r w:rsidR="002B257C">
        <w:t xml:space="preserve">rograms </w:t>
      </w:r>
      <w:r w:rsidR="008E1CDC">
        <w:t>A</w:t>
      </w:r>
      <w:r w:rsidR="002B257C">
        <w:t>dministrator Registration and Claiming</w:t>
      </w:r>
      <w:r w:rsidR="008E1CDC">
        <w:t xml:space="preserve"> </w:t>
      </w:r>
      <w:r w:rsidR="002B257C">
        <w:t>P</w:t>
      </w:r>
      <w:r w:rsidR="008E1CDC">
        <w:t>ortal?</w:t>
      </w:r>
    </w:p>
    <w:p w14:paraId="15F6D9B3" w14:textId="77777777" w:rsidR="001C0DCF" w:rsidRDefault="001C0DCF" w:rsidP="21458FA1">
      <w:pPr>
        <w:pStyle w:val="Body"/>
        <w:ind w:left="709"/>
      </w:pPr>
      <w:r>
        <w:t xml:space="preserve">Yes. </w:t>
      </w:r>
    </w:p>
    <w:p w14:paraId="74C79A09" w14:textId="711DB7EA" w:rsidR="008E1CDC" w:rsidRDefault="4C1B6355" w:rsidP="21458FA1">
      <w:pPr>
        <w:pStyle w:val="Body"/>
        <w:ind w:left="709"/>
      </w:pPr>
      <w:r>
        <w:t xml:space="preserve">The </w:t>
      </w:r>
      <w:r w:rsidR="000953BF">
        <w:t xml:space="preserve">Commonwealth Government’s Pharmacy Programs Administrator Registration and Claiming Portal </w:t>
      </w:r>
      <w:r>
        <w:t xml:space="preserve">is where </w:t>
      </w:r>
      <w:r w:rsidR="5F390A8E">
        <w:t xml:space="preserve">approved organisations </w:t>
      </w:r>
      <w:r>
        <w:t xml:space="preserve">record and report </w:t>
      </w:r>
      <w:r w:rsidRPr="676D7602">
        <w:rPr>
          <w:i/>
          <w:iCs/>
        </w:rPr>
        <w:t>naloxone</w:t>
      </w:r>
      <w:r>
        <w:t xml:space="preserve"> supply data.</w:t>
      </w:r>
    </w:p>
    <w:p w14:paraId="6DC0B974" w14:textId="460CE3F5" w:rsidR="008E1CDC" w:rsidRDefault="4C1B6355" w:rsidP="00395F47">
      <w:pPr>
        <w:pStyle w:val="Body"/>
        <w:ind w:left="709"/>
      </w:pPr>
      <w:r>
        <w:t xml:space="preserve">An NSP will still need to register with the Victorian </w:t>
      </w:r>
      <w:r w:rsidR="008E1CDC">
        <w:t>N</w:t>
      </w:r>
      <w:r w:rsidR="0015760C">
        <w:t xml:space="preserve">eedle and </w:t>
      </w:r>
      <w:r w:rsidR="008E1CDC">
        <w:t>S</w:t>
      </w:r>
      <w:r w:rsidR="0015760C">
        <w:t xml:space="preserve">yringe </w:t>
      </w:r>
      <w:r w:rsidR="008E1CDC">
        <w:t>P</w:t>
      </w:r>
      <w:r w:rsidR="0015760C">
        <w:t>rogram</w:t>
      </w:r>
      <w:r w:rsidR="008E1CDC">
        <w:t xml:space="preserve"> </w:t>
      </w:r>
      <w:r w:rsidR="0015760C">
        <w:t>P</w:t>
      </w:r>
      <w:r w:rsidR="008E1CDC">
        <w:t xml:space="preserve">ortal </w:t>
      </w:r>
      <w:r w:rsidR="48734259">
        <w:t>for all other</w:t>
      </w:r>
      <w:r w:rsidR="008E1CDC">
        <w:t xml:space="preserve"> </w:t>
      </w:r>
      <w:r w:rsidR="008E1CDC" w:rsidRPr="773DFD2F">
        <w:rPr>
          <w:i/>
          <w:iCs/>
        </w:rPr>
        <w:t>non-naloxone</w:t>
      </w:r>
      <w:r w:rsidR="008E1CDC">
        <w:t xml:space="preserve"> related services, such as supply of sterile injecting equipment. </w:t>
      </w:r>
    </w:p>
    <w:p w14:paraId="53474A84" w14:textId="2BF2C29D" w:rsidR="00B05593" w:rsidRPr="00B05593" w:rsidRDefault="00DD39A2" w:rsidP="00C80CDE">
      <w:pPr>
        <w:pStyle w:val="Heading3"/>
        <w:numPr>
          <w:ilvl w:val="1"/>
          <w:numId w:val="32"/>
        </w:numPr>
      </w:pPr>
      <w:bookmarkStart w:id="24" w:name="_Toc142492374"/>
      <w:r>
        <w:lastRenderedPageBreak/>
        <w:t xml:space="preserve">How do </w:t>
      </w:r>
      <w:r w:rsidR="00A4431F">
        <w:t xml:space="preserve">approved </w:t>
      </w:r>
      <w:r w:rsidR="003B57C1">
        <w:t>organisations</w:t>
      </w:r>
      <w:r w:rsidR="00635038">
        <w:t xml:space="preserve"> register </w:t>
      </w:r>
      <w:r>
        <w:t xml:space="preserve">on the </w:t>
      </w:r>
      <w:r w:rsidR="003B57C1">
        <w:t>Commonwealth</w:t>
      </w:r>
      <w:r w:rsidR="001C0DCF">
        <w:t>’s</w:t>
      </w:r>
      <w:r w:rsidR="003B57C1">
        <w:t xml:space="preserve"> </w:t>
      </w:r>
      <w:r w:rsidR="001C0DCF">
        <w:t xml:space="preserve">Pharmacy Programs Administrator </w:t>
      </w:r>
      <w:r w:rsidR="003E58B2">
        <w:t xml:space="preserve">Registration and Claiming </w:t>
      </w:r>
      <w:r w:rsidR="001C0DCF">
        <w:t>Portal</w:t>
      </w:r>
      <w:r w:rsidR="00635038">
        <w:t>?</w:t>
      </w:r>
      <w:bookmarkEnd w:id="24"/>
    </w:p>
    <w:p w14:paraId="3550169D" w14:textId="72BA1D00" w:rsidR="004D08AD" w:rsidRPr="00D8719D" w:rsidRDefault="004D08AD" w:rsidP="00C036AD">
      <w:pPr>
        <w:pStyle w:val="Body"/>
        <w:ind w:left="709"/>
        <w:rPr>
          <w:rFonts w:cs="Arial"/>
        </w:rPr>
      </w:pPr>
      <w:r w:rsidRPr="00A80AD1">
        <w:rPr>
          <w:rFonts w:cs="Arial"/>
        </w:rPr>
        <w:t xml:space="preserve">The </w:t>
      </w:r>
      <w:r w:rsidR="005F29CC">
        <w:rPr>
          <w:rFonts w:cs="Arial"/>
        </w:rPr>
        <w:t>manager</w:t>
      </w:r>
      <w:r w:rsidRPr="00A80AD1">
        <w:rPr>
          <w:rFonts w:cs="Arial"/>
        </w:rPr>
        <w:t xml:space="preserve"> of the </w:t>
      </w:r>
      <w:r>
        <w:rPr>
          <w:rFonts w:cs="Arial"/>
        </w:rPr>
        <w:t>approved organisation</w:t>
      </w:r>
      <w:r w:rsidRPr="00A80AD1">
        <w:rPr>
          <w:rFonts w:cs="Arial"/>
        </w:rPr>
        <w:t xml:space="preserve"> </w:t>
      </w:r>
      <w:r w:rsidR="009A24BB">
        <w:rPr>
          <w:rFonts w:cs="Arial"/>
        </w:rPr>
        <w:t xml:space="preserve">must </w:t>
      </w:r>
      <w:r w:rsidRPr="00A80AD1">
        <w:rPr>
          <w:rFonts w:cs="Arial"/>
        </w:rPr>
        <w:t>be the first</w:t>
      </w:r>
      <w:r w:rsidR="00025627">
        <w:rPr>
          <w:rFonts w:cs="Arial"/>
        </w:rPr>
        <w:t xml:space="preserve"> person</w:t>
      </w:r>
      <w:r w:rsidRPr="00A80AD1">
        <w:rPr>
          <w:rFonts w:cs="Arial"/>
        </w:rPr>
        <w:t xml:space="preserve"> </w:t>
      </w:r>
      <w:r>
        <w:rPr>
          <w:rFonts w:cs="Arial"/>
        </w:rPr>
        <w:t xml:space="preserve">to </w:t>
      </w:r>
      <w:r w:rsidR="009A24BB">
        <w:rPr>
          <w:rFonts w:cs="Arial"/>
        </w:rPr>
        <w:t>register</w:t>
      </w:r>
      <w:r w:rsidR="00F31DD9">
        <w:rPr>
          <w:rFonts w:cs="Arial"/>
        </w:rPr>
        <w:t xml:space="preserve"> on the portal</w:t>
      </w:r>
      <w:r w:rsidRPr="00A80AD1">
        <w:rPr>
          <w:rFonts w:cs="Arial"/>
        </w:rPr>
        <w:t xml:space="preserve">. </w:t>
      </w:r>
      <w:r w:rsidR="000D5D41">
        <w:rPr>
          <w:rFonts w:cs="Arial"/>
        </w:rPr>
        <w:t>In</w:t>
      </w:r>
      <w:r w:rsidRPr="00A80AD1">
        <w:rPr>
          <w:rFonts w:cs="Arial"/>
        </w:rPr>
        <w:t xml:space="preserve"> the national program</w:t>
      </w:r>
      <w:r w:rsidR="000D5D41">
        <w:rPr>
          <w:rFonts w:cs="Arial"/>
        </w:rPr>
        <w:t xml:space="preserve"> this person is referred to</w:t>
      </w:r>
      <w:r w:rsidRPr="00A80AD1">
        <w:rPr>
          <w:rFonts w:cs="Arial"/>
        </w:rPr>
        <w:t xml:space="preserve"> as the </w:t>
      </w:r>
      <w:r w:rsidRPr="003B62F9">
        <w:rPr>
          <w:rFonts w:cs="Arial"/>
        </w:rPr>
        <w:t xml:space="preserve">‘Main Authorised </w:t>
      </w:r>
      <w:r w:rsidRPr="00AD21E8">
        <w:rPr>
          <w:rFonts w:cs="Arial"/>
        </w:rPr>
        <w:t>Person’. Their</w:t>
      </w:r>
      <w:r w:rsidRPr="00A80AD1">
        <w:rPr>
          <w:rFonts w:cs="Arial"/>
        </w:rPr>
        <w:t xml:space="preserve"> responsibilit</w:t>
      </w:r>
      <w:r>
        <w:rPr>
          <w:rFonts w:cs="Arial"/>
        </w:rPr>
        <w:t>ies</w:t>
      </w:r>
      <w:r w:rsidRPr="00A80AD1">
        <w:rPr>
          <w:rFonts w:cs="Arial"/>
        </w:rPr>
        <w:t xml:space="preserve"> include confirming registrations </w:t>
      </w:r>
      <w:r w:rsidR="003B4A93">
        <w:rPr>
          <w:rFonts w:cs="Arial"/>
        </w:rPr>
        <w:t>for</w:t>
      </w:r>
      <w:r w:rsidRPr="00A80AD1">
        <w:rPr>
          <w:rFonts w:cs="Arial"/>
        </w:rPr>
        <w:t xml:space="preserve"> </w:t>
      </w:r>
      <w:r>
        <w:rPr>
          <w:rFonts w:cs="Arial"/>
        </w:rPr>
        <w:t xml:space="preserve">all other </w:t>
      </w:r>
      <w:r w:rsidRPr="00A80AD1">
        <w:rPr>
          <w:rFonts w:cs="Arial"/>
        </w:rPr>
        <w:t>approved workers of th</w:t>
      </w:r>
      <w:r>
        <w:rPr>
          <w:rFonts w:cs="Arial"/>
        </w:rPr>
        <w:t>at</w:t>
      </w:r>
      <w:r w:rsidRPr="00A80AD1">
        <w:rPr>
          <w:rFonts w:cs="Arial"/>
        </w:rPr>
        <w:t xml:space="preserve"> app</w:t>
      </w:r>
      <w:r>
        <w:rPr>
          <w:rFonts w:cs="Arial"/>
        </w:rPr>
        <w:t>rov</w:t>
      </w:r>
      <w:r w:rsidRPr="00A80AD1">
        <w:rPr>
          <w:rFonts w:cs="Arial"/>
        </w:rPr>
        <w:t xml:space="preserve">ed organisation. </w:t>
      </w:r>
    </w:p>
    <w:p w14:paraId="337BC0C1" w14:textId="68F7860E" w:rsidR="00D02644" w:rsidRDefault="00251CF1" w:rsidP="00D02644">
      <w:pPr>
        <w:pStyle w:val="Body"/>
        <w:ind w:left="709"/>
        <w:rPr>
          <w:rFonts w:cs="Arial"/>
        </w:rPr>
      </w:pPr>
      <w:r>
        <w:rPr>
          <w:rFonts w:cs="Arial"/>
        </w:rPr>
        <w:t>Once the</w:t>
      </w:r>
      <w:r w:rsidR="00A6199D">
        <w:rPr>
          <w:rFonts w:cs="Arial"/>
        </w:rPr>
        <w:t xml:space="preserve"> manager of the approved organisation has registered, </w:t>
      </w:r>
      <w:r w:rsidR="007F077C">
        <w:rPr>
          <w:rFonts w:cs="Arial"/>
        </w:rPr>
        <w:t>a</w:t>
      </w:r>
      <w:r w:rsidR="0069399C">
        <w:rPr>
          <w:rFonts w:cs="Arial"/>
        </w:rPr>
        <w:t xml:space="preserve">ll </w:t>
      </w:r>
      <w:r w:rsidR="007F077C">
        <w:rPr>
          <w:rFonts w:cs="Arial"/>
        </w:rPr>
        <w:t xml:space="preserve">other </w:t>
      </w:r>
      <w:r w:rsidR="0069399C">
        <w:rPr>
          <w:rFonts w:cs="Arial"/>
        </w:rPr>
        <w:t>a</w:t>
      </w:r>
      <w:r w:rsidR="009A24BB">
        <w:rPr>
          <w:rFonts w:cs="Arial"/>
        </w:rPr>
        <w:t>pproved</w:t>
      </w:r>
      <w:r w:rsidR="00D02644" w:rsidRPr="00A80AD1">
        <w:rPr>
          <w:rFonts w:cs="Arial"/>
        </w:rPr>
        <w:t xml:space="preserve"> workers </w:t>
      </w:r>
      <w:r w:rsidR="009A24BB">
        <w:rPr>
          <w:rFonts w:cs="Arial"/>
        </w:rPr>
        <w:t>must register</w:t>
      </w:r>
      <w:r w:rsidR="00F31DD9">
        <w:rPr>
          <w:rFonts w:cs="Arial"/>
        </w:rPr>
        <w:t xml:space="preserve"> on the portal,</w:t>
      </w:r>
      <w:r w:rsidR="007F077C">
        <w:rPr>
          <w:rFonts w:cs="Arial"/>
        </w:rPr>
        <w:t xml:space="preserve"> and</w:t>
      </w:r>
      <w:r w:rsidR="00F31DD9">
        <w:rPr>
          <w:rFonts w:cs="Arial"/>
        </w:rPr>
        <w:t xml:space="preserve"> then</w:t>
      </w:r>
      <w:r w:rsidR="00D02644">
        <w:rPr>
          <w:rFonts w:cs="Arial"/>
        </w:rPr>
        <w:t xml:space="preserve"> l</w:t>
      </w:r>
      <w:r w:rsidR="00D02644" w:rsidRPr="00D8719D">
        <w:rPr>
          <w:rFonts w:cs="Arial"/>
        </w:rPr>
        <w:t xml:space="preserve">ogin </w:t>
      </w:r>
      <w:r w:rsidR="00D02644">
        <w:rPr>
          <w:rFonts w:cs="Arial"/>
        </w:rPr>
        <w:t xml:space="preserve">to </w:t>
      </w:r>
      <w:r w:rsidR="00D02644" w:rsidRPr="00D8719D">
        <w:rPr>
          <w:rFonts w:cs="Arial"/>
        </w:rPr>
        <w:t xml:space="preserve">record </w:t>
      </w:r>
      <w:r w:rsidR="00D02644">
        <w:rPr>
          <w:rFonts w:cs="Arial"/>
        </w:rPr>
        <w:t xml:space="preserve">details </w:t>
      </w:r>
      <w:r w:rsidR="00F31DD9">
        <w:rPr>
          <w:rFonts w:cs="Arial"/>
        </w:rPr>
        <w:t>each time they supply</w:t>
      </w:r>
      <w:r w:rsidR="00D02644" w:rsidRPr="00D8719D">
        <w:rPr>
          <w:rFonts w:cs="Arial"/>
        </w:rPr>
        <w:t xml:space="preserve"> naloxone. </w:t>
      </w:r>
    </w:p>
    <w:p w14:paraId="6AB5533A" w14:textId="77777777" w:rsidR="00340393" w:rsidRDefault="00340393" w:rsidP="00363C08">
      <w:pPr>
        <w:pStyle w:val="Body"/>
        <w:ind w:firstLine="709"/>
      </w:pPr>
      <w:r>
        <w:t>For further details:</w:t>
      </w:r>
    </w:p>
    <w:p w14:paraId="1BECF032" w14:textId="2A7EC4C4" w:rsidR="00D8719D" w:rsidRPr="00B53895" w:rsidRDefault="0015760C" w:rsidP="00B53895">
      <w:pPr>
        <w:pStyle w:val="Body"/>
        <w:numPr>
          <w:ilvl w:val="0"/>
          <w:numId w:val="10"/>
        </w:numPr>
        <w:ind w:left="993" w:hanging="284"/>
        <w:rPr>
          <w:rStyle w:val="Hyperlink"/>
          <w:rFonts w:cs="Arial"/>
          <w:color w:val="000000" w:themeColor="text1"/>
        </w:rPr>
      </w:pPr>
      <w:r w:rsidRPr="05340D15">
        <w:rPr>
          <w:color w:val="000000" w:themeColor="text1"/>
        </w:rPr>
        <w:t>Commonwealth Government’s Pharmacy Programs Administrator Registration and Claiming Portal</w:t>
      </w:r>
      <w:r w:rsidR="008A3F4D" w:rsidRPr="05340D15">
        <w:rPr>
          <w:color w:val="000000" w:themeColor="text1"/>
        </w:rPr>
        <w:t xml:space="preserve">: </w:t>
      </w:r>
      <w:r w:rsidR="00B53895">
        <w:rPr>
          <w:color w:val="000000" w:themeColor="text1"/>
        </w:rPr>
        <w:t>&lt;</w:t>
      </w:r>
      <w:hyperlink r:id="rId20" w:history="1">
        <w:r w:rsidR="00B53895" w:rsidRPr="007C76FA">
          <w:rPr>
            <w:rStyle w:val="Hyperlink"/>
            <w:rFonts w:cs="Arial"/>
          </w:rPr>
          <w:t>https://app.ppaonline.com.au/home</w:t>
        </w:r>
      </w:hyperlink>
      <w:r w:rsidR="006B5CE4" w:rsidRPr="00B53895">
        <w:rPr>
          <w:rStyle w:val="Hyperlink"/>
          <w:rFonts w:cs="Arial"/>
          <w:color w:val="000000" w:themeColor="text1"/>
        </w:rPr>
        <w:t>&gt;</w:t>
      </w:r>
    </w:p>
    <w:p w14:paraId="3441A7C9" w14:textId="500A0574" w:rsidR="00B53895" w:rsidRPr="00EF0429" w:rsidRDefault="00D73C02" w:rsidP="00EF0429">
      <w:pPr>
        <w:pStyle w:val="Body"/>
        <w:numPr>
          <w:ilvl w:val="0"/>
          <w:numId w:val="10"/>
        </w:numPr>
        <w:ind w:left="993" w:hanging="284"/>
        <w:rPr>
          <w:rFonts w:cs="Arial"/>
          <w:color w:val="000000" w:themeColor="text1"/>
          <w:u w:val="single"/>
        </w:rPr>
      </w:pPr>
      <w:r w:rsidRPr="05340D15">
        <w:rPr>
          <w:rFonts w:cs="Arial"/>
          <w:color w:val="000000" w:themeColor="text1"/>
        </w:rPr>
        <w:t>Watch this</w:t>
      </w:r>
      <w:r w:rsidR="00340393" w:rsidRPr="05340D15">
        <w:rPr>
          <w:rFonts w:cs="Arial"/>
          <w:color w:val="000000" w:themeColor="text1"/>
        </w:rPr>
        <w:t xml:space="preserve"> </w:t>
      </w:r>
      <w:hyperlink r:id="rId21">
        <w:r w:rsidR="00340393" w:rsidRPr="05340D15">
          <w:rPr>
            <w:rStyle w:val="Hyperlink"/>
            <w:rFonts w:cs="Arial"/>
            <w:color w:val="000000" w:themeColor="text1"/>
          </w:rPr>
          <w:t>short video</w:t>
        </w:r>
      </w:hyperlink>
      <w:r w:rsidR="00340393" w:rsidRPr="05340D15">
        <w:rPr>
          <w:rFonts w:cs="Arial"/>
          <w:color w:val="000000" w:themeColor="text1"/>
        </w:rPr>
        <w:t xml:space="preserve"> </w:t>
      </w:r>
      <w:r w:rsidR="00D55295" w:rsidRPr="05340D15">
        <w:rPr>
          <w:rFonts w:cs="Arial"/>
          <w:color w:val="000000" w:themeColor="text1"/>
        </w:rPr>
        <w:t>to g</w:t>
      </w:r>
      <w:r w:rsidR="00340393" w:rsidRPr="05340D15">
        <w:rPr>
          <w:rFonts w:cs="Arial"/>
          <w:color w:val="000000" w:themeColor="text1"/>
        </w:rPr>
        <w:t>uide approved work</w:t>
      </w:r>
      <w:r w:rsidR="00D55295" w:rsidRPr="05340D15">
        <w:rPr>
          <w:rFonts w:cs="Arial"/>
          <w:color w:val="000000" w:themeColor="text1"/>
        </w:rPr>
        <w:t>ers through the registration and record-keeping processes</w:t>
      </w:r>
      <w:r w:rsidR="008A3F4D" w:rsidRPr="05340D15">
        <w:rPr>
          <w:rFonts w:cs="Arial"/>
          <w:color w:val="000000" w:themeColor="text1"/>
        </w:rPr>
        <w:t>:</w:t>
      </w:r>
      <w:r w:rsidR="00B53895">
        <w:rPr>
          <w:rFonts w:cs="Arial"/>
          <w:color w:val="000000" w:themeColor="text1"/>
        </w:rPr>
        <w:t xml:space="preserve"> &lt;</w:t>
      </w:r>
      <w:hyperlink r:id="rId22" w:history="1">
        <w:r w:rsidR="00B53895" w:rsidRPr="007C76FA">
          <w:rPr>
            <w:rStyle w:val="Hyperlink"/>
            <w:rFonts w:cs="Arial"/>
          </w:rPr>
          <w:t>https://player.vimeo.com/video/919436696?h=1667e7869e&amp;amp;badge=0&amp;amp;autopause=0&amp;amp;player_id=0&amp;amp;app_id=58479</w:t>
        </w:r>
      </w:hyperlink>
      <w:r w:rsidR="00B53895">
        <w:rPr>
          <w:rFonts w:cs="Arial"/>
        </w:rPr>
        <w:t>&gt;</w:t>
      </w:r>
    </w:p>
    <w:p w14:paraId="6349A5FB" w14:textId="400BDD36" w:rsidR="009E6F3D" w:rsidRDefault="00EC2F60" w:rsidP="006254F1">
      <w:pPr>
        <w:pStyle w:val="Heading3"/>
      </w:pPr>
      <w:bookmarkStart w:id="25" w:name="_Toc135742152"/>
      <w:bookmarkStart w:id="26" w:name="_Toc142492375"/>
      <w:r>
        <w:t>Does an</w:t>
      </w:r>
      <w:r w:rsidR="00754386">
        <w:t xml:space="preserve"> </w:t>
      </w:r>
      <w:r w:rsidR="005733BD">
        <w:t xml:space="preserve">approved </w:t>
      </w:r>
      <w:r w:rsidR="009E6F3D">
        <w:t xml:space="preserve">organisation </w:t>
      </w:r>
      <w:r>
        <w:t xml:space="preserve">with </w:t>
      </w:r>
      <w:r w:rsidR="009E6F3D">
        <w:t>multiple</w:t>
      </w:r>
      <w:r w:rsidR="00C9610F">
        <w:t xml:space="preserve"> locations </w:t>
      </w:r>
      <w:r>
        <w:t xml:space="preserve">need to nominate </w:t>
      </w:r>
      <w:r w:rsidR="0076269A">
        <w:t>a ‘Main Authorised Person’</w:t>
      </w:r>
      <w:r>
        <w:t xml:space="preserve"> for each location</w:t>
      </w:r>
      <w:r w:rsidR="0076269A">
        <w:t>?</w:t>
      </w:r>
      <w:bookmarkEnd w:id="25"/>
      <w:bookmarkEnd w:id="26"/>
    </w:p>
    <w:p w14:paraId="16BF6D8A" w14:textId="77777777" w:rsidR="00754386" w:rsidRDefault="0076269A" w:rsidP="002E43AC">
      <w:pPr>
        <w:pStyle w:val="Body"/>
        <w:ind w:left="709"/>
      </w:pPr>
      <w:r>
        <w:t xml:space="preserve">Yes. </w:t>
      </w:r>
    </w:p>
    <w:p w14:paraId="3DA7AC00" w14:textId="302B788B" w:rsidR="00C9610F" w:rsidRDefault="003A3D66" w:rsidP="002E43AC">
      <w:pPr>
        <w:pStyle w:val="Body"/>
        <w:ind w:left="709"/>
      </w:pPr>
      <w:r>
        <w:t>A</w:t>
      </w:r>
      <w:r w:rsidR="003A65F1">
        <w:t>n a</w:t>
      </w:r>
      <w:r>
        <w:t xml:space="preserve">pproved organisation with multiple locations will need to register each of these </w:t>
      </w:r>
      <w:r w:rsidR="003A65F1">
        <w:t xml:space="preserve">on the </w:t>
      </w:r>
      <w:r w:rsidR="0015760C">
        <w:t>Commonwealth Government’s Pharmacy Programs Administrator Registration and Claiming Portal</w:t>
      </w:r>
      <w:r w:rsidR="003A65F1">
        <w:t xml:space="preserve"> separately. </w:t>
      </w:r>
      <w:r w:rsidR="00E93B6D">
        <w:t>A</w:t>
      </w:r>
      <w:r w:rsidR="009F2FBF">
        <w:t xml:space="preserve"> different ‘Main Authorised Person’ may be nominated for each indivi</w:t>
      </w:r>
      <w:r w:rsidR="00E24810">
        <w:t xml:space="preserve">dual </w:t>
      </w:r>
      <w:r w:rsidR="009F2FBF">
        <w:t>location, or t</w:t>
      </w:r>
      <w:r w:rsidR="003A65F1">
        <w:t>he</w:t>
      </w:r>
      <w:r w:rsidR="002109DC">
        <w:t xml:space="preserve"> organisation may nominate </w:t>
      </w:r>
      <w:r w:rsidR="00E24810">
        <w:t xml:space="preserve">a single </w:t>
      </w:r>
      <w:r w:rsidR="002109DC">
        <w:t xml:space="preserve">person to be the ‘Main Authorised Person’ </w:t>
      </w:r>
      <w:r w:rsidR="0026387F">
        <w:t xml:space="preserve">for </w:t>
      </w:r>
      <w:r w:rsidR="00E24810">
        <w:t>all</w:t>
      </w:r>
      <w:r w:rsidR="0026387F">
        <w:t xml:space="preserve"> locations when registering them.</w:t>
      </w:r>
    </w:p>
    <w:p w14:paraId="2DB3CFEF" w14:textId="6FC18A44" w:rsidR="00FA2354" w:rsidRDefault="00A0692E" w:rsidP="00C80CDE">
      <w:pPr>
        <w:pStyle w:val="Heading3"/>
        <w:numPr>
          <w:ilvl w:val="1"/>
          <w:numId w:val="32"/>
        </w:numPr>
      </w:pPr>
      <w:bookmarkStart w:id="27" w:name="_Toc142492376"/>
      <w:bookmarkStart w:id="28" w:name="_Toc135742153"/>
      <w:r>
        <w:t>The national naloxone funding program refers to an ‘Authorised Alternative Supplier’. Is this the same as an ‘approved organisation’ in Victoria?</w:t>
      </w:r>
      <w:bookmarkEnd w:id="27"/>
      <w:r>
        <w:t xml:space="preserve"> </w:t>
      </w:r>
      <w:bookmarkEnd w:id="28"/>
    </w:p>
    <w:p w14:paraId="341D3341" w14:textId="39F9BD16" w:rsidR="00A0692E" w:rsidRDefault="00A0692E" w:rsidP="007A5E55">
      <w:pPr>
        <w:pStyle w:val="Body"/>
        <w:ind w:left="709"/>
      </w:pPr>
      <w:r>
        <w:t>Yes.</w:t>
      </w:r>
    </w:p>
    <w:p w14:paraId="2A33D0A0" w14:textId="3B0BA860" w:rsidR="00F64D98" w:rsidRDefault="00296338" w:rsidP="007A5E55">
      <w:pPr>
        <w:pStyle w:val="Body"/>
        <w:ind w:left="709"/>
      </w:pPr>
      <w:r>
        <w:t>The</w:t>
      </w:r>
      <w:r w:rsidR="00D64BE5">
        <w:t xml:space="preserve"> </w:t>
      </w:r>
      <w:r w:rsidR="0015760C">
        <w:t xml:space="preserve">Commonwealth Government’s Pharmacy Programs Administrator Registration and Claiming Portal </w:t>
      </w:r>
      <w:r w:rsidR="007A5E55">
        <w:t xml:space="preserve">for the </w:t>
      </w:r>
      <w:r w:rsidR="003A5A88">
        <w:t>national</w:t>
      </w:r>
      <w:r w:rsidR="007A5E55">
        <w:t xml:space="preserve"> program uses the </w:t>
      </w:r>
      <w:r w:rsidR="00E22E62">
        <w:t>term</w:t>
      </w:r>
      <w:r w:rsidR="007A5E55">
        <w:t xml:space="preserve"> </w:t>
      </w:r>
      <w:r w:rsidR="003A5A88">
        <w:t>‘</w:t>
      </w:r>
      <w:r w:rsidR="00A5639C">
        <w:t>A</w:t>
      </w:r>
      <w:r w:rsidR="007A5E55">
        <w:t xml:space="preserve">uthorised </w:t>
      </w:r>
      <w:r w:rsidR="00A5639C">
        <w:t>A</w:t>
      </w:r>
      <w:r w:rsidR="007A5E55">
        <w:t xml:space="preserve">lternative </w:t>
      </w:r>
      <w:r w:rsidR="00A5639C">
        <w:t>S</w:t>
      </w:r>
      <w:r w:rsidR="007A5E55">
        <w:t>upplier</w:t>
      </w:r>
      <w:r w:rsidR="003A5A88">
        <w:t>’ (AAS)</w:t>
      </w:r>
      <w:r w:rsidR="007A5E55">
        <w:t xml:space="preserve"> to refer to </w:t>
      </w:r>
      <w:r w:rsidR="0026387F">
        <w:t xml:space="preserve">the </w:t>
      </w:r>
      <w:r w:rsidR="00376823">
        <w:t xml:space="preserve">approved </w:t>
      </w:r>
      <w:r w:rsidR="007A5E55">
        <w:t xml:space="preserve">organisations participating in the </w:t>
      </w:r>
      <w:r w:rsidR="003A5A88">
        <w:t>Victoria</w:t>
      </w:r>
      <w:r w:rsidR="002B257C">
        <w:t>n</w:t>
      </w:r>
      <w:r w:rsidR="00C10BFE">
        <w:t xml:space="preserve"> Take Home Naloxone</w:t>
      </w:r>
      <w:r w:rsidR="007A5E55">
        <w:t xml:space="preserve"> </w:t>
      </w:r>
      <w:r w:rsidR="00DD24B9">
        <w:t>P</w:t>
      </w:r>
      <w:r w:rsidR="007A5E55">
        <w:t xml:space="preserve">rogram. </w:t>
      </w:r>
    </w:p>
    <w:p w14:paraId="56F736FF" w14:textId="33A77201" w:rsidR="00E5464F" w:rsidRPr="002F5572" w:rsidRDefault="00E5464F" w:rsidP="00C80CDE">
      <w:pPr>
        <w:pStyle w:val="Heading2"/>
        <w:numPr>
          <w:ilvl w:val="0"/>
          <w:numId w:val="33"/>
        </w:numPr>
        <w:rPr>
          <w:b w:val="0"/>
          <w:bCs/>
          <w:color w:val="1F497D" w:themeColor="text2"/>
        </w:rPr>
      </w:pPr>
      <w:bookmarkStart w:id="29" w:name="_Toc135742154"/>
      <w:bookmarkStart w:id="30" w:name="_Toc142492378"/>
      <w:r w:rsidRPr="002F5572">
        <w:rPr>
          <w:b w:val="0"/>
          <w:bCs/>
          <w:color w:val="1F497D" w:themeColor="text2"/>
        </w:rPr>
        <w:t>Ordering naloxone</w:t>
      </w:r>
      <w:bookmarkEnd w:id="29"/>
      <w:bookmarkEnd w:id="30"/>
      <w:r w:rsidRPr="002F5572">
        <w:rPr>
          <w:b w:val="0"/>
          <w:bCs/>
          <w:color w:val="1F497D" w:themeColor="text2"/>
        </w:rPr>
        <w:t xml:space="preserve"> </w:t>
      </w:r>
    </w:p>
    <w:p w14:paraId="120C0EB1" w14:textId="687D19D1" w:rsidR="00E23CCC" w:rsidRDefault="00C80CDE" w:rsidP="00634BBA">
      <w:pPr>
        <w:pStyle w:val="Heading3"/>
        <w:numPr>
          <w:ilvl w:val="0"/>
          <w:numId w:val="0"/>
        </w:numPr>
      </w:pPr>
      <w:bookmarkStart w:id="31" w:name="_Toc135742155"/>
      <w:bookmarkStart w:id="32" w:name="_Toc142492379"/>
      <w:r>
        <w:t>3</w:t>
      </w:r>
      <w:r w:rsidR="00634BBA">
        <w:t xml:space="preserve">.1    </w:t>
      </w:r>
      <w:r w:rsidR="00E23CCC">
        <w:t xml:space="preserve">How do </w:t>
      </w:r>
      <w:r w:rsidR="00304C4B">
        <w:t xml:space="preserve">approved </w:t>
      </w:r>
      <w:r w:rsidR="00E339FF">
        <w:t>organisations</w:t>
      </w:r>
      <w:r w:rsidR="00E23CCC">
        <w:t xml:space="preserve"> order naloxone?</w:t>
      </w:r>
      <w:bookmarkEnd w:id="31"/>
      <w:bookmarkEnd w:id="32"/>
    </w:p>
    <w:p w14:paraId="5BA7DB16" w14:textId="4A59F4EE" w:rsidR="009254E7" w:rsidRDefault="00292D5A" w:rsidP="009254E7">
      <w:pPr>
        <w:pStyle w:val="Body"/>
        <w:ind w:left="709"/>
      </w:pPr>
      <w:r>
        <w:t xml:space="preserve">Naloxone will be </w:t>
      </w:r>
      <w:r w:rsidR="009254E7">
        <w:t xml:space="preserve">listed </w:t>
      </w:r>
      <w:r>
        <w:t xml:space="preserve">in the </w:t>
      </w:r>
      <w:r w:rsidR="009968FE">
        <w:t xml:space="preserve">Mailforce </w:t>
      </w:r>
      <w:r>
        <w:t xml:space="preserve">product </w:t>
      </w:r>
      <w:r w:rsidR="009968FE">
        <w:t xml:space="preserve">ordering </w:t>
      </w:r>
      <w:r>
        <w:t>menu</w:t>
      </w:r>
      <w:r w:rsidR="009254E7">
        <w:t xml:space="preserve">. </w:t>
      </w:r>
      <w:r w:rsidR="004547E6">
        <w:t>Naloxone can be selected and added to an order as your organisation would do for any other product.</w:t>
      </w:r>
    </w:p>
    <w:p w14:paraId="115AC627" w14:textId="4AD22199" w:rsidR="00125402" w:rsidRDefault="00C80CDE" w:rsidP="00C80CDE">
      <w:pPr>
        <w:pStyle w:val="Heading3"/>
        <w:numPr>
          <w:ilvl w:val="0"/>
          <w:numId w:val="0"/>
        </w:numPr>
      </w:pPr>
      <w:bookmarkStart w:id="33" w:name="_Toc142492380"/>
      <w:r>
        <w:t>3.2</w:t>
      </w:r>
      <w:r w:rsidR="00A1736B">
        <w:tab/>
      </w:r>
      <w:r w:rsidR="00125402">
        <w:t>What if a</w:t>
      </w:r>
      <w:r w:rsidR="004A65A3">
        <w:t xml:space="preserve"> naloxone formulation is out of stock</w:t>
      </w:r>
      <w:r w:rsidR="00125402">
        <w:t>?</w:t>
      </w:r>
      <w:bookmarkEnd w:id="33"/>
    </w:p>
    <w:p w14:paraId="76EF507C" w14:textId="72C2420F" w:rsidR="00DC0342" w:rsidRDefault="00D17BE7" w:rsidP="00CF674F">
      <w:pPr>
        <w:pStyle w:val="Body"/>
        <w:ind w:left="720"/>
      </w:pPr>
      <w:r>
        <w:t xml:space="preserve">All three current formulations of naloxone </w:t>
      </w:r>
      <w:r w:rsidR="003F3EAB">
        <w:t>(nasal spray, pre-filled syringe or ampoule</w:t>
      </w:r>
      <w:r w:rsidR="003F5125">
        <w:t>s</w:t>
      </w:r>
      <w:r w:rsidR="003F3EAB">
        <w:t>)</w:t>
      </w:r>
      <w:r w:rsidR="00A11D79">
        <w:t xml:space="preserve"> </w:t>
      </w:r>
      <w:r w:rsidR="00C0166A">
        <w:t>can be ordered, subject to availability</w:t>
      </w:r>
      <w:r>
        <w:t xml:space="preserve">. </w:t>
      </w:r>
    </w:p>
    <w:p w14:paraId="028343A4" w14:textId="4A606A60" w:rsidR="00A9561B" w:rsidRDefault="00241E23" w:rsidP="00CF674F">
      <w:pPr>
        <w:pStyle w:val="Body"/>
        <w:ind w:left="720"/>
      </w:pPr>
      <w:r>
        <w:t xml:space="preserve">If a specific formulation of naloxone is unavailable due to supply disruption, the approved organisation may choose to order an alternative formulation to ensure it has at least </w:t>
      </w:r>
      <w:r w:rsidR="00A85524">
        <w:t>one type of naloxone in stock.</w:t>
      </w:r>
    </w:p>
    <w:p w14:paraId="40C1A90C" w14:textId="13DCC230" w:rsidR="0070618B" w:rsidRDefault="00A1736B" w:rsidP="00A1736B">
      <w:pPr>
        <w:pStyle w:val="Heading3"/>
        <w:numPr>
          <w:ilvl w:val="0"/>
          <w:numId w:val="0"/>
        </w:numPr>
      </w:pPr>
      <w:bookmarkStart w:id="34" w:name="_Toc142492381"/>
      <w:r>
        <w:lastRenderedPageBreak/>
        <w:t>3.3</w:t>
      </w:r>
      <w:r>
        <w:tab/>
      </w:r>
      <w:r w:rsidR="00A417F6">
        <w:t>Is</w:t>
      </w:r>
      <w:r w:rsidR="0070618B">
        <w:t xml:space="preserve"> there a limit</w:t>
      </w:r>
      <w:r w:rsidR="0013150A">
        <w:t xml:space="preserve"> on the amount of naloxone </w:t>
      </w:r>
      <w:r w:rsidR="00960F58">
        <w:t>that</w:t>
      </w:r>
      <w:r w:rsidR="0013150A">
        <w:t xml:space="preserve"> can </w:t>
      </w:r>
      <w:r w:rsidR="00C23EBD">
        <w:t xml:space="preserve">be </w:t>
      </w:r>
      <w:r w:rsidR="0013150A">
        <w:t>order</w:t>
      </w:r>
      <w:r w:rsidR="00C23EBD">
        <w:t>ed</w:t>
      </w:r>
      <w:r w:rsidR="0013150A">
        <w:t>?</w:t>
      </w:r>
      <w:bookmarkEnd w:id="34"/>
    </w:p>
    <w:p w14:paraId="54BFF8FA" w14:textId="0D6C3913" w:rsidR="004A24B7" w:rsidRDefault="004A24B7" w:rsidP="004A65A3">
      <w:pPr>
        <w:pStyle w:val="Body"/>
        <w:ind w:left="720"/>
      </w:pPr>
      <w:r>
        <w:t>No</w:t>
      </w:r>
      <w:r w:rsidR="00FC3F05">
        <w:t>.</w:t>
      </w:r>
    </w:p>
    <w:p w14:paraId="1A8A99F6" w14:textId="2C18D399" w:rsidR="00B95D4C" w:rsidRDefault="002B257C" w:rsidP="004A65A3">
      <w:pPr>
        <w:pStyle w:val="Body"/>
        <w:ind w:left="720"/>
      </w:pPr>
      <w:r>
        <w:t xml:space="preserve">The Victorian </w:t>
      </w:r>
      <w:r w:rsidR="00D25425">
        <w:t>Take-Home Naloxone P</w:t>
      </w:r>
      <w:r w:rsidR="00E8516B">
        <w:t xml:space="preserve">rogram does not </w:t>
      </w:r>
      <w:r w:rsidR="007A10C1">
        <w:t xml:space="preserve">currently </w:t>
      </w:r>
      <w:r w:rsidR="00E8516B">
        <w:t xml:space="preserve">have </w:t>
      </w:r>
      <w:r w:rsidR="000A0336">
        <w:t xml:space="preserve">a </w:t>
      </w:r>
      <w:r w:rsidR="003D577E">
        <w:t xml:space="preserve">limit on </w:t>
      </w:r>
      <w:r w:rsidR="00DE7CD3">
        <w:t>naloxone</w:t>
      </w:r>
      <w:r w:rsidR="003D577E">
        <w:t xml:space="preserve"> orders</w:t>
      </w:r>
      <w:r w:rsidR="00E8516B">
        <w:t xml:space="preserve">. </w:t>
      </w:r>
      <w:r w:rsidR="00321B5A">
        <w:t xml:space="preserve">A </w:t>
      </w:r>
      <w:r w:rsidR="00710FC0">
        <w:t xml:space="preserve">limit may </w:t>
      </w:r>
      <w:r w:rsidR="00321B5A">
        <w:t xml:space="preserve">need to be </w:t>
      </w:r>
      <w:r w:rsidR="00710FC0">
        <w:t xml:space="preserve">considered </w:t>
      </w:r>
      <w:r w:rsidR="000A0336">
        <w:t>in the event of product supply shortages or disruptions.</w:t>
      </w:r>
    </w:p>
    <w:p w14:paraId="2FC35B6D" w14:textId="43962054" w:rsidR="00DC2946" w:rsidRDefault="00B95D4C" w:rsidP="004A65A3">
      <w:pPr>
        <w:pStyle w:val="Body"/>
        <w:ind w:left="720"/>
      </w:pPr>
      <w:r>
        <w:t>O</w:t>
      </w:r>
      <w:r w:rsidR="00DE356C">
        <w:t xml:space="preserve">rganisations </w:t>
      </w:r>
      <w:r w:rsidR="00271C6C">
        <w:t xml:space="preserve">are </w:t>
      </w:r>
      <w:r w:rsidR="006F5BC3">
        <w:t>requested</w:t>
      </w:r>
      <w:r w:rsidR="00271C6C">
        <w:t xml:space="preserve"> to </w:t>
      </w:r>
      <w:r w:rsidR="000A0336">
        <w:t xml:space="preserve">place </w:t>
      </w:r>
      <w:r w:rsidR="00DE356C">
        <w:t>order</w:t>
      </w:r>
      <w:r w:rsidR="000A0336">
        <w:t>s</w:t>
      </w:r>
      <w:r w:rsidR="00DE356C">
        <w:t xml:space="preserve"> in reasonable quantities to </w:t>
      </w:r>
      <w:r w:rsidR="00704D2C">
        <w:t xml:space="preserve">support </w:t>
      </w:r>
      <w:r w:rsidR="00E04069">
        <w:t xml:space="preserve">ongoing </w:t>
      </w:r>
      <w:r w:rsidR="00704D2C">
        <w:t>access</w:t>
      </w:r>
      <w:r w:rsidR="00DE356C">
        <w:t xml:space="preserve"> </w:t>
      </w:r>
      <w:r w:rsidR="00704D2C">
        <w:t>to</w:t>
      </w:r>
      <w:r w:rsidR="00DE356C">
        <w:t xml:space="preserve"> stock </w:t>
      </w:r>
      <w:r w:rsidR="00981D43">
        <w:t>for</w:t>
      </w:r>
      <w:r w:rsidR="00DE356C">
        <w:t xml:space="preserve"> all organisations participating in the </w:t>
      </w:r>
      <w:r w:rsidR="00637B44">
        <w:t>p</w:t>
      </w:r>
      <w:r w:rsidR="00DD24B9">
        <w:t>r</w:t>
      </w:r>
      <w:r w:rsidR="00DE356C">
        <w:t>ogram.</w:t>
      </w:r>
    </w:p>
    <w:p w14:paraId="59F1ED83" w14:textId="7C1C8252" w:rsidR="00787F5A" w:rsidRDefault="006D1FEB" w:rsidP="004A65A3">
      <w:pPr>
        <w:pStyle w:val="Body"/>
        <w:ind w:left="720"/>
      </w:pPr>
      <w:r>
        <w:t xml:space="preserve">Suggested </w:t>
      </w:r>
      <w:r w:rsidR="002A04E2">
        <w:t>strategies</w:t>
      </w:r>
      <w:r w:rsidR="00787F5A">
        <w:t xml:space="preserve"> to manage </w:t>
      </w:r>
      <w:r w:rsidR="0088124C">
        <w:t>quantity and frequency of naloxone orders</w:t>
      </w:r>
      <w:r w:rsidR="0059587C">
        <w:t xml:space="preserve"> </w:t>
      </w:r>
      <w:r w:rsidR="00787F5A">
        <w:t>include:</w:t>
      </w:r>
    </w:p>
    <w:p w14:paraId="0320CD93" w14:textId="6C57C7DB" w:rsidR="007275D0" w:rsidRDefault="00E05C33" w:rsidP="00CE1907">
      <w:pPr>
        <w:pStyle w:val="Body"/>
        <w:numPr>
          <w:ilvl w:val="0"/>
          <w:numId w:val="11"/>
        </w:numPr>
        <w:ind w:left="993" w:hanging="284"/>
      </w:pPr>
      <w:r>
        <w:t>estimat</w:t>
      </w:r>
      <w:r w:rsidR="00787F5A">
        <w:t>ing</w:t>
      </w:r>
      <w:r>
        <w:t xml:space="preserve"> </w:t>
      </w:r>
      <w:r w:rsidR="000A0336">
        <w:t>expected volume of supply</w:t>
      </w:r>
      <w:r>
        <w:t xml:space="preserve">, for example </w:t>
      </w:r>
      <w:r w:rsidR="000A0336">
        <w:t>on a</w:t>
      </w:r>
      <w:r w:rsidR="00E30579">
        <w:t xml:space="preserve"> fortnightly </w:t>
      </w:r>
      <w:r>
        <w:t>basis, and manag</w:t>
      </w:r>
      <w:r w:rsidR="00787F5A">
        <w:t>ing</w:t>
      </w:r>
      <w:r>
        <w:t xml:space="preserve"> </w:t>
      </w:r>
      <w:r w:rsidR="00E30579">
        <w:t>order quantities accordingly</w:t>
      </w:r>
    </w:p>
    <w:p w14:paraId="6834C298" w14:textId="6439C9FB" w:rsidR="00787F5A" w:rsidRDefault="00C760C4" w:rsidP="00CE1907">
      <w:pPr>
        <w:pStyle w:val="Body"/>
        <w:numPr>
          <w:ilvl w:val="0"/>
          <w:numId w:val="11"/>
        </w:numPr>
        <w:ind w:left="993" w:hanging="284"/>
      </w:pPr>
      <w:r>
        <w:t>actively monitor</w:t>
      </w:r>
      <w:r w:rsidR="00787F5A">
        <w:t>ing</w:t>
      </w:r>
      <w:r>
        <w:t xml:space="preserve"> the amount of naloxone </w:t>
      </w:r>
      <w:r w:rsidR="009E07D9">
        <w:t>being</w:t>
      </w:r>
      <w:r>
        <w:t xml:space="preserve"> suppl</w:t>
      </w:r>
      <w:r w:rsidR="009E07D9">
        <w:t xml:space="preserve">ied </w:t>
      </w:r>
      <w:r>
        <w:t>and</w:t>
      </w:r>
      <w:r w:rsidR="00045339">
        <w:t xml:space="preserve"> ensur</w:t>
      </w:r>
      <w:r w:rsidR="009E07D9">
        <w:t>ing</w:t>
      </w:r>
      <w:r w:rsidR="00045339">
        <w:t xml:space="preserve"> ordering occurs ahead of stock </w:t>
      </w:r>
      <w:r w:rsidR="00BD5216">
        <w:t>being exhausted</w:t>
      </w:r>
    </w:p>
    <w:p w14:paraId="4D9F0F36" w14:textId="327A4317" w:rsidR="00BD5216" w:rsidRDefault="00921C43" w:rsidP="00CE1907">
      <w:pPr>
        <w:pStyle w:val="Body"/>
        <w:numPr>
          <w:ilvl w:val="0"/>
          <w:numId w:val="11"/>
        </w:numPr>
        <w:ind w:left="993" w:hanging="284"/>
      </w:pPr>
      <w:r>
        <w:t>having</w:t>
      </w:r>
      <w:r w:rsidR="00B3392C">
        <w:t xml:space="preserve"> a</w:t>
      </w:r>
      <w:r w:rsidR="00D73AC4">
        <w:t xml:space="preserve"> centralised </w:t>
      </w:r>
      <w:r w:rsidR="00B3392C">
        <w:t xml:space="preserve">ordering process </w:t>
      </w:r>
      <w:r w:rsidR="00BB3558">
        <w:t xml:space="preserve">within your organisation </w:t>
      </w:r>
      <w:r w:rsidR="00907EA8">
        <w:t xml:space="preserve">that </w:t>
      </w:r>
      <w:r w:rsidR="00EC03DB">
        <w:t>gives approved staff oversight of orders placed</w:t>
      </w:r>
      <w:r w:rsidR="00B3392C">
        <w:t xml:space="preserve"> </w:t>
      </w:r>
      <w:r w:rsidR="00154A1B">
        <w:t>to avoid</w:t>
      </w:r>
      <w:r w:rsidR="00D73AC4">
        <w:t xml:space="preserve"> m</w:t>
      </w:r>
      <w:r w:rsidR="00EC03DB">
        <w:t>ultiple</w:t>
      </w:r>
      <w:r w:rsidR="00D73AC4">
        <w:t xml:space="preserve"> people placing orders individually.</w:t>
      </w:r>
    </w:p>
    <w:p w14:paraId="6349F6C9" w14:textId="159403DE" w:rsidR="0064234A" w:rsidRPr="002F5572" w:rsidRDefault="0064234A" w:rsidP="00C80CDE">
      <w:pPr>
        <w:pStyle w:val="Heading2"/>
        <w:numPr>
          <w:ilvl w:val="0"/>
          <w:numId w:val="33"/>
        </w:numPr>
        <w:rPr>
          <w:b w:val="0"/>
          <w:bCs/>
          <w:color w:val="1F497D" w:themeColor="text2"/>
        </w:rPr>
      </w:pPr>
      <w:bookmarkStart w:id="35" w:name="_Toc135742156"/>
      <w:bookmarkStart w:id="36" w:name="_Toc142492382"/>
      <w:r w:rsidRPr="002F5572">
        <w:rPr>
          <w:b w:val="0"/>
          <w:bCs/>
          <w:color w:val="1F497D" w:themeColor="text2"/>
        </w:rPr>
        <w:t>Product storage and labelling</w:t>
      </w:r>
      <w:bookmarkEnd w:id="35"/>
      <w:bookmarkEnd w:id="36"/>
    </w:p>
    <w:p w14:paraId="3BB5BB41" w14:textId="67577152" w:rsidR="003C69A6" w:rsidRDefault="003C69A6" w:rsidP="00C96672">
      <w:pPr>
        <w:pStyle w:val="Heading3"/>
        <w:numPr>
          <w:ilvl w:val="1"/>
          <w:numId w:val="33"/>
        </w:numPr>
      </w:pPr>
      <w:bookmarkStart w:id="37" w:name="_Toc135742157"/>
      <w:bookmarkStart w:id="38" w:name="_Toc142492383"/>
      <w:r>
        <w:t>Can</w:t>
      </w:r>
      <w:r w:rsidR="00A66E46">
        <w:t xml:space="preserve"> </w:t>
      </w:r>
      <w:r w:rsidR="00FC50E8">
        <w:t>an</w:t>
      </w:r>
      <w:r w:rsidR="00A66E46">
        <w:t xml:space="preserve"> approved</w:t>
      </w:r>
      <w:r w:rsidR="00FC50E8">
        <w:t xml:space="preserve"> </w:t>
      </w:r>
      <w:r w:rsidR="005A2D97">
        <w:t xml:space="preserve">organisation </w:t>
      </w:r>
      <w:r>
        <w:t xml:space="preserve">participate in the </w:t>
      </w:r>
      <w:r w:rsidR="00EC4D93">
        <w:t>p</w:t>
      </w:r>
      <w:r>
        <w:t xml:space="preserve">rogram if it </w:t>
      </w:r>
      <w:r w:rsidR="005A2D97">
        <w:t xml:space="preserve">does not have an area </w:t>
      </w:r>
      <w:r w:rsidR="009C4894">
        <w:t xml:space="preserve">to store naloxone that prevents </w:t>
      </w:r>
      <w:r w:rsidR="00615051">
        <w:t>members</w:t>
      </w:r>
      <w:r w:rsidR="00901D2A">
        <w:t xml:space="preserve"> </w:t>
      </w:r>
      <w:r w:rsidR="0088124C">
        <w:t xml:space="preserve">of the public </w:t>
      </w:r>
      <w:r w:rsidR="00901D2A">
        <w:t>from</w:t>
      </w:r>
      <w:r w:rsidR="008D489C">
        <w:t xml:space="preserve"> </w:t>
      </w:r>
      <w:r w:rsidR="009C4894">
        <w:t>self-select</w:t>
      </w:r>
      <w:r w:rsidR="00615051">
        <w:t>ing it</w:t>
      </w:r>
      <w:r w:rsidR="008D489C">
        <w:t>?</w:t>
      </w:r>
      <w:bookmarkEnd w:id="37"/>
      <w:bookmarkEnd w:id="38"/>
    </w:p>
    <w:p w14:paraId="5EBA1800" w14:textId="3741165D" w:rsidR="00615051" w:rsidRDefault="00615051" w:rsidP="003C69A6">
      <w:pPr>
        <w:pStyle w:val="Body"/>
        <w:ind w:left="709"/>
      </w:pPr>
      <w:r>
        <w:t>No.</w:t>
      </w:r>
    </w:p>
    <w:p w14:paraId="6C283B98" w14:textId="1078F4B4" w:rsidR="009469CA" w:rsidRDefault="008914E6" w:rsidP="003C69A6">
      <w:pPr>
        <w:pStyle w:val="Body"/>
        <w:ind w:left="709"/>
      </w:pPr>
      <w:r>
        <w:t xml:space="preserve">This is a </w:t>
      </w:r>
      <w:r w:rsidR="00FA13C2">
        <w:t xml:space="preserve">regulatory </w:t>
      </w:r>
      <w:r>
        <w:t>requirement</w:t>
      </w:r>
      <w:r w:rsidR="00C05276">
        <w:t xml:space="preserve">, due to the scheduling of naloxone. </w:t>
      </w:r>
      <w:r>
        <w:t xml:space="preserve"> </w:t>
      </w:r>
    </w:p>
    <w:p w14:paraId="1B5C3721" w14:textId="37B19270" w:rsidR="00B23C83" w:rsidRDefault="00DE6B90" w:rsidP="00C96672">
      <w:pPr>
        <w:pStyle w:val="Heading3"/>
        <w:numPr>
          <w:ilvl w:val="1"/>
          <w:numId w:val="33"/>
        </w:numPr>
      </w:pPr>
      <w:bookmarkStart w:id="39" w:name="_Toc131082112"/>
      <w:bookmarkStart w:id="40" w:name="_Toc131433736"/>
      <w:bookmarkStart w:id="41" w:name="_Toc135742158"/>
      <w:bookmarkStart w:id="42" w:name="_Toc142492384"/>
      <w:r>
        <w:t>Do</w:t>
      </w:r>
      <w:r w:rsidR="009D18C9">
        <w:t xml:space="preserve">es </w:t>
      </w:r>
      <w:r>
        <w:t xml:space="preserve">naloxone </w:t>
      </w:r>
      <w:r w:rsidR="009D18C9">
        <w:t xml:space="preserve">have to be stored </w:t>
      </w:r>
      <w:r w:rsidR="00976DCC">
        <w:t xml:space="preserve">in a </w:t>
      </w:r>
      <w:r w:rsidR="009D18C9">
        <w:t>lock</w:t>
      </w:r>
      <w:r w:rsidR="00976DCC">
        <w:t>ed area</w:t>
      </w:r>
      <w:r w:rsidR="00F43C7C">
        <w:t>?</w:t>
      </w:r>
      <w:bookmarkEnd w:id="39"/>
      <w:bookmarkEnd w:id="40"/>
      <w:bookmarkEnd w:id="41"/>
      <w:bookmarkEnd w:id="42"/>
      <w:r w:rsidR="006C18FC">
        <w:t xml:space="preserve"> </w:t>
      </w:r>
    </w:p>
    <w:p w14:paraId="0DF32D00" w14:textId="07865785" w:rsidR="00F43C7C" w:rsidRDefault="00F43C7C">
      <w:pPr>
        <w:pStyle w:val="Body"/>
        <w:ind w:left="709"/>
      </w:pPr>
      <w:r>
        <w:t>No.</w:t>
      </w:r>
    </w:p>
    <w:p w14:paraId="65D323A6" w14:textId="0B5069F9" w:rsidR="008707D1" w:rsidRDefault="007B36BA" w:rsidP="00967C27">
      <w:pPr>
        <w:pStyle w:val="Body"/>
        <w:ind w:left="709"/>
      </w:pPr>
      <w:r>
        <w:t>Due to its scheduling, n</w:t>
      </w:r>
      <w:r w:rsidR="00DE6B90">
        <w:t xml:space="preserve">aloxone </w:t>
      </w:r>
      <w:r w:rsidR="00E512DA">
        <w:t xml:space="preserve">must be </w:t>
      </w:r>
      <w:r w:rsidR="00337360">
        <w:t>kept</w:t>
      </w:r>
      <w:r w:rsidR="00E512DA">
        <w:t xml:space="preserve"> behind </w:t>
      </w:r>
      <w:r w:rsidR="009D3D49">
        <w:t>a service</w:t>
      </w:r>
      <w:r w:rsidR="00E512DA">
        <w:t xml:space="preserve"> counter</w:t>
      </w:r>
      <w:r w:rsidR="00A458B8">
        <w:t xml:space="preserve"> </w:t>
      </w:r>
      <w:r w:rsidR="00E512DA">
        <w:t xml:space="preserve">but </w:t>
      </w:r>
      <w:r w:rsidR="002A413F">
        <w:t xml:space="preserve">does not have to be </w:t>
      </w:r>
      <w:r w:rsidR="00A458B8">
        <w:t>in a locked area</w:t>
      </w:r>
      <w:r w:rsidR="00E512DA">
        <w:t>.</w:t>
      </w:r>
      <w:bookmarkStart w:id="43" w:name="_Toc131082114"/>
      <w:bookmarkStart w:id="44" w:name="_Toc131433738"/>
      <w:bookmarkStart w:id="45" w:name="_Toc135742159"/>
    </w:p>
    <w:p w14:paraId="6932D3B1" w14:textId="26FE1AFF" w:rsidR="00652EDB" w:rsidRDefault="00652EDB" w:rsidP="4C5F9DC7">
      <w:pPr>
        <w:pStyle w:val="Heading3"/>
      </w:pPr>
      <w:bookmarkStart w:id="46" w:name="_Toc142492385"/>
      <w:r>
        <w:t xml:space="preserve">Can naloxone be placed in an approved organisation’s </w:t>
      </w:r>
      <w:r w:rsidR="00765685">
        <w:t xml:space="preserve">syringe dispensing unit </w:t>
      </w:r>
      <w:r>
        <w:t>for afterhours access?</w:t>
      </w:r>
      <w:bookmarkEnd w:id="43"/>
      <w:bookmarkEnd w:id="44"/>
      <w:bookmarkEnd w:id="45"/>
      <w:bookmarkEnd w:id="46"/>
    </w:p>
    <w:p w14:paraId="278F0C56" w14:textId="232AFE06" w:rsidR="00B23C83" w:rsidRDefault="00652EDB" w:rsidP="001223AB">
      <w:pPr>
        <w:pStyle w:val="Body"/>
        <w:ind w:left="709"/>
      </w:pPr>
      <w:r>
        <w:t>No</w:t>
      </w:r>
      <w:r w:rsidR="004D4E89">
        <w:t xml:space="preserve">. </w:t>
      </w:r>
    </w:p>
    <w:p w14:paraId="2809435B" w14:textId="05E245D2" w:rsidR="00DE6B90" w:rsidRDefault="00A458B8" w:rsidP="001223AB">
      <w:pPr>
        <w:pStyle w:val="Body"/>
        <w:ind w:left="709"/>
      </w:pPr>
      <w:r>
        <w:t>It is a regulatory</w:t>
      </w:r>
      <w:r w:rsidR="004D4E89">
        <w:t xml:space="preserve"> </w:t>
      </w:r>
      <w:r>
        <w:t xml:space="preserve">requirement that </w:t>
      </w:r>
      <w:r w:rsidR="004D4E89">
        <w:t xml:space="preserve">naloxone </w:t>
      </w:r>
      <w:r w:rsidR="00652EDB">
        <w:t xml:space="preserve">must </w:t>
      </w:r>
      <w:r>
        <w:t xml:space="preserve">be </w:t>
      </w:r>
      <w:r w:rsidR="00652EDB">
        <w:t>stored where it is not available for self-selection</w:t>
      </w:r>
      <w:r w:rsidR="00244620">
        <w:t xml:space="preserve"> by a member of the public</w:t>
      </w:r>
      <w:r w:rsidR="00652EDB">
        <w:t>.</w:t>
      </w:r>
    </w:p>
    <w:p w14:paraId="3A70DD0B" w14:textId="2A8D682B" w:rsidR="0064234A" w:rsidRDefault="0064234A" w:rsidP="00C96672">
      <w:pPr>
        <w:pStyle w:val="Heading3"/>
        <w:numPr>
          <w:ilvl w:val="1"/>
          <w:numId w:val="33"/>
        </w:numPr>
      </w:pPr>
      <w:bookmarkStart w:id="47" w:name="_Toc135742160"/>
      <w:bookmarkStart w:id="48" w:name="_Toc142492386"/>
      <w:r>
        <w:t xml:space="preserve">How </w:t>
      </w:r>
      <w:r w:rsidR="00E416A3">
        <w:t>does</w:t>
      </w:r>
      <w:r>
        <w:t xml:space="preserve"> </w:t>
      </w:r>
      <w:r w:rsidR="003B6EB5">
        <w:t>an approved</w:t>
      </w:r>
      <w:r>
        <w:t xml:space="preserve"> organisation </w:t>
      </w:r>
      <w:r w:rsidR="00E416A3">
        <w:t>access</w:t>
      </w:r>
      <w:r>
        <w:t xml:space="preserve"> labels that must be </w:t>
      </w:r>
      <w:r w:rsidR="00E416A3">
        <w:t>affixed to</w:t>
      </w:r>
      <w:r>
        <w:t xml:space="preserve"> naloxone</w:t>
      </w:r>
      <w:r w:rsidR="00E416A3">
        <w:t xml:space="preserve"> packs</w:t>
      </w:r>
      <w:r>
        <w:t>?</w:t>
      </w:r>
      <w:bookmarkEnd w:id="47"/>
      <w:bookmarkEnd w:id="48"/>
    </w:p>
    <w:p w14:paraId="66331387" w14:textId="77777777" w:rsidR="00DC0342" w:rsidRDefault="006B7BB8" w:rsidP="0064234A">
      <w:pPr>
        <w:pStyle w:val="Body"/>
        <w:ind w:left="709"/>
      </w:pPr>
      <w:r>
        <w:t>A</w:t>
      </w:r>
      <w:r w:rsidR="009E27D1">
        <w:t>pproved</w:t>
      </w:r>
      <w:r w:rsidR="00C85B12">
        <w:t xml:space="preserve"> organisation</w:t>
      </w:r>
      <w:r>
        <w:t xml:space="preserve">s are </w:t>
      </w:r>
      <w:r w:rsidR="009E27D1">
        <w:t xml:space="preserve">responsible for sourcing the labels </w:t>
      </w:r>
      <w:r>
        <w:t>they</w:t>
      </w:r>
      <w:r w:rsidR="00CD3F3A">
        <w:t xml:space="preserve"> must place on each pack of naloxone identifying that organisation. </w:t>
      </w:r>
    </w:p>
    <w:p w14:paraId="530E05EC" w14:textId="35493066" w:rsidR="0064234A" w:rsidRPr="009C4894" w:rsidRDefault="00E62E73" w:rsidP="0064234A">
      <w:pPr>
        <w:pStyle w:val="Body"/>
        <w:ind w:left="709"/>
      </w:pPr>
      <w:r>
        <w:t>O</w:t>
      </w:r>
      <w:r w:rsidR="0064234A">
        <w:t>rganisation</w:t>
      </w:r>
      <w:r>
        <w:t>s</w:t>
      </w:r>
      <w:r w:rsidR="0064234A">
        <w:t xml:space="preserve"> can meet </w:t>
      </w:r>
      <w:r w:rsidR="004549BA">
        <w:t>this</w:t>
      </w:r>
      <w:r w:rsidR="0064234A">
        <w:t xml:space="preserve"> requirement </w:t>
      </w:r>
      <w:r w:rsidR="0047363B">
        <w:t>by</w:t>
      </w:r>
      <w:r w:rsidR="0064234A">
        <w:t xml:space="preserve"> sourcing a label maker to use on-site or order</w:t>
      </w:r>
      <w:r w:rsidR="0047363B">
        <w:t>ing</w:t>
      </w:r>
      <w:r w:rsidR="0064234A">
        <w:t xml:space="preserve"> a bulk volume of pre-printed sticker labels from an online supplier. </w:t>
      </w:r>
    </w:p>
    <w:p w14:paraId="72A35B05" w14:textId="6166AAAC" w:rsidR="766D684F" w:rsidRDefault="766D684F" w:rsidP="766D684F">
      <w:pPr>
        <w:pStyle w:val="Body"/>
        <w:ind w:left="709"/>
      </w:pPr>
    </w:p>
    <w:p w14:paraId="2001A2DF" w14:textId="1B2705B5" w:rsidR="00BC1A3D" w:rsidRDefault="00BC1A3D" w:rsidP="005678AA">
      <w:pPr>
        <w:pStyle w:val="Body"/>
        <w:ind w:left="709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04EAA" w14:paraId="38B786A3" w14:textId="77777777" w:rsidTr="676D7602">
        <w:trPr>
          <w:trHeight w:val="300"/>
        </w:trPr>
        <w:tc>
          <w:tcPr>
            <w:tcW w:w="10194" w:type="dxa"/>
          </w:tcPr>
          <w:p w14:paraId="408EF6FF" w14:textId="77777777" w:rsidR="00004EAA" w:rsidRPr="0055119B" w:rsidRDefault="00004EAA" w:rsidP="004F2A5F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7A6755E" w14:textId="0DEEBF23" w:rsidR="00004EAA" w:rsidRDefault="5AF928A5" w:rsidP="47F2E15F">
            <w:pPr>
              <w:pStyle w:val="Imprint"/>
              <w:rPr>
                <w:color w:val="auto"/>
              </w:rPr>
            </w:pPr>
            <w:r>
              <w:t xml:space="preserve">© State of Victoria, Australia, Department of Health, </w:t>
            </w:r>
            <w:r w:rsidR="27EB65BE">
              <w:t>August</w:t>
            </w:r>
            <w:r w:rsidR="09FC71B5">
              <w:t xml:space="preserve"> </w:t>
            </w:r>
            <w:r w:rsidR="2BBF753B" w:rsidRPr="3DE86ABD">
              <w:rPr>
                <w:color w:val="auto"/>
              </w:rPr>
              <w:t>20</w:t>
            </w:r>
            <w:r w:rsidR="3263C244" w:rsidRPr="3DE86ABD">
              <w:rPr>
                <w:color w:val="auto"/>
              </w:rPr>
              <w:t>25</w:t>
            </w:r>
          </w:p>
          <w:p w14:paraId="47F4D9EC" w14:textId="257BEF0F" w:rsidR="00CC7347" w:rsidRPr="00CC7347" w:rsidRDefault="00CC7347" w:rsidP="47F2E15F">
            <w:pPr>
              <w:pStyle w:val="Imprint"/>
              <w:rPr>
                <w:color w:val="auto"/>
              </w:rPr>
            </w:pPr>
            <w:r w:rsidRPr="00CC7347">
              <w:rPr>
                <w:b/>
                <w:bCs/>
                <w:color w:val="auto"/>
              </w:rPr>
              <w:t xml:space="preserve">ISBN </w:t>
            </w:r>
            <w:r w:rsidRPr="00CC7347">
              <w:rPr>
                <w:color w:val="auto"/>
              </w:rPr>
              <w:t>978-1-76131-920-4</w:t>
            </w:r>
          </w:p>
          <w:p w14:paraId="67656A9A" w14:textId="5E1A2112" w:rsidR="00004EAA" w:rsidRDefault="00004EAA" w:rsidP="00091A41">
            <w:r w:rsidRPr="0055119B">
              <w:t>Available at &lt;</w:t>
            </w:r>
            <w:hyperlink r:id="rId23" w:tgtFrame="_blank" w:tooltip="https://www.health.vic.gov.au/aod-treatment-services/victorias-take-home-naloxone-program" w:history="1">
              <w:r w:rsidR="00091A41">
                <w:rPr>
                  <w:rStyle w:val="Hyperlink"/>
                </w:rPr>
                <w:t>https://www.health.vic.gov.au/aod-treatment-services/victorias-take-home-naloxone-program</w:t>
              </w:r>
            </w:hyperlink>
            <w:r w:rsidRPr="0055119B">
              <w:t>&gt;</w:t>
            </w:r>
          </w:p>
        </w:tc>
      </w:tr>
    </w:tbl>
    <w:p w14:paraId="6CC79AEA" w14:textId="77777777" w:rsidR="00004EAA" w:rsidRPr="00004EAA" w:rsidRDefault="00004EAA" w:rsidP="005678AA">
      <w:pPr>
        <w:pStyle w:val="Body"/>
        <w:ind w:left="709"/>
      </w:pPr>
    </w:p>
    <w:sectPr w:rsidR="00004EAA" w:rsidRPr="00004EAA" w:rsidSect="00916C91">
      <w:footerReference w:type="default" r:id="rId24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7A85" w14:textId="77777777" w:rsidR="00F74479" w:rsidRDefault="00F74479">
      <w:r>
        <w:separator/>
      </w:r>
    </w:p>
  </w:endnote>
  <w:endnote w:type="continuationSeparator" w:id="0">
    <w:p w14:paraId="756B35FE" w14:textId="77777777" w:rsidR="00F74479" w:rsidRDefault="00F74479">
      <w:r>
        <w:continuationSeparator/>
      </w:r>
    </w:p>
  </w:endnote>
  <w:endnote w:type="continuationNotice" w:id="1">
    <w:p w14:paraId="708247DC" w14:textId="77777777" w:rsidR="00F74479" w:rsidRDefault="00F744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02A7" w14:textId="4552B8D1" w:rsidR="00E261B3" w:rsidRPr="00F65AA9" w:rsidRDefault="00695B2D" w:rsidP="00C741DF">
    <w:pPr>
      <w:pStyle w:val="Footer"/>
      <w:tabs>
        <w:tab w:val="left" w:pos="7245"/>
        <w:tab w:val="right" w:pos="10204"/>
      </w:tabs>
      <w:jc w:val="left"/>
    </w:pPr>
    <w:r>
      <w:tab/>
    </w:r>
    <w:r w:rsidR="47F2E15F">
      <w:t xml:space="preserve">Updated </w:t>
    </w:r>
    <w:r w:rsidR="006336B3">
      <w:t xml:space="preserve">August </w:t>
    </w:r>
    <w:r w:rsidR="47F2E15F">
      <w:t>2025</w:t>
    </w:r>
    <w:r>
      <w:tab/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5561A76" wp14:editId="4342029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6995D8" wp14:editId="2FCE3CE5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2B652E" w14:textId="46F4ACF0" w:rsidR="00E261B3" w:rsidRPr="00271283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sz w:val="20"/>
                            </w:rPr>
                          </w:pPr>
                          <w:r w:rsidRPr="00271283">
                            <w:rPr>
                              <w:rFonts w:ascii="Arial Black" w:hAnsi="Arial Black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995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1368741547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052B652E" w14:textId="46F4ACF0" w:rsidR="00E261B3" w:rsidRPr="00271283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sz w:val="20"/>
                      </w:rPr>
                    </w:pPr>
                    <w:r w:rsidRPr="00271283">
                      <w:rPr>
                        <w:rFonts w:ascii="Arial Black" w:hAnsi="Arial Black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582D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BD06E6D" wp14:editId="4571EE41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Text Box 6" descr="{&quot;HashCode&quot;:136874154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50BBB" w14:textId="22A920CD" w:rsidR="00E261B3" w:rsidRPr="00773B91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  <w:r w:rsidR="00773B91"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06E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1368741547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4D150BBB" w14:textId="22A920CD" w:rsidR="00E261B3" w:rsidRPr="00773B91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  <w:r w:rsidR="00773B91"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868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933C3" w14:textId="449FAE93" w:rsidR="0071339E" w:rsidRDefault="007133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C2894B" w14:textId="79D71647" w:rsidR="00373890" w:rsidRPr="00F65AA9" w:rsidRDefault="00ED5A53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4B7E8F1D" wp14:editId="514525F9">
          <wp:simplePos x="0" y="0"/>
          <wp:positionH relativeFrom="page">
            <wp:posOffset>540385</wp:posOffset>
          </wp:positionH>
          <wp:positionV relativeFrom="page">
            <wp:posOffset>9815195</wp:posOffset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4BC6" w14:textId="77777777" w:rsidR="00F74479" w:rsidRDefault="00F74479" w:rsidP="002862F1">
      <w:pPr>
        <w:spacing w:before="120"/>
      </w:pPr>
      <w:r>
        <w:separator/>
      </w:r>
    </w:p>
  </w:footnote>
  <w:footnote w:type="continuationSeparator" w:id="0">
    <w:p w14:paraId="6DB71D49" w14:textId="77777777" w:rsidR="00F74479" w:rsidRDefault="00F74479">
      <w:r>
        <w:continuationSeparator/>
      </w:r>
    </w:p>
  </w:footnote>
  <w:footnote w:type="continuationNotice" w:id="1">
    <w:p w14:paraId="7622BD20" w14:textId="77777777" w:rsidR="00F74479" w:rsidRDefault="00F74479">
      <w:pPr>
        <w:spacing w:after="0" w:line="240" w:lineRule="auto"/>
      </w:pPr>
    </w:p>
  </w:footnote>
  <w:footnote w:id="2">
    <w:p w14:paraId="04E2A3EA" w14:textId="0CF2C2D2" w:rsidR="00D47B62" w:rsidRDefault="00D47B62">
      <w:pPr>
        <w:pStyle w:val="FootnoteText"/>
      </w:pPr>
      <w:r w:rsidRPr="000F1F7D">
        <w:rPr>
          <w:rStyle w:val="FootnoteReference"/>
        </w:rPr>
        <w:footnoteRef/>
      </w:r>
      <w:r w:rsidRPr="000F1F7D">
        <w:t xml:space="preserve"> </w:t>
      </w:r>
      <w:r w:rsidR="000F1F7D" w:rsidRPr="000F1F7D">
        <w:t>Victoria</w:t>
      </w:r>
      <w:r w:rsidR="000F1F7D" w:rsidRPr="00800636">
        <w:t xml:space="preserve"> Government Gazette G 32 7 August 2025. Available from: </w:t>
      </w:r>
      <w:hyperlink r:id="rId1" w:history="1">
        <w:r w:rsidR="000F1F7D" w:rsidRPr="006A7C12">
          <w:rPr>
            <w:rStyle w:val="Hyperlink"/>
          </w:rPr>
          <w:t>https://www.gazette.vic.gov.au/gazette/Gazettes2025/GG2025G032.pdf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0150" w14:textId="53F830FC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2BD9009" w14:paraId="388EC629" w14:textId="77777777" w:rsidTr="62BD9009">
      <w:trPr>
        <w:trHeight w:val="300"/>
      </w:trPr>
      <w:tc>
        <w:tcPr>
          <w:tcW w:w="3400" w:type="dxa"/>
        </w:tcPr>
        <w:p w14:paraId="2B608903" w14:textId="22B6AC63" w:rsidR="62BD9009" w:rsidRDefault="62BD9009" w:rsidP="62BD9009">
          <w:pPr>
            <w:pStyle w:val="Header"/>
            <w:ind w:left="-115"/>
          </w:pPr>
        </w:p>
      </w:tc>
      <w:tc>
        <w:tcPr>
          <w:tcW w:w="3400" w:type="dxa"/>
        </w:tcPr>
        <w:p w14:paraId="6A46461D" w14:textId="431FD4E0" w:rsidR="62BD9009" w:rsidRDefault="62BD9009" w:rsidP="62BD9009">
          <w:pPr>
            <w:pStyle w:val="Header"/>
            <w:jc w:val="center"/>
          </w:pPr>
        </w:p>
      </w:tc>
      <w:tc>
        <w:tcPr>
          <w:tcW w:w="3400" w:type="dxa"/>
        </w:tcPr>
        <w:p w14:paraId="24E9B362" w14:textId="27C5EEAC" w:rsidR="62BD9009" w:rsidRDefault="62BD9009" w:rsidP="62BD9009">
          <w:pPr>
            <w:pStyle w:val="Header"/>
            <w:ind w:right="-115"/>
            <w:jc w:val="right"/>
          </w:pPr>
        </w:p>
      </w:tc>
    </w:tr>
  </w:tbl>
  <w:p w14:paraId="37A5EEAD" w14:textId="4413A46B" w:rsidR="0005386D" w:rsidRDefault="0005386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M1D9Nj0q/53tK" int2:id="IFY0nyZ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7C5"/>
    <w:multiLevelType w:val="hybridMultilevel"/>
    <w:tmpl w:val="C220F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7E00"/>
    <w:multiLevelType w:val="hybridMultilevel"/>
    <w:tmpl w:val="4B625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9CC6E45"/>
    <w:multiLevelType w:val="multilevel"/>
    <w:tmpl w:val="18BC3DE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4B3EA8"/>
    <w:multiLevelType w:val="multilevel"/>
    <w:tmpl w:val="0A1E77F8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F56B50"/>
    <w:multiLevelType w:val="hybridMultilevel"/>
    <w:tmpl w:val="4E545D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309E1"/>
    <w:multiLevelType w:val="multilevel"/>
    <w:tmpl w:val="7B2833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C415C77"/>
    <w:multiLevelType w:val="hybridMultilevel"/>
    <w:tmpl w:val="3C608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1D06E7FE"/>
    <w:styleLink w:val="ZZNumberslowerroman"/>
    <w:lvl w:ilvl="0">
      <w:start w:val="1"/>
      <w:numFmt w:val="decimal"/>
      <w:pStyle w:val="Number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lowerroman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F642EED"/>
    <w:multiLevelType w:val="multilevel"/>
    <w:tmpl w:val="EBEC69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3F84B34"/>
    <w:multiLevelType w:val="hybridMultilevel"/>
    <w:tmpl w:val="CF3CBDC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216775"/>
    <w:multiLevelType w:val="hybridMultilevel"/>
    <w:tmpl w:val="79EA76B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9E363F"/>
    <w:multiLevelType w:val="multilevel"/>
    <w:tmpl w:val="8732F1D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DC7217"/>
    <w:multiLevelType w:val="hybridMultilevel"/>
    <w:tmpl w:val="59BC1362"/>
    <w:lvl w:ilvl="0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95BE1"/>
    <w:multiLevelType w:val="hybridMultilevel"/>
    <w:tmpl w:val="715A29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6257A"/>
    <w:multiLevelType w:val="hybridMultilevel"/>
    <w:tmpl w:val="C81C7A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1611C2"/>
    <w:multiLevelType w:val="multilevel"/>
    <w:tmpl w:val="96B4DF56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1E5A"/>
    <w:multiLevelType w:val="multilevel"/>
    <w:tmpl w:val="1D06E7FE"/>
    <w:styleLink w:val="ZZBullets"/>
    <w:lvl w:ilvl="0">
      <w:start w:val="1"/>
      <w:numFmt w:val="decimal"/>
      <w:pStyle w:val="Bulle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556958E6"/>
    <w:multiLevelType w:val="multilevel"/>
    <w:tmpl w:val="58A88FE6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7982F89"/>
    <w:multiLevelType w:val="hybridMultilevel"/>
    <w:tmpl w:val="9D9606D0"/>
    <w:lvl w:ilvl="0" w:tplc="0C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1" w15:restartNumberingAfterBreak="0">
    <w:nsid w:val="5FE17291"/>
    <w:multiLevelType w:val="hybridMultilevel"/>
    <w:tmpl w:val="FFB0C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93D78"/>
    <w:multiLevelType w:val="hybridMultilevel"/>
    <w:tmpl w:val="AD18253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D022323"/>
    <w:multiLevelType w:val="multilevel"/>
    <w:tmpl w:val="96B4DF56"/>
    <w:styleLink w:val="MELegal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F0D244B"/>
    <w:multiLevelType w:val="multilevel"/>
    <w:tmpl w:val="F056A9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2F20345"/>
    <w:multiLevelType w:val="hybridMultilevel"/>
    <w:tmpl w:val="1818A2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D1437"/>
    <w:multiLevelType w:val="hybridMultilevel"/>
    <w:tmpl w:val="82D6F0F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011B0"/>
    <w:multiLevelType w:val="multilevel"/>
    <w:tmpl w:val="84D436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98772C6"/>
    <w:multiLevelType w:val="multilevel"/>
    <w:tmpl w:val="D2606362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2B7E87"/>
    <w:multiLevelType w:val="multilevel"/>
    <w:tmpl w:val="CEA89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DA6245F"/>
    <w:multiLevelType w:val="hybridMultilevel"/>
    <w:tmpl w:val="14F209A6"/>
    <w:lvl w:ilvl="0" w:tplc="3B129C12">
      <w:start w:val="1"/>
      <w:numFmt w:val="decimal"/>
      <w:pStyle w:val="Heading3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305E4F"/>
    <w:multiLevelType w:val="hybridMultilevel"/>
    <w:tmpl w:val="79EA7EDA"/>
    <w:lvl w:ilvl="0" w:tplc="0C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1175337912">
    <w:abstractNumId w:val="18"/>
  </w:num>
  <w:num w:numId="2" w16cid:durableId="464009492">
    <w:abstractNumId w:val="17"/>
  </w:num>
  <w:num w:numId="3" w16cid:durableId="27879889">
    <w:abstractNumId w:val="23"/>
  </w:num>
  <w:num w:numId="4" w16cid:durableId="894586001">
    <w:abstractNumId w:val="9"/>
  </w:num>
  <w:num w:numId="5" w16cid:durableId="403256844">
    <w:abstractNumId w:val="2"/>
  </w:num>
  <w:num w:numId="6" w16cid:durableId="1904289611">
    <w:abstractNumId w:val="24"/>
  </w:num>
  <w:num w:numId="7" w16cid:durableId="1384283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3934046">
    <w:abstractNumId w:val="26"/>
  </w:num>
  <w:num w:numId="9" w16cid:durableId="1577977761">
    <w:abstractNumId w:val="12"/>
  </w:num>
  <w:num w:numId="10" w16cid:durableId="1917206554">
    <w:abstractNumId w:val="21"/>
  </w:num>
  <w:num w:numId="11" w16cid:durableId="312107155">
    <w:abstractNumId w:val="5"/>
  </w:num>
  <w:num w:numId="12" w16cid:durableId="1672755218">
    <w:abstractNumId w:val="13"/>
  </w:num>
  <w:num w:numId="13" w16cid:durableId="429813500">
    <w:abstractNumId w:val="29"/>
  </w:num>
  <w:num w:numId="14" w16cid:durableId="1841191866">
    <w:abstractNumId w:val="4"/>
  </w:num>
  <w:num w:numId="15" w16cid:durableId="1771241525">
    <w:abstractNumId w:val="19"/>
  </w:num>
  <w:num w:numId="16" w16cid:durableId="267659217">
    <w:abstractNumId w:val="27"/>
  </w:num>
  <w:num w:numId="17" w16cid:durableId="1360740348">
    <w:abstractNumId w:val="22"/>
  </w:num>
  <w:num w:numId="18" w16cid:durableId="2029599785">
    <w:abstractNumId w:val="7"/>
  </w:num>
  <w:num w:numId="19" w16cid:durableId="838353867">
    <w:abstractNumId w:val="1"/>
  </w:num>
  <w:num w:numId="20" w16cid:durableId="114180478">
    <w:abstractNumId w:val="14"/>
  </w:num>
  <w:num w:numId="21" w16cid:durableId="1753505684">
    <w:abstractNumId w:val="0"/>
  </w:num>
  <w:num w:numId="22" w16cid:durableId="1567253939">
    <w:abstractNumId w:val="20"/>
  </w:num>
  <w:num w:numId="23" w16cid:durableId="713579172">
    <w:abstractNumId w:val="32"/>
  </w:num>
  <w:num w:numId="24" w16cid:durableId="430586605">
    <w:abstractNumId w:val="15"/>
  </w:num>
  <w:num w:numId="25" w16cid:durableId="1773285020">
    <w:abstractNumId w:val="11"/>
  </w:num>
  <w:num w:numId="26" w16cid:durableId="1570455374">
    <w:abstractNumId w:val="16"/>
  </w:num>
  <w:num w:numId="27" w16cid:durableId="417410662">
    <w:abstractNumId w:val="28"/>
  </w:num>
  <w:num w:numId="28" w16cid:durableId="1704675610">
    <w:abstractNumId w:val="25"/>
  </w:num>
  <w:num w:numId="29" w16cid:durableId="1219170499">
    <w:abstractNumId w:val="30"/>
  </w:num>
  <w:num w:numId="30" w16cid:durableId="2052029926">
    <w:abstractNumId w:val="3"/>
  </w:num>
  <w:num w:numId="31" w16cid:durableId="107087257">
    <w:abstractNumId w:val="31"/>
  </w:num>
  <w:num w:numId="32" w16cid:durableId="1819376776">
    <w:abstractNumId w:val="10"/>
  </w:num>
  <w:num w:numId="33" w16cid:durableId="34710142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EB"/>
    <w:rsid w:val="0000011A"/>
    <w:rsid w:val="00000578"/>
    <w:rsid w:val="00000719"/>
    <w:rsid w:val="00000C45"/>
    <w:rsid w:val="0000127B"/>
    <w:rsid w:val="000013E8"/>
    <w:rsid w:val="000024B0"/>
    <w:rsid w:val="00003208"/>
    <w:rsid w:val="00003403"/>
    <w:rsid w:val="000035D4"/>
    <w:rsid w:val="00003AF0"/>
    <w:rsid w:val="00003F98"/>
    <w:rsid w:val="000040D9"/>
    <w:rsid w:val="000042BC"/>
    <w:rsid w:val="00004EAA"/>
    <w:rsid w:val="00005347"/>
    <w:rsid w:val="000055C8"/>
    <w:rsid w:val="00006671"/>
    <w:rsid w:val="00007088"/>
    <w:rsid w:val="000072B6"/>
    <w:rsid w:val="00007752"/>
    <w:rsid w:val="00007ED6"/>
    <w:rsid w:val="00010010"/>
    <w:rsid w:val="0001021B"/>
    <w:rsid w:val="00010D5B"/>
    <w:rsid w:val="00010EC2"/>
    <w:rsid w:val="00011D89"/>
    <w:rsid w:val="000122AE"/>
    <w:rsid w:val="00013476"/>
    <w:rsid w:val="000144DC"/>
    <w:rsid w:val="00014AF2"/>
    <w:rsid w:val="00014D79"/>
    <w:rsid w:val="00014F90"/>
    <w:rsid w:val="000154FD"/>
    <w:rsid w:val="0001599C"/>
    <w:rsid w:val="000160D3"/>
    <w:rsid w:val="000160FA"/>
    <w:rsid w:val="00016577"/>
    <w:rsid w:val="00016FBF"/>
    <w:rsid w:val="0001753D"/>
    <w:rsid w:val="00017D29"/>
    <w:rsid w:val="000208A2"/>
    <w:rsid w:val="00020E63"/>
    <w:rsid w:val="0002103F"/>
    <w:rsid w:val="000212E0"/>
    <w:rsid w:val="000218D2"/>
    <w:rsid w:val="00021CD9"/>
    <w:rsid w:val="00022271"/>
    <w:rsid w:val="00022312"/>
    <w:rsid w:val="00023174"/>
    <w:rsid w:val="000234C7"/>
    <w:rsid w:val="000235E8"/>
    <w:rsid w:val="00023788"/>
    <w:rsid w:val="00023D89"/>
    <w:rsid w:val="00024509"/>
    <w:rsid w:val="0002468C"/>
    <w:rsid w:val="00024AE1"/>
    <w:rsid w:val="00024D89"/>
    <w:rsid w:val="00024D98"/>
    <w:rsid w:val="000250B6"/>
    <w:rsid w:val="00025627"/>
    <w:rsid w:val="00026185"/>
    <w:rsid w:val="00026518"/>
    <w:rsid w:val="00030939"/>
    <w:rsid w:val="00031001"/>
    <w:rsid w:val="0003103A"/>
    <w:rsid w:val="00031C59"/>
    <w:rsid w:val="00031DC8"/>
    <w:rsid w:val="00031FB2"/>
    <w:rsid w:val="00032623"/>
    <w:rsid w:val="000332A9"/>
    <w:rsid w:val="000338CD"/>
    <w:rsid w:val="00033CB4"/>
    <w:rsid w:val="00033D81"/>
    <w:rsid w:val="000342B8"/>
    <w:rsid w:val="00034ABA"/>
    <w:rsid w:val="00034C9F"/>
    <w:rsid w:val="00035C8D"/>
    <w:rsid w:val="000363ED"/>
    <w:rsid w:val="00036B58"/>
    <w:rsid w:val="00037366"/>
    <w:rsid w:val="000377BC"/>
    <w:rsid w:val="00040666"/>
    <w:rsid w:val="00040AB2"/>
    <w:rsid w:val="00041BF0"/>
    <w:rsid w:val="00042001"/>
    <w:rsid w:val="00042903"/>
    <w:rsid w:val="00042C8A"/>
    <w:rsid w:val="00043A15"/>
    <w:rsid w:val="00043C58"/>
    <w:rsid w:val="00043D3B"/>
    <w:rsid w:val="00043D6B"/>
    <w:rsid w:val="00043E1C"/>
    <w:rsid w:val="00044870"/>
    <w:rsid w:val="00045226"/>
    <w:rsid w:val="00045339"/>
    <w:rsid w:val="0004536B"/>
    <w:rsid w:val="000455DE"/>
    <w:rsid w:val="00045B47"/>
    <w:rsid w:val="00045C23"/>
    <w:rsid w:val="0004608C"/>
    <w:rsid w:val="000464F5"/>
    <w:rsid w:val="00046B68"/>
    <w:rsid w:val="000473F3"/>
    <w:rsid w:val="00051052"/>
    <w:rsid w:val="0005196A"/>
    <w:rsid w:val="00051A61"/>
    <w:rsid w:val="0005248A"/>
    <w:rsid w:val="000527DD"/>
    <w:rsid w:val="0005386D"/>
    <w:rsid w:val="00053E19"/>
    <w:rsid w:val="0005405A"/>
    <w:rsid w:val="00054369"/>
    <w:rsid w:val="000543F6"/>
    <w:rsid w:val="000544EF"/>
    <w:rsid w:val="00055486"/>
    <w:rsid w:val="000555A6"/>
    <w:rsid w:val="00055965"/>
    <w:rsid w:val="0005656E"/>
    <w:rsid w:val="000566B6"/>
    <w:rsid w:val="00056888"/>
    <w:rsid w:val="00056A8C"/>
    <w:rsid w:val="000578B2"/>
    <w:rsid w:val="00060959"/>
    <w:rsid w:val="00060C8F"/>
    <w:rsid w:val="000619F3"/>
    <w:rsid w:val="000624CC"/>
    <w:rsid w:val="0006272B"/>
    <w:rsid w:val="0006298A"/>
    <w:rsid w:val="00062B52"/>
    <w:rsid w:val="00062E2E"/>
    <w:rsid w:val="00063062"/>
    <w:rsid w:val="0006364E"/>
    <w:rsid w:val="00063796"/>
    <w:rsid w:val="00063AC2"/>
    <w:rsid w:val="00064420"/>
    <w:rsid w:val="0006463D"/>
    <w:rsid w:val="00065CCC"/>
    <w:rsid w:val="000663CD"/>
    <w:rsid w:val="000665A5"/>
    <w:rsid w:val="00066AF2"/>
    <w:rsid w:val="00067136"/>
    <w:rsid w:val="00067262"/>
    <w:rsid w:val="00067B99"/>
    <w:rsid w:val="00070C02"/>
    <w:rsid w:val="00071741"/>
    <w:rsid w:val="00072303"/>
    <w:rsid w:val="0007267C"/>
    <w:rsid w:val="000733FE"/>
    <w:rsid w:val="00073ED1"/>
    <w:rsid w:val="00074219"/>
    <w:rsid w:val="0007437E"/>
    <w:rsid w:val="0007453D"/>
    <w:rsid w:val="00074B05"/>
    <w:rsid w:val="00074ED5"/>
    <w:rsid w:val="00076F1F"/>
    <w:rsid w:val="00080055"/>
    <w:rsid w:val="0008074B"/>
    <w:rsid w:val="00080B0F"/>
    <w:rsid w:val="000812E6"/>
    <w:rsid w:val="00082232"/>
    <w:rsid w:val="000824AA"/>
    <w:rsid w:val="00082CC3"/>
    <w:rsid w:val="000835C6"/>
    <w:rsid w:val="0008455F"/>
    <w:rsid w:val="000846C1"/>
    <w:rsid w:val="0008508E"/>
    <w:rsid w:val="000851BD"/>
    <w:rsid w:val="000857EE"/>
    <w:rsid w:val="00086C53"/>
    <w:rsid w:val="00086E04"/>
    <w:rsid w:val="00087329"/>
    <w:rsid w:val="0008771B"/>
    <w:rsid w:val="000878D3"/>
    <w:rsid w:val="00087951"/>
    <w:rsid w:val="00087AB2"/>
    <w:rsid w:val="00087F1A"/>
    <w:rsid w:val="0009113B"/>
    <w:rsid w:val="00091217"/>
    <w:rsid w:val="0009176C"/>
    <w:rsid w:val="00091A41"/>
    <w:rsid w:val="000925E7"/>
    <w:rsid w:val="000932AF"/>
    <w:rsid w:val="00093402"/>
    <w:rsid w:val="00093E14"/>
    <w:rsid w:val="00093ECA"/>
    <w:rsid w:val="00094072"/>
    <w:rsid w:val="0009429F"/>
    <w:rsid w:val="0009432F"/>
    <w:rsid w:val="000949AD"/>
    <w:rsid w:val="00094DA3"/>
    <w:rsid w:val="000952DF"/>
    <w:rsid w:val="000953BF"/>
    <w:rsid w:val="00095DAC"/>
    <w:rsid w:val="000960DA"/>
    <w:rsid w:val="000967A9"/>
    <w:rsid w:val="00096CD1"/>
    <w:rsid w:val="00096F75"/>
    <w:rsid w:val="000970BE"/>
    <w:rsid w:val="000A012C"/>
    <w:rsid w:val="000A0336"/>
    <w:rsid w:val="000A04DE"/>
    <w:rsid w:val="000A0717"/>
    <w:rsid w:val="000A07C6"/>
    <w:rsid w:val="000A0A35"/>
    <w:rsid w:val="000A0EB9"/>
    <w:rsid w:val="000A141A"/>
    <w:rsid w:val="000A186C"/>
    <w:rsid w:val="000A1C63"/>
    <w:rsid w:val="000A1EA4"/>
    <w:rsid w:val="000A22D6"/>
    <w:rsid w:val="000A2476"/>
    <w:rsid w:val="000A3866"/>
    <w:rsid w:val="000A38A3"/>
    <w:rsid w:val="000A38EF"/>
    <w:rsid w:val="000A3AF7"/>
    <w:rsid w:val="000A419C"/>
    <w:rsid w:val="000A484D"/>
    <w:rsid w:val="000A51C0"/>
    <w:rsid w:val="000A641A"/>
    <w:rsid w:val="000A6527"/>
    <w:rsid w:val="000A7155"/>
    <w:rsid w:val="000A774B"/>
    <w:rsid w:val="000B00FB"/>
    <w:rsid w:val="000B0670"/>
    <w:rsid w:val="000B0BCD"/>
    <w:rsid w:val="000B0BDD"/>
    <w:rsid w:val="000B16D6"/>
    <w:rsid w:val="000B1DE7"/>
    <w:rsid w:val="000B1E96"/>
    <w:rsid w:val="000B2694"/>
    <w:rsid w:val="000B29C8"/>
    <w:rsid w:val="000B3330"/>
    <w:rsid w:val="000B3353"/>
    <w:rsid w:val="000B3604"/>
    <w:rsid w:val="000B3E98"/>
    <w:rsid w:val="000B3EDB"/>
    <w:rsid w:val="000B42A2"/>
    <w:rsid w:val="000B440B"/>
    <w:rsid w:val="000B484C"/>
    <w:rsid w:val="000B533F"/>
    <w:rsid w:val="000B543D"/>
    <w:rsid w:val="000B55F9"/>
    <w:rsid w:val="000B5A19"/>
    <w:rsid w:val="000B5BF7"/>
    <w:rsid w:val="000B6288"/>
    <w:rsid w:val="000B6BC8"/>
    <w:rsid w:val="000B7C43"/>
    <w:rsid w:val="000C00EF"/>
    <w:rsid w:val="000C0303"/>
    <w:rsid w:val="000C3347"/>
    <w:rsid w:val="000C42EA"/>
    <w:rsid w:val="000C4546"/>
    <w:rsid w:val="000C4DF7"/>
    <w:rsid w:val="000C4F61"/>
    <w:rsid w:val="000C560C"/>
    <w:rsid w:val="000C5956"/>
    <w:rsid w:val="000C63DD"/>
    <w:rsid w:val="000C6491"/>
    <w:rsid w:val="000C6703"/>
    <w:rsid w:val="000C6983"/>
    <w:rsid w:val="000C6BE1"/>
    <w:rsid w:val="000C752D"/>
    <w:rsid w:val="000C789F"/>
    <w:rsid w:val="000C7D53"/>
    <w:rsid w:val="000D050E"/>
    <w:rsid w:val="000D0832"/>
    <w:rsid w:val="000D1076"/>
    <w:rsid w:val="000D1242"/>
    <w:rsid w:val="000D1423"/>
    <w:rsid w:val="000D24D4"/>
    <w:rsid w:val="000D26BD"/>
    <w:rsid w:val="000D2F44"/>
    <w:rsid w:val="000D3675"/>
    <w:rsid w:val="000D372F"/>
    <w:rsid w:val="000D38B4"/>
    <w:rsid w:val="000D5B3A"/>
    <w:rsid w:val="000D5D41"/>
    <w:rsid w:val="000D6412"/>
    <w:rsid w:val="000D6A05"/>
    <w:rsid w:val="000D6F48"/>
    <w:rsid w:val="000D70E1"/>
    <w:rsid w:val="000D72EA"/>
    <w:rsid w:val="000D749E"/>
    <w:rsid w:val="000D79B9"/>
    <w:rsid w:val="000D7D98"/>
    <w:rsid w:val="000E00CA"/>
    <w:rsid w:val="000E051E"/>
    <w:rsid w:val="000E0970"/>
    <w:rsid w:val="000E1540"/>
    <w:rsid w:val="000E1910"/>
    <w:rsid w:val="000E1E5B"/>
    <w:rsid w:val="000E1F47"/>
    <w:rsid w:val="000E203C"/>
    <w:rsid w:val="000E2DD2"/>
    <w:rsid w:val="000E2F98"/>
    <w:rsid w:val="000E3CC7"/>
    <w:rsid w:val="000E5101"/>
    <w:rsid w:val="000E5B85"/>
    <w:rsid w:val="000E6BD4"/>
    <w:rsid w:val="000E6BF4"/>
    <w:rsid w:val="000E6D6D"/>
    <w:rsid w:val="000E6FF6"/>
    <w:rsid w:val="000E7D58"/>
    <w:rsid w:val="000F0133"/>
    <w:rsid w:val="000F0174"/>
    <w:rsid w:val="000F0B33"/>
    <w:rsid w:val="000F1005"/>
    <w:rsid w:val="000F10EA"/>
    <w:rsid w:val="000F1F1E"/>
    <w:rsid w:val="000F1F7D"/>
    <w:rsid w:val="000F2259"/>
    <w:rsid w:val="000F2868"/>
    <w:rsid w:val="000F2DBC"/>
    <w:rsid w:val="000F2DDA"/>
    <w:rsid w:val="000F3A5D"/>
    <w:rsid w:val="000F40EB"/>
    <w:rsid w:val="000F475C"/>
    <w:rsid w:val="000F48B1"/>
    <w:rsid w:val="000F5213"/>
    <w:rsid w:val="000F5B7E"/>
    <w:rsid w:val="000F6330"/>
    <w:rsid w:val="000F775B"/>
    <w:rsid w:val="00100857"/>
    <w:rsid w:val="00101001"/>
    <w:rsid w:val="00101649"/>
    <w:rsid w:val="00101F3C"/>
    <w:rsid w:val="001020C6"/>
    <w:rsid w:val="0010289B"/>
    <w:rsid w:val="0010317A"/>
    <w:rsid w:val="00103276"/>
    <w:rsid w:val="0010392D"/>
    <w:rsid w:val="00104216"/>
    <w:rsid w:val="00104444"/>
    <w:rsid w:val="0010447F"/>
    <w:rsid w:val="00104A17"/>
    <w:rsid w:val="00104FE3"/>
    <w:rsid w:val="00106A6E"/>
    <w:rsid w:val="00106E55"/>
    <w:rsid w:val="0010714F"/>
    <w:rsid w:val="001072BF"/>
    <w:rsid w:val="0011062A"/>
    <w:rsid w:val="001120C5"/>
    <w:rsid w:val="0011212F"/>
    <w:rsid w:val="00112A25"/>
    <w:rsid w:val="00113A00"/>
    <w:rsid w:val="00114CAA"/>
    <w:rsid w:val="00114FC9"/>
    <w:rsid w:val="0011539F"/>
    <w:rsid w:val="0011573C"/>
    <w:rsid w:val="00115C7F"/>
    <w:rsid w:val="001161B5"/>
    <w:rsid w:val="001167AB"/>
    <w:rsid w:val="0011701A"/>
    <w:rsid w:val="00117AA0"/>
    <w:rsid w:val="00117AC0"/>
    <w:rsid w:val="00117BC2"/>
    <w:rsid w:val="00120BD3"/>
    <w:rsid w:val="001219E0"/>
    <w:rsid w:val="0012235A"/>
    <w:rsid w:val="001223AB"/>
    <w:rsid w:val="00122CCA"/>
    <w:rsid w:val="00122D60"/>
    <w:rsid w:val="00122FEA"/>
    <w:rsid w:val="0012324C"/>
    <w:rsid w:val="001232BD"/>
    <w:rsid w:val="00123AD0"/>
    <w:rsid w:val="00123B15"/>
    <w:rsid w:val="00124A92"/>
    <w:rsid w:val="00124B75"/>
    <w:rsid w:val="00124BAA"/>
    <w:rsid w:val="00124DB3"/>
    <w:rsid w:val="00124ED5"/>
    <w:rsid w:val="00125402"/>
    <w:rsid w:val="00125D35"/>
    <w:rsid w:val="00126E58"/>
    <w:rsid w:val="001276FA"/>
    <w:rsid w:val="001277E4"/>
    <w:rsid w:val="001279D2"/>
    <w:rsid w:val="0013150A"/>
    <w:rsid w:val="00131671"/>
    <w:rsid w:val="00131FBF"/>
    <w:rsid w:val="0013214F"/>
    <w:rsid w:val="00132841"/>
    <w:rsid w:val="00132BAE"/>
    <w:rsid w:val="00132D33"/>
    <w:rsid w:val="001337EF"/>
    <w:rsid w:val="00133BD3"/>
    <w:rsid w:val="00133D10"/>
    <w:rsid w:val="00134D9A"/>
    <w:rsid w:val="00135427"/>
    <w:rsid w:val="001355F5"/>
    <w:rsid w:val="00135CA0"/>
    <w:rsid w:val="00136223"/>
    <w:rsid w:val="00136386"/>
    <w:rsid w:val="00136461"/>
    <w:rsid w:val="00136880"/>
    <w:rsid w:val="00136CC9"/>
    <w:rsid w:val="00137369"/>
    <w:rsid w:val="00137490"/>
    <w:rsid w:val="00137745"/>
    <w:rsid w:val="001378EE"/>
    <w:rsid w:val="001404FB"/>
    <w:rsid w:val="00140817"/>
    <w:rsid w:val="001409E6"/>
    <w:rsid w:val="00140BD6"/>
    <w:rsid w:val="00142363"/>
    <w:rsid w:val="0014255B"/>
    <w:rsid w:val="00142D6D"/>
    <w:rsid w:val="00142EC6"/>
    <w:rsid w:val="00142F11"/>
    <w:rsid w:val="001439CD"/>
    <w:rsid w:val="00143CF0"/>
    <w:rsid w:val="00144539"/>
    <w:rsid w:val="0014457F"/>
    <w:rsid w:val="001447B3"/>
    <w:rsid w:val="0014586D"/>
    <w:rsid w:val="00146C5F"/>
    <w:rsid w:val="001471A2"/>
    <w:rsid w:val="001475A3"/>
    <w:rsid w:val="0014762C"/>
    <w:rsid w:val="0015038D"/>
    <w:rsid w:val="0015057D"/>
    <w:rsid w:val="0015161C"/>
    <w:rsid w:val="00151761"/>
    <w:rsid w:val="00152073"/>
    <w:rsid w:val="001520EB"/>
    <w:rsid w:val="0015311E"/>
    <w:rsid w:val="00154A1B"/>
    <w:rsid w:val="00154BEA"/>
    <w:rsid w:val="00154E2D"/>
    <w:rsid w:val="00155543"/>
    <w:rsid w:val="001557DA"/>
    <w:rsid w:val="00155B46"/>
    <w:rsid w:val="00155F81"/>
    <w:rsid w:val="00156598"/>
    <w:rsid w:val="00157256"/>
    <w:rsid w:val="00157530"/>
    <w:rsid w:val="0015760C"/>
    <w:rsid w:val="00157BAF"/>
    <w:rsid w:val="00157E63"/>
    <w:rsid w:val="00157E89"/>
    <w:rsid w:val="00157FF5"/>
    <w:rsid w:val="00160219"/>
    <w:rsid w:val="001602EE"/>
    <w:rsid w:val="001618A1"/>
    <w:rsid w:val="00161939"/>
    <w:rsid w:val="00161AA0"/>
    <w:rsid w:val="00161D2E"/>
    <w:rsid w:val="00161E71"/>
    <w:rsid w:val="00161F3E"/>
    <w:rsid w:val="00162093"/>
    <w:rsid w:val="001625A6"/>
    <w:rsid w:val="00162688"/>
    <w:rsid w:val="00162CA9"/>
    <w:rsid w:val="00163793"/>
    <w:rsid w:val="00163E93"/>
    <w:rsid w:val="001646F1"/>
    <w:rsid w:val="00164F25"/>
    <w:rsid w:val="0016516A"/>
    <w:rsid w:val="001653AC"/>
    <w:rsid w:val="00165459"/>
    <w:rsid w:val="0016559A"/>
    <w:rsid w:val="00165A57"/>
    <w:rsid w:val="00166264"/>
    <w:rsid w:val="00166C20"/>
    <w:rsid w:val="00167632"/>
    <w:rsid w:val="00167B56"/>
    <w:rsid w:val="00167D44"/>
    <w:rsid w:val="00167DFE"/>
    <w:rsid w:val="001712C2"/>
    <w:rsid w:val="0017161A"/>
    <w:rsid w:val="00171DE8"/>
    <w:rsid w:val="00171F79"/>
    <w:rsid w:val="001723FB"/>
    <w:rsid w:val="001724F2"/>
    <w:rsid w:val="00172BAF"/>
    <w:rsid w:val="001739CD"/>
    <w:rsid w:val="001760AD"/>
    <w:rsid w:val="00177052"/>
    <w:rsid w:val="001771DD"/>
    <w:rsid w:val="001772FA"/>
    <w:rsid w:val="00177995"/>
    <w:rsid w:val="00177A8C"/>
    <w:rsid w:val="001802DE"/>
    <w:rsid w:val="00180CF2"/>
    <w:rsid w:val="001810AC"/>
    <w:rsid w:val="00181406"/>
    <w:rsid w:val="00182387"/>
    <w:rsid w:val="00183774"/>
    <w:rsid w:val="00184C22"/>
    <w:rsid w:val="00185101"/>
    <w:rsid w:val="00185136"/>
    <w:rsid w:val="0018580A"/>
    <w:rsid w:val="00185A6F"/>
    <w:rsid w:val="00185CBC"/>
    <w:rsid w:val="001869E7"/>
    <w:rsid w:val="00186B33"/>
    <w:rsid w:val="00190A1F"/>
    <w:rsid w:val="0019193C"/>
    <w:rsid w:val="00192179"/>
    <w:rsid w:val="00192F9D"/>
    <w:rsid w:val="00193AFA"/>
    <w:rsid w:val="001944E8"/>
    <w:rsid w:val="001945B3"/>
    <w:rsid w:val="00194ED3"/>
    <w:rsid w:val="001952EC"/>
    <w:rsid w:val="00195609"/>
    <w:rsid w:val="00195968"/>
    <w:rsid w:val="00195A10"/>
    <w:rsid w:val="00195BC4"/>
    <w:rsid w:val="00195BE2"/>
    <w:rsid w:val="00196EB8"/>
    <w:rsid w:val="00196EFB"/>
    <w:rsid w:val="001975AB"/>
    <w:rsid w:val="001979FF"/>
    <w:rsid w:val="00197B17"/>
    <w:rsid w:val="001A03D1"/>
    <w:rsid w:val="001A124C"/>
    <w:rsid w:val="001A138D"/>
    <w:rsid w:val="001A1778"/>
    <w:rsid w:val="001A1950"/>
    <w:rsid w:val="001A1C54"/>
    <w:rsid w:val="001A29A9"/>
    <w:rsid w:val="001A315A"/>
    <w:rsid w:val="001A37D9"/>
    <w:rsid w:val="001A3ACE"/>
    <w:rsid w:val="001A4A43"/>
    <w:rsid w:val="001A5347"/>
    <w:rsid w:val="001A541B"/>
    <w:rsid w:val="001A5AFA"/>
    <w:rsid w:val="001A620B"/>
    <w:rsid w:val="001A664A"/>
    <w:rsid w:val="001A6A61"/>
    <w:rsid w:val="001A72DA"/>
    <w:rsid w:val="001A7C1C"/>
    <w:rsid w:val="001B01E1"/>
    <w:rsid w:val="001B058F"/>
    <w:rsid w:val="001B1B95"/>
    <w:rsid w:val="001B1B9D"/>
    <w:rsid w:val="001B280A"/>
    <w:rsid w:val="001B2A55"/>
    <w:rsid w:val="001B2F14"/>
    <w:rsid w:val="001B3A50"/>
    <w:rsid w:val="001B3F64"/>
    <w:rsid w:val="001B438B"/>
    <w:rsid w:val="001B4BA4"/>
    <w:rsid w:val="001B57C9"/>
    <w:rsid w:val="001B64A6"/>
    <w:rsid w:val="001B6C7E"/>
    <w:rsid w:val="001B6E60"/>
    <w:rsid w:val="001B738B"/>
    <w:rsid w:val="001C0499"/>
    <w:rsid w:val="001C09DB"/>
    <w:rsid w:val="001C0BB1"/>
    <w:rsid w:val="001C0DCF"/>
    <w:rsid w:val="001C1221"/>
    <w:rsid w:val="001C1487"/>
    <w:rsid w:val="001C1988"/>
    <w:rsid w:val="001C203D"/>
    <w:rsid w:val="001C243F"/>
    <w:rsid w:val="001C2567"/>
    <w:rsid w:val="001C277E"/>
    <w:rsid w:val="001C28B2"/>
    <w:rsid w:val="001C29EC"/>
    <w:rsid w:val="001C2A72"/>
    <w:rsid w:val="001C2AE1"/>
    <w:rsid w:val="001C31B7"/>
    <w:rsid w:val="001C3273"/>
    <w:rsid w:val="001C32DB"/>
    <w:rsid w:val="001C3966"/>
    <w:rsid w:val="001C39A9"/>
    <w:rsid w:val="001C511A"/>
    <w:rsid w:val="001C54B9"/>
    <w:rsid w:val="001C5849"/>
    <w:rsid w:val="001C5DE2"/>
    <w:rsid w:val="001C64E5"/>
    <w:rsid w:val="001C679B"/>
    <w:rsid w:val="001D00CA"/>
    <w:rsid w:val="001D0B75"/>
    <w:rsid w:val="001D0D9F"/>
    <w:rsid w:val="001D1C4D"/>
    <w:rsid w:val="001D20B5"/>
    <w:rsid w:val="001D321B"/>
    <w:rsid w:val="001D39A5"/>
    <w:rsid w:val="001D3C09"/>
    <w:rsid w:val="001D44E8"/>
    <w:rsid w:val="001D58ED"/>
    <w:rsid w:val="001D5D56"/>
    <w:rsid w:val="001D60EC"/>
    <w:rsid w:val="001D6F59"/>
    <w:rsid w:val="001D74C6"/>
    <w:rsid w:val="001E0C5D"/>
    <w:rsid w:val="001E202F"/>
    <w:rsid w:val="001E2A36"/>
    <w:rsid w:val="001E2D95"/>
    <w:rsid w:val="001E2DE8"/>
    <w:rsid w:val="001E4329"/>
    <w:rsid w:val="001E44DF"/>
    <w:rsid w:val="001E46C4"/>
    <w:rsid w:val="001E4733"/>
    <w:rsid w:val="001E4A51"/>
    <w:rsid w:val="001E5058"/>
    <w:rsid w:val="001E5900"/>
    <w:rsid w:val="001E68A5"/>
    <w:rsid w:val="001E6AB9"/>
    <w:rsid w:val="001E6BB0"/>
    <w:rsid w:val="001E7282"/>
    <w:rsid w:val="001E788A"/>
    <w:rsid w:val="001E7E09"/>
    <w:rsid w:val="001F084C"/>
    <w:rsid w:val="001F15B5"/>
    <w:rsid w:val="001F18DD"/>
    <w:rsid w:val="001F2AFD"/>
    <w:rsid w:val="001F2BCB"/>
    <w:rsid w:val="001F31F3"/>
    <w:rsid w:val="001F32F3"/>
    <w:rsid w:val="001F3826"/>
    <w:rsid w:val="001F3C43"/>
    <w:rsid w:val="001F3EB1"/>
    <w:rsid w:val="001F46B9"/>
    <w:rsid w:val="001F4BEB"/>
    <w:rsid w:val="001F4FD1"/>
    <w:rsid w:val="001F5214"/>
    <w:rsid w:val="001F526B"/>
    <w:rsid w:val="001F5514"/>
    <w:rsid w:val="001F56BB"/>
    <w:rsid w:val="001F5CDE"/>
    <w:rsid w:val="001F625E"/>
    <w:rsid w:val="001F6AD5"/>
    <w:rsid w:val="001F6E46"/>
    <w:rsid w:val="001F7186"/>
    <w:rsid w:val="001F7428"/>
    <w:rsid w:val="001F7882"/>
    <w:rsid w:val="001F7C91"/>
    <w:rsid w:val="00200176"/>
    <w:rsid w:val="00200593"/>
    <w:rsid w:val="002010DF"/>
    <w:rsid w:val="002019DE"/>
    <w:rsid w:val="00201E6B"/>
    <w:rsid w:val="0020205C"/>
    <w:rsid w:val="00202FFC"/>
    <w:rsid w:val="00203003"/>
    <w:rsid w:val="00203328"/>
    <w:rsid w:val="002033B7"/>
    <w:rsid w:val="002044CF"/>
    <w:rsid w:val="002045D2"/>
    <w:rsid w:val="0020594B"/>
    <w:rsid w:val="00205A78"/>
    <w:rsid w:val="0020645B"/>
    <w:rsid w:val="00206463"/>
    <w:rsid w:val="002068DE"/>
    <w:rsid w:val="00206DB7"/>
    <w:rsid w:val="00206F2F"/>
    <w:rsid w:val="0021016B"/>
    <w:rsid w:val="0021053D"/>
    <w:rsid w:val="002109DC"/>
    <w:rsid w:val="00210A92"/>
    <w:rsid w:val="00211070"/>
    <w:rsid w:val="00211185"/>
    <w:rsid w:val="002115EA"/>
    <w:rsid w:val="00211BC7"/>
    <w:rsid w:val="00211DC4"/>
    <w:rsid w:val="002133E8"/>
    <w:rsid w:val="0021383C"/>
    <w:rsid w:val="00213CED"/>
    <w:rsid w:val="00215059"/>
    <w:rsid w:val="0021595B"/>
    <w:rsid w:val="00215BB5"/>
    <w:rsid w:val="00215ED7"/>
    <w:rsid w:val="00216016"/>
    <w:rsid w:val="0021625E"/>
    <w:rsid w:val="00216C03"/>
    <w:rsid w:val="002173C4"/>
    <w:rsid w:val="0021749E"/>
    <w:rsid w:val="002174AD"/>
    <w:rsid w:val="00217FCB"/>
    <w:rsid w:val="00220C04"/>
    <w:rsid w:val="00220C56"/>
    <w:rsid w:val="00221D59"/>
    <w:rsid w:val="002220C3"/>
    <w:rsid w:val="00222185"/>
    <w:rsid w:val="0022275A"/>
    <w:rsid w:val="0022278D"/>
    <w:rsid w:val="0022337A"/>
    <w:rsid w:val="00225D9E"/>
    <w:rsid w:val="00225DC1"/>
    <w:rsid w:val="00226F6B"/>
    <w:rsid w:val="0022701F"/>
    <w:rsid w:val="00227288"/>
    <w:rsid w:val="00227B7D"/>
    <w:rsid w:val="00227C68"/>
    <w:rsid w:val="00227E92"/>
    <w:rsid w:val="00230C6B"/>
    <w:rsid w:val="00230EC2"/>
    <w:rsid w:val="002327C8"/>
    <w:rsid w:val="002328E1"/>
    <w:rsid w:val="00233375"/>
    <w:rsid w:val="002333F5"/>
    <w:rsid w:val="00233724"/>
    <w:rsid w:val="0023459C"/>
    <w:rsid w:val="00235126"/>
    <w:rsid w:val="0023531C"/>
    <w:rsid w:val="00235D53"/>
    <w:rsid w:val="002365B4"/>
    <w:rsid w:val="00236C7D"/>
    <w:rsid w:val="00237010"/>
    <w:rsid w:val="002373C9"/>
    <w:rsid w:val="00237FD8"/>
    <w:rsid w:val="00240EE1"/>
    <w:rsid w:val="00241A03"/>
    <w:rsid w:val="00241E23"/>
    <w:rsid w:val="00241FC5"/>
    <w:rsid w:val="00242654"/>
    <w:rsid w:val="0024265F"/>
    <w:rsid w:val="00242B3F"/>
    <w:rsid w:val="002432E1"/>
    <w:rsid w:val="0024376B"/>
    <w:rsid w:val="00243CAE"/>
    <w:rsid w:val="00244620"/>
    <w:rsid w:val="00244D84"/>
    <w:rsid w:val="00245356"/>
    <w:rsid w:val="00245F86"/>
    <w:rsid w:val="00245FD8"/>
    <w:rsid w:val="00246207"/>
    <w:rsid w:val="00246A37"/>
    <w:rsid w:val="00246C5E"/>
    <w:rsid w:val="00246E5F"/>
    <w:rsid w:val="002472EC"/>
    <w:rsid w:val="002477C3"/>
    <w:rsid w:val="00247B23"/>
    <w:rsid w:val="00247C2B"/>
    <w:rsid w:val="00247C30"/>
    <w:rsid w:val="00250960"/>
    <w:rsid w:val="00250B02"/>
    <w:rsid w:val="00250CBD"/>
    <w:rsid w:val="00251343"/>
    <w:rsid w:val="00251CEE"/>
    <w:rsid w:val="00251CF1"/>
    <w:rsid w:val="002520FF"/>
    <w:rsid w:val="00252688"/>
    <w:rsid w:val="002536A4"/>
    <w:rsid w:val="00253876"/>
    <w:rsid w:val="00253A35"/>
    <w:rsid w:val="0025479A"/>
    <w:rsid w:val="00254F58"/>
    <w:rsid w:val="00254FC8"/>
    <w:rsid w:val="0025529D"/>
    <w:rsid w:val="002553AC"/>
    <w:rsid w:val="00255603"/>
    <w:rsid w:val="002556C3"/>
    <w:rsid w:val="002559AD"/>
    <w:rsid w:val="00256D02"/>
    <w:rsid w:val="00256D57"/>
    <w:rsid w:val="00256E5A"/>
    <w:rsid w:val="00257069"/>
    <w:rsid w:val="00257F1D"/>
    <w:rsid w:val="002601CF"/>
    <w:rsid w:val="002603A3"/>
    <w:rsid w:val="00260BC1"/>
    <w:rsid w:val="00260EE2"/>
    <w:rsid w:val="00261799"/>
    <w:rsid w:val="002620BC"/>
    <w:rsid w:val="00262268"/>
    <w:rsid w:val="00262802"/>
    <w:rsid w:val="002632D5"/>
    <w:rsid w:val="002632E0"/>
    <w:rsid w:val="002634D8"/>
    <w:rsid w:val="0026387F"/>
    <w:rsid w:val="00263892"/>
    <w:rsid w:val="00263A90"/>
    <w:rsid w:val="00263C1F"/>
    <w:rsid w:val="0026408B"/>
    <w:rsid w:val="00264B5B"/>
    <w:rsid w:val="002663A5"/>
    <w:rsid w:val="00266696"/>
    <w:rsid w:val="00266A7A"/>
    <w:rsid w:val="00266A9C"/>
    <w:rsid w:val="00266B95"/>
    <w:rsid w:val="002670BA"/>
    <w:rsid w:val="00267594"/>
    <w:rsid w:val="00267C3E"/>
    <w:rsid w:val="002709BB"/>
    <w:rsid w:val="0027113F"/>
    <w:rsid w:val="00271283"/>
    <w:rsid w:val="00271C6C"/>
    <w:rsid w:val="00271C71"/>
    <w:rsid w:val="00272345"/>
    <w:rsid w:val="00272D48"/>
    <w:rsid w:val="00273410"/>
    <w:rsid w:val="00273834"/>
    <w:rsid w:val="002739F4"/>
    <w:rsid w:val="00273BAC"/>
    <w:rsid w:val="002742A6"/>
    <w:rsid w:val="0027489C"/>
    <w:rsid w:val="00274A52"/>
    <w:rsid w:val="002751D5"/>
    <w:rsid w:val="002751F4"/>
    <w:rsid w:val="00275B72"/>
    <w:rsid w:val="002763B3"/>
    <w:rsid w:val="00276432"/>
    <w:rsid w:val="00276735"/>
    <w:rsid w:val="002769D7"/>
    <w:rsid w:val="00276CBE"/>
    <w:rsid w:val="00277B99"/>
    <w:rsid w:val="002802E3"/>
    <w:rsid w:val="0028120E"/>
    <w:rsid w:val="00281414"/>
    <w:rsid w:val="0028144A"/>
    <w:rsid w:val="0028213D"/>
    <w:rsid w:val="0028221A"/>
    <w:rsid w:val="0028248F"/>
    <w:rsid w:val="00282A6F"/>
    <w:rsid w:val="00282E32"/>
    <w:rsid w:val="00282F59"/>
    <w:rsid w:val="002835AE"/>
    <w:rsid w:val="0028427B"/>
    <w:rsid w:val="00284D66"/>
    <w:rsid w:val="00284E01"/>
    <w:rsid w:val="0028521E"/>
    <w:rsid w:val="002862F1"/>
    <w:rsid w:val="0028638C"/>
    <w:rsid w:val="00286656"/>
    <w:rsid w:val="00286776"/>
    <w:rsid w:val="00287B0C"/>
    <w:rsid w:val="00287C48"/>
    <w:rsid w:val="00290054"/>
    <w:rsid w:val="002907AE"/>
    <w:rsid w:val="0029083C"/>
    <w:rsid w:val="0029091A"/>
    <w:rsid w:val="00291373"/>
    <w:rsid w:val="002914EB"/>
    <w:rsid w:val="00291E6B"/>
    <w:rsid w:val="002920E8"/>
    <w:rsid w:val="00292151"/>
    <w:rsid w:val="00292D5A"/>
    <w:rsid w:val="0029300D"/>
    <w:rsid w:val="00293BC3"/>
    <w:rsid w:val="00293FCC"/>
    <w:rsid w:val="00294B32"/>
    <w:rsid w:val="0029597D"/>
    <w:rsid w:val="00295B25"/>
    <w:rsid w:val="00295F60"/>
    <w:rsid w:val="002962C3"/>
    <w:rsid w:val="00296338"/>
    <w:rsid w:val="002967CF"/>
    <w:rsid w:val="0029752B"/>
    <w:rsid w:val="00297EF3"/>
    <w:rsid w:val="002A017C"/>
    <w:rsid w:val="002A04E2"/>
    <w:rsid w:val="002A0A9C"/>
    <w:rsid w:val="002A0F93"/>
    <w:rsid w:val="002A13CE"/>
    <w:rsid w:val="002A2461"/>
    <w:rsid w:val="002A29C3"/>
    <w:rsid w:val="002A31F1"/>
    <w:rsid w:val="002A356D"/>
    <w:rsid w:val="002A35EF"/>
    <w:rsid w:val="002A37C9"/>
    <w:rsid w:val="002A413F"/>
    <w:rsid w:val="002A44B0"/>
    <w:rsid w:val="002A483C"/>
    <w:rsid w:val="002A4BA4"/>
    <w:rsid w:val="002A6A07"/>
    <w:rsid w:val="002A6BAD"/>
    <w:rsid w:val="002A726B"/>
    <w:rsid w:val="002B03C0"/>
    <w:rsid w:val="002B0C7C"/>
    <w:rsid w:val="002B0DFC"/>
    <w:rsid w:val="002B1232"/>
    <w:rsid w:val="002B1729"/>
    <w:rsid w:val="002B1EE5"/>
    <w:rsid w:val="002B1F97"/>
    <w:rsid w:val="002B257C"/>
    <w:rsid w:val="002B2E48"/>
    <w:rsid w:val="002B35F5"/>
    <w:rsid w:val="002B36C7"/>
    <w:rsid w:val="002B3769"/>
    <w:rsid w:val="002B3A16"/>
    <w:rsid w:val="002B40A0"/>
    <w:rsid w:val="002B468C"/>
    <w:rsid w:val="002B4DD4"/>
    <w:rsid w:val="002B4E88"/>
    <w:rsid w:val="002B5277"/>
    <w:rsid w:val="002B5375"/>
    <w:rsid w:val="002B5E9A"/>
    <w:rsid w:val="002B6297"/>
    <w:rsid w:val="002B672F"/>
    <w:rsid w:val="002B6E74"/>
    <w:rsid w:val="002B700A"/>
    <w:rsid w:val="002B77C1"/>
    <w:rsid w:val="002B7CAD"/>
    <w:rsid w:val="002B7DA7"/>
    <w:rsid w:val="002C0CA9"/>
    <w:rsid w:val="002C0CC5"/>
    <w:rsid w:val="002C0ED7"/>
    <w:rsid w:val="002C0F58"/>
    <w:rsid w:val="002C2039"/>
    <w:rsid w:val="002C20D7"/>
    <w:rsid w:val="002C2153"/>
    <w:rsid w:val="002C2728"/>
    <w:rsid w:val="002C2AB8"/>
    <w:rsid w:val="002C31E1"/>
    <w:rsid w:val="002C4AA9"/>
    <w:rsid w:val="002C50E4"/>
    <w:rsid w:val="002C528C"/>
    <w:rsid w:val="002C57A1"/>
    <w:rsid w:val="002C5A0C"/>
    <w:rsid w:val="002C5D83"/>
    <w:rsid w:val="002C603B"/>
    <w:rsid w:val="002C67C6"/>
    <w:rsid w:val="002C719E"/>
    <w:rsid w:val="002C785B"/>
    <w:rsid w:val="002C7F9A"/>
    <w:rsid w:val="002D06C9"/>
    <w:rsid w:val="002D16F5"/>
    <w:rsid w:val="002D1D37"/>
    <w:rsid w:val="002D1E0D"/>
    <w:rsid w:val="002D1E22"/>
    <w:rsid w:val="002D255B"/>
    <w:rsid w:val="002D2F48"/>
    <w:rsid w:val="002D343C"/>
    <w:rsid w:val="002D35DC"/>
    <w:rsid w:val="002D3DD9"/>
    <w:rsid w:val="002D3FFF"/>
    <w:rsid w:val="002D4BDA"/>
    <w:rsid w:val="002D5006"/>
    <w:rsid w:val="002D5786"/>
    <w:rsid w:val="002D5924"/>
    <w:rsid w:val="002D5980"/>
    <w:rsid w:val="002D6668"/>
    <w:rsid w:val="002D676B"/>
    <w:rsid w:val="002D68A8"/>
    <w:rsid w:val="002D6941"/>
    <w:rsid w:val="002D754C"/>
    <w:rsid w:val="002E01D0"/>
    <w:rsid w:val="002E0D31"/>
    <w:rsid w:val="002E161D"/>
    <w:rsid w:val="002E1830"/>
    <w:rsid w:val="002E1D32"/>
    <w:rsid w:val="002E226B"/>
    <w:rsid w:val="002E2490"/>
    <w:rsid w:val="002E28D2"/>
    <w:rsid w:val="002E3100"/>
    <w:rsid w:val="002E31BC"/>
    <w:rsid w:val="002E31C5"/>
    <w:rsid w:val="002E43AC"/>
    <w:rsid w:val="002E474A"/>
    <w:rsid w:val="002E4B65"/>
    <w:rsid w:val="002E5F07"/>
    <w:rsid w:val="002E5F1B"/>
    <w:rsid w:val="002E6382"/>
    <w:rsid w:val="002E654C"/>
    <w:rsid w:val="002E6C95"/>
    <w:rsid w:val="002E72E8"/>
    <w:rsid w:val="002E762D"/>
    <w:rsid w:val="002E77D3"/>
    <w:rsid w:val="002E7AD7"/>
    <w:rsid w:val="002E7C29"/>
    <w:rsid w:val="002E7C36"/>
    <w:rsid w:val="002F0057"/>
    <w:rsid w:val="002F0107"/>
    <w:rsid w:val="002F0684"/>
    <w:rsid w:val="002F08E5"/>
    <w:rsid w:val="002F105B"/>
    <w:rsid w:val="002F12B1"/>
    <w:rsid w:val="002F204D"/>
    <w:rsid w:val="002F2553"/>
    <w:rsid w:val="002F2855"/>
    <w:rsid w:val="002F2D67"/>
    <w:rsid w:val="002F2E39"/>
    <w:rsid w:val="002F3587"/>
    <w:rsid w:val="002F3603"/>
    <w:rsid w:val="002F3D32"/>
    <w:rsid w:val="002F4B79"/>
    <w:rsid w:val="002F5572"/>
    <w:rsid w:val="002F5F31"/>
    <w:rsid w:val="002F5F46"/>
    <w:rsid w:val="002F65CC"/>
    <w:rsid w:val="002F7400"/>
    <w:rsid w:val="002F79CF"/>
    <w:rsid w:val="002F7E56"/>
    <w:rsid w:val="00300424"/>
    <w:rsid w:val="0030089D"/>
    <w:rsid w:val="00300DF9"/>
    <w:rsid w:val="00300ED2"/>
    <w:rsid w:val="00301937"/>
    <w:rsid w:val="00301E51"/>
    <w:rsid w:val="00302216"/>
    <w:rsid w:val="00302349"/>
    <w:rsid w:val="003024A8"/>
    <w:rsid w:val="003024E0"/>
    <w:rsid w:val="00303327"/>
    <w:rsid w:val="00303626"/>
    <w:rsid w:val="00303B8E"/>
    <w:rsid w:val="00303E53"/>
    <w:rsid w:val="00304C4B"/>
    <w:rsid w:val="00304E6A"/>
    <w:rsid w:val="00305A28"/>
    <w:rsid w:val="00305B88"/>
    <w:rsid w:val="00305BD0"/>
    <w:rsid w:val="00305CC1"/>
    <w:rsid w:val="003064E0"/>
    <w:rsid w:val="00306E5F"/>
    <w:rsid w:val="00306EAB"/>
    <w:rsid w:val="003074A6"/>
    <w:rsid w:val="0030770B"/>
    <w:rsid w:val="00307B93"/>
    <w:rsid w:val="00307E14"/>
    <w:rsid w:val="0031197D"/>
    <w:rsid w:val="00311D87"/>
    <w:rsid w:val="00311E43"/>
    <w:rsid w:val="00312699"/>
    <w:rsid w:val="003138F5"/>
    <w:rsid w:val="00313C25"/>
    <w:rsid w:val="00314054"/>
    <w:rsid w:val="0031413C"/>
    <w:rsid w:val="00314B13"/>
    <w:rsid w:val="00315ABC"/>
    <w:rsid w:val="00315BD8"/>
    <w:rsid w:val="00316250"/>
    <w:rsid w:val="0031666B"/>
    <w:rsid w:val="0031672A"/>
    <w:rsid w:val="00316F27"/>
    <w:rsid w:val="00316F66"/>
    <w:rsid w:val="00317192"/>
    <w:rsid w:val="00317583"/>
    <w:rsid w:val="0031760D"/>
    <w:rsid w:val="00317F3B"/>
    <w:rsid w:val="0032016A"/>
    <w:rsid w:val="00320444"/>
    <w:rsid w:val="00321110"/>
    <w:rsid w:val="003212D7"/>
    <w:rsid w:val="003214F1"/>
    <w:rsid w:val="00321738"/>
    <w:rsid w:val="00321B5A"/>
    <w:rsid w:val="003222F5"/>
    <w:rsid w:val="0032239D"/>
    <w:rsid w:val="003228A2"/>
    <w:rsid w:val="00322E4B"/>
    <w:rsid w:val="00322F7B"/>
    <w:rsid w:val="00323131"/>
    <w:rsid w:val="00324EFE"/>
    <w:rsid w:val="0032562B"/>
    <w:rsid w:val="00327870"/>
    <w:rsid w:val="003318F0"/>
    <w:rsid w:val="0033259D"/>
    <w:rsid w:val="003333D2"/>
    <w:rsid w:val="00333803"/>
    <w:rsid w:val="00333FDD"/>
    <w:rsid w:val="0033496F"/>
    <w:rsid w:val="003355E3"/>
    <w:rsid w:val="0033564D"/>
    <w:rsid w:val="0033582C"/>
    <w:rsid w:val="00335958"/>
    <w:rsid w:val="00335BD1"/>
    <w:rsid w:val="00337360"/>
    <w:rsid w:val="00337697"/>
    <w:rsid w:val="00340393"/>
    <w:rsid w:val="003405CE"/>
    <w:rsid w:val="003406C6"/>
    <w:rsid w:val="003418CC"/>
    <w:rsid w:val="00343973"/>
    <w:rsid w:val="0034418E"/>
    <w:rsid w:val="00344868"/>
    <w:rsid w:val="003459BD"/>
    <w:rsid w:val="003462FE"/>
    <w:rsid w:val="00346518"/>
    <w:rsid w:val="00346810"/>
    <w:rsid w:val="00346825"/>
    <w:rsid w:val="00347456"/>
    <w:rsid w:val="00347AE5"/>
    <w:rsid w:val="00350D38"/>
    <w:rsid w:val="0035162F"/>
    <w:rsid w:val="00351B36"/>
    <w:rsid w:val="003526C8"/>
    <w:rsid w:val="0035279B"/>
    <w:rsid w:val="003528EA"/>
    <w:rsid w:val="00352975"/>
    <w:rsid w:val="00353063"/>
    <w:rsid w:val="0035319A"/>
    <w:rsid w:val="00353556"/>
    <w:rsid w:val="00353615"/>
    <w:rsid w:val="00353CD2"/>
    <w:rsid w:val="0035452E"/>
    <w:rsid w:val="00354642"/>
    <w:rsid w:val="00354E48"/>
    <w:rsid w:val="003574D6"/>
    <w:rsid w:val="0035773A"/>
    <w:rsid w:val="00357A63"/>
    <w:rsid w:val="00357B4E"/>
    <w:rsid w:val="00357C85"/>
    <w:rsid w:val="00357F61"/>
    <w:rsid w:val="003612A3"/>
    <w:rsid w:val="003616B9"/>
    <w:rsid w:val="0036256C"/>
    <w:rsid w:val="003628A5"/>
    <w:rsid w:val="00362BF1"/>
    <w:rsid w:val="00363203"/>
    <w:rsid w:val="003632BE"/>
    <w:rsid w:val="00363685"/>
    <w:rsid w:val="00363C08"/>
    <w:rsid w:val="003647E7"/>
    <w:rsid w:val="0036558C"/>
    <w:rsid w:val="00365DF9"/>
    <w:rsid w:val="00366541"/>
    <w:rsid w:val="00366D1A"/>
    <w:rsid w:val="00367231"/>
    <w:rsid w:val="00367CCA"/>
    <w:rsid w:val="00370BC3"/>
    <w:rsid w:val="00370F1A"/>
    <w:rsid w:val="003716FD"/>
    <w:rsid w:val="0037204B"/>
    <w:rsid w:val="0037251D"/>
    <w:rsid w:val="00372860"/>
    <w:rsid w:val="00373890"/>
    <w:rsid w:val="003744CF"/>
    <w:rsid w:val="00374717"/>
    <w:rsid w:val="00374EA2"/>
    <w:rsid w:val="00374FC0"/>
    <w:rsid w:val="00375F1E"/>
    <w:rsid w:val="00375F87"/>
    <w:rsid w:val="003765E6"/>
    <w:rsid w:val="0037676C"/>
    <w:rsid w:val="00376823"/>
    <w:rsid w:val="00376A5D"/>
    <w:rsid w:val="00376DBD"/>
    <w:rsid w:val="0037745A"/>
    <w:rsid w:val="0037786F"/>
    <w:rsid w:val="00377B05"/>
    <w:rsid w:val="003803A6"/>
    <w:rsid w:val="003806E0"/>
    <w:rsid w:val="00380965"/>
    <w:rsid w:val="00381043"/>
    <w:rsid w:val="00381305"/>
    <w:rsid w:val="003829E5"/>
    <w:rsid w:val="00382CFB"/>
    <w:rsid w:val="003835A0"/>
    <w:rsid w:val="00383FCA"/>
    <w:rsid w:val="003841F4"/>
    <w:rsid w:val="00384413"/>
    <w:rsid w:val="00384718"/>
    <w:rsid w:val="003847A9"/>
    <w:rsid w:val="003848FB"/>
    <w:rsid w:val="00384D23"/>
    <w:rsid w:val="0038568D"/>
    <w:rsid w:val="00385804"/>
    <w:rsid w:val="00385908"/>
    <w:rsid w:val="00386109"/>
    <w:rsid w:val="00386944"/>
    <w:rsid w:val="00386F59"/>
    <w:rsid w:val="00386FCD"/>
    <w:rsid w:val="00387225"/>
    <w:rsid w:val="00390647"/>
    <w:rsid w:val="00390CE7"/>
    <w:rsid w:val="003915DD"/>
    <w:rsid w:val="0039162E"/>
    <w:rsid w:val="0039214F"/>
    <w:rsid w:val="00392292"/>
    <w:rsid w:val="00393AC8"/>
    <w:rsid w:val="003943F6"/>
    <w:rsid w:val="003954D3"/>
    <w:rsid w:val="003956CC"/>
    <w:rsid w:val="00395C9A"/>
    <w:rsid w:val="00395F47"/>
    <w:rsid w:val="00396921"/>
    <w:rsid w:val="00396E39"/>
    <w:rsid w:val="00396F70"/>
    <w:rsid w:val="003975BE"/>
    <w:rsid w:val="0039792A"/>
    <w:rsid w:val="003A0853"/>
    <w:rsid w:val="003A0F14"/>
    <w:rsid w:val="003A18CB"/>
    <w:rsid w:val="003A20ED"/>
    <w:rsid w:val="003A34C9"/>
    <w:rsid w:val="003A36A4"/>
    <w:rsid w:val="003A393E"/>
    <w:rsid w:val="003A3D66"/>
    <w:rsid w:val="003A40B9"/>
    <w:rsid w:val="003A4E98"/>
    <w:rsid w:val="003A50D0"/>
    <w:rsid w:val="003A52F0"/>
    <w:rsid w:val="003A547B"/>
    <w:rsid w:val="003A5A88"/>
    <w:rsid w:val="003A5CB5"/>
    <w:rsid w:val="003A64E4"/>
    <w:rsid w:val="003A65F1"/>
    <w:rsid w:val="003A6B67"/>
    <w:rsid w:val="003A6BCA"/>
    <w:rsid w:val="003A79BF"/>
    <w:rsid w:val="003A7BF1"/>
    <w:rsid w:val="003B0074"/>
    <w:rsid w:val="003B0076"/>
    <w:rsid w:val="003B06D6"/>
    <w:rsid w:val="003B0FBB"/>
    <w:rsid w:val="003B13B6"/>
    <w:rsid w:val="003B15E6"/>
    <w:rsid w:val="003B171E"/>
    <w:rsid w:val="003B1ACD"/>
    <w:rsid w:val="003B277F"/>
    <w:rsid w:val="003B3A1A"/>
    <w:rsid w:val="003B408A"/>
    <w:rsid w:val="003B46AE"/>
    <w:rsid w:val="003B4A93"/>
    <w:rsid w:val="003B4DBC"/>
    <w:rsid w:val="003B5189"/>
    <w:rsid w:val="003B528F"/>
    <w:rsid w:val="003B5733"/>
    <w:rsid w:val="003B57B4"/>
    <w:rsid w:val="003B57C1"/>
    <w:rsid w:val="003B5C29"/>
    <w:rsid w:val="003B5F67"/>
    <w:rsid w:val="003B62F9"/>
    <w:rsid w:val="003B658B"/>
    <w:rsid w:val="003B6899"/>
    <w:rsid w:val="003B6EB5"/>
    <w:rsid w:val="003B7430"/>
    <w:rsid w:val="003B7B44"/>
    <w:rsid w:val="003B7E4F"/>
    <w:rsid w:val="003B7F3B"/>
    <w:rsid w:val="003C00E7"/>
    <w:rsid w:val="003C08A2"/>
    <w:rsid w:val="003C0E9C"/>
    <w:rsid w:val="003C14FE"/>
    <w:rsid w:val="003C1DAC"/>
    <w:rsid w:val="003C2045"/>
    <w:rsid w:val="003C2762"/>
    <w:rsid w:val="003C4225"/>
    <w:rsid w:val="003C43A1"/>
    <w:rsid w:val="003C45EA"/>
    <w:rsid w:val="003C4729"/>
    <w:rsid w:val="003C4BEB"/>
    <w:rsid w:val="003C4FC0"/>
    <w:rsid w:val="003C55F4"/>
    <w:rsid w:val="003C6548"/>
    <w:rsid w:val="003C660C"/>
    <w:rsid w:val="003C69A6"/>
    <w:rsid w:val="003C6DE6"/>
    <w:rsid w:val="003C756C"/>
    <w:rsid w:val="003C7781"/>
    <w:rsid w:val="003C7897"/>
    <w:rsid w:val="003C7A3F"/>
    <w:rsid w:val="003D04AE"/>
    <w:rsid w:val="003D13C7"/>
    <w:rsid w:val="003D19F6"/>
    <w:rsid w:val="003D2140"/>
    <w:rsid w:val="003D2585"/>
    <w:rsid w:val="003D2766"/>
    <w:rsid w:val="003D2957"/>
    <w:rsid w:val="003D2A74"/>
    <w:rsid w:val="003D2A9C"/>
    <w:rsid w:val="003D3790"/>
    <w:rsid w:val="003D3E8F"/>
    <w:rsid w:val="003D4380"/>
    <w:rsid w:val="003D50B2"/>
    <w:rsid w:val="003D577E"/>
    <w:rsid w:val="003D6475"/>
    <w:rsid w:val="003D6E75"/>
    <w:rsid w:val="003D79A9"/>
    <w:rsid w:val="003D7A35"/>
    <w:rsid w:val="003E0040"/>
    <w:rsid w:val="003E0F7C"/>
    <w:rsid w:val="003E1467"/>
    <w:rsid w:val="003E1C0A"/>
    <w:rsid w:val="003E1D09"/>
    <w:rsid w:val="003E22AF"/>
    <w:rsid w:val="003E23BE"/>
    <w:rsid w:val="003E2CDC"/>
    <w:rsid w:val="003E375C"/>
    <w:rsid w:val="003E3991"/>
    <w:rsid w:val="003E4086"/>
    <w:rsid w:val="003E51E2"/>
    <w:rsid w:val="003E52C3"/>
    <w:rsid w:val="003E58B2"/>
    <w:rsid w:val="003E5D5F"/>
    <w:rsid w:val="003E639E"/>
    <w:rsid w:val="003E66D8"/>
    <w:rsid w:val="003E6BC0"/>
    <w:rsid w:val="003E71E5"/>
    <w:rsid w:val="003E7351"/>
    <w:rsid w:val="003E73FF"/>
    <w:rsid w:val="003E76F2"/>
    <w:rsid w:val="003F0445"/>
    <w:rsid w:val="003F07DB"/>
    <w:rsid w:val="003F0896"/>
    <w:rsid w:val="003F0CF0"/>
    <w:rsid w:val="003F10A2"/>
    <w:rsid w:val="003F11AD"/>
    <w:rsid w:val="003F12A3"/>
    <w:rsid w:val="003F14B1"/>
    <w:rsid w:val="003F2204"/>
    <w:rsid w:val="003F22D4"/>
    <w:rsid w:val="003F2B20"/>
    <w:rsid w:val="003F2BAA"/>
    <w:rsid w:val="003F3289"/>
    <w:rsid w:val="003F36CB"/>
    <w:rsid w:val="003F3705"/>
    <w:rsid w:val="003F3D08"/>
    <w:rsid w:val="003F3EAB"/>
    <w:rsid w:val="003F4481"/>
    <w:rsid w:val="003F5125"/>
    <w:rsid w:val="003F52A9"/>
    <w:rsid w:val="003F5CB9"/>
    <w:rsid w:val="003F5F4F"/>
    <w:rsid w:val="003F6403"/>
    <w:rsid w:val="003F65C6"/>
    <w:rsid w:val="003F6C58"/>
    <w:rsid w:val="003F766F"/>
    <w:rsid w:val="003F79D8"/>
    <w:rsid w:val="00400873"/>
    <w:rsid w:val="00400CA1"/>
    <w:rsid w:val="004013C7"/>
    <w:rsid w:val="004019BE"/>
    <w:rsid w:val="00401FCF"/>
    <w:rsid w:val="0040248F"/>
    <w:rsid w:val="004029A4"/>
    <w:rsid w:val="00402B71"/>
    <w:rsid w:val="004030D2"/>
    <w:rsid w:val="00403623"/>
    <w:rsid w:val="0040391C"/>
    <w:rsid w:val="00403C22"/>
    <w:rsid w:val="00403D6E"/>
    <w:rsid w:val="00403E32"/>
    <w:rsid w:val="0040427F"/>
    <w:rsid w:val="0040512D"/>
    <w:rsid w:val="00405BF8"/>
    <w:rsid w:val="00405C2A"/>
    <w:rsid w:val="00406285"/>
    <w:rsid w:val="004079C1"/>
    <w:rsid w:val="00407D5F"/>
    <w:rsid w:val="004112C6"/>
    <w:rsid w:val="00411D1F"/>
    <w:rsid w:val="004123EE"/>
    <w:rsid w:val="004129DB"/>
    <w:rsid w:val="00412AFA"/>
    <w:rsid w:val="00412DF2"/>
    <w:rsid w:val="00412E35"/>
    <w:rsid w:val="0041404A"/>
    <w:rsid w:val="00414222"/>
    <w:rsid w:val="004148F9"/>
    <w:rsid w:val="00414A4A"/>
    <w:rsid w:val="00414D4A"/>
    <w:rsid w:val="00415181"/>
    <w:rsid w:val="00415297"/>
    <w:rsid w:val="0041579F"/>
    <w:rsid w:val="00417166"/>
    <w:rsid w:val="004178CD"/>
    <w:rsid w:val="00417ED8"/>
    <w:rsid w:val="0042074D"/>
    <w:rsid w:val="0042084E"/>
    <w:rsid w:val="00420A30"/>
    <w:rsid w:val="00420DFC"/>
    <w:rsid w:val="0042104F"/>
    <w:rsid w:val="00421D05"/>
    <w:rsid w:val="00421D57"/>
    <w:rsid w:val="00421EEF"/>
    <w:rsid w:val="00421F20"/>
    <w:rsid w:val="00423573"/>
    <w:rsid w:val="004242E3"/>
    <w:rsid w:val="00424D65"/>
    <w:rsid w:val="0042523D"/>
    <w:rsid w:val="0042591A"/>
    <w:rsid w:val="00426A6F"/>
    <w:rsid w:val="00426A96"/>
    <w:rsid w:val="00427C55"/>
    <w:rsid w:val="00427FE8"/>
    <w:rsid w:val="004309AB"/>
    <w:rsid w:val="00430A9D"/>
    <w:rsid w:val="004319D7"/>
    <w:rsid w:val="00431B64"/>
    <w:rsid w:val="0043206F"/>
    <w:rsid w:val="00432C69"/>
    <w:rsid w:val="00432DB7"/>
    <w:rsid w:val="0043417A"/>
    <w:rsid w:val="004345C4"/>
    <w:rsid w:val="004349D7"/>
    <w:rsid w:val="0043507A"/>
    <w:rsid w:val="00435176"/>
    <w:rsid w:val="0043573F"/>
    <w:rsid w:val="00435D46"/>
    <w:rsid w:val="00435F18"/>
    <w:rsid w:val="00437F4E"/>
    <w:rsid w:val="0044022A"/>
    <w:rsid w:val="00440AFB"/>
    <w:rsid w:val="00441560"/>
    <w:rsid w:val="0044161D"/>
    <w:rsid w:val="00441777"/>
    <w:rsid w:val="004421EE"/>
    <w:rsid w:val="00442C6C"/>
    <w:rsid w:val="00442D80"/>
    <w:rsid w:val="004431D8"/>
    <w:rsid w:val="00443311"/>
    <w:rsid w:val="00443849"/>
    <w:rsid w:val="00443CBE"/>
    <w:rsid w:val="00443E8A"/>
    <w:rsid w:val="004440F9"/>
    <w:rsid w:val="00444155"/>
    <w:rsid w:val="004441BC"/>
    <w:rsid w:val="004442D4"/>
    <w:rsid w:val="004444F0"/>
    <w:rsid w:val="00444B5E"/>
    <w:rsid w:val="004453ED"/>
    <w:rsid w:val="00445E0B"/>
    <w:rsid w:val="00445FC2"/>
    <w:rsid w:val="0044636B"/>
    <w:rsid w:val="0044642A"/>
    <w:rsid w:val="00446742"/>
    <w:rsid w:val="004468B4"/>
    <w:rsid w:val="00451D4C"/>
    <w:rsid w:val="00451D70"/>
    <w:rsid w:val="0045215E"/>
    <w:rsid w:val="0045230A"/>
    <w:rsid w:val="004527E4"/>
    <w:rsid w:val="00452ACB"/>
    <w:rsid w:val="00452C7E"/>
    <w:rsid w:val="004540B0"/>
    <w:rsid w:val="004540FF"/>
    <w:rsid w:val="00454233"/>
    <w:rsid w:val="004547E6"/>
    <w:rsid w:val="004549BA"/>
    <w:rsid w:val="00454AD0"/>
    <w:rsid w:val="00454DCA"/>
    <w:rsid w:val="00454F22"/>
    <w:rsid w:val="0045517A"/>
    <w:rsid w:val="00455DBF"/>
    <w:rsid w:val="00455F0E"/>
    <w:rsid w:val="004563AF"/>
    <w:rsid w:val="00457337"/>
    <w:rsid w:val="004575B7"/>
    <w:rsid w:val="00457650"/>
    <w:rsid w:val="00461292"/>
    <w:rsid w:val="004614DF"/>
    <w:rsid w:val="004625E1"/>
    <w:rsid w:val="00462E3D"/>
    <w:rsid w:val="00463645"/>
    <w:rsid w:val="00463767"/>
    <w:rsid w:val="00464103"/>
    <w:rsid w:val="004643DB"/>
    <w:rsid w:val="00465DA6"/>
    <w:rsid w:val="00466045"/>
    <w:rsid w:val="0046682C"/>
    <w:rsid w:val="00466A28"/>
    <w:rsid w:val="00466C0E"/>
    <w:rsid w:val="00466E79"/>
    <w:rsid w:val="00466F23"/>
    <w:rsid w:val="0046723E"/>
    <w:rsid w:val="00467430"/>
    <w:rsid w:val="00467EE7"/>
    <w:rsid w:val="00470D7D"/>
    <w:rsid w:val="004713E1"/>
    <w:rsid w:val="00471722"/>
    <w:rsid w:val="00471A52"/>
    <w:rsid w:val="004720DB"/>
    <w:rsid w:val="00472EE5"/>
    <w:rsid w:val="0047354E"/>
    <w:rsid w:val="0047363B"/>
    <w:rsid w:val="004736CA"/>
    <w:rsid w:val="0047372D"/>
    <w:rsid w:val="00473BA3"/>
    <w:rsid w:val="00474386"/>
    <w:rsid w:val="004743DD"/>
    <w:rsid w:val="00474954"/>
    <w:rsid w:val="00474CEA"/>
    <w:rsid w:val="00474D5A"/>
    <w:rsid w:val="00474F85"/>
    <w:rsid w:val="004761D0"/>
    <w:rsid w:val="0047640B"/>
    <w:rsid w:val="00476BF4"/>
    <w:rsid w:val="004779CE"/>
    <w:rsid w:val="004813AA"/>
    <w:rsid w:val="00481639"/>
    <w:rsid w:val="0048184B"/>
    <w:rsid w:val="00482078"/>
    <w:rsid w:val="00482145"/>
    <w:rsid w:val="00482580"/>
    <w:rsid w:val="0048271F"/>
    <w:rsid w:val="00482CBC"/>
    <w:rsid w:val="00482DBE"/>
    <w:rsid w:val="00483968"/>
    <w:rsid w:val="004846E5"/>
    <w:rsid w:val="004847A0"/>
    <w:rsid w:val="00484F86"/>
    <w:rsid w:val="00485129"/>
    <w:rsid w:val="00485255"/>
    <w:rsid w:val="004852C1"/>
    <w:rsid w:val="00485BC1"/>
    <w:rsid w:val="00485CCD"/>
    <w:rsid w:val="00485E94"/>
    <w:rsid w:val="0048663D"/>
    <w:rsid w:val="00486D4A"/>
    <w:rsid w:val="0048725F"/>
    <w:rsid w:val="0048791A"/>
    <w:rsid w:val="00487D74"/>
    <w:rsid w:val="00490746"/>
    <w:rsid w:val="00490852"/>
    <w:rsid w:val="00490CCB"/>
    <w:rsid w:val="00490F4A"/>
    <w:rsid w:val="00491C9C"/>
    <w:rsid w:val="0049285D"/>
    <w:rsid w:val="00492F30"/>
    <w:rsid w:val="00493679"/>
    <w:rsid w:val="004943B0"/>
    <w:rsid w:val="004946F4"/>
    <w:rsid w:val="0049487E"/>
    <w:rsid w:val="00494B06"/>
    <w:rsid w:val="004954E5"/>
    <w:rsid w:val="00495776"/>
    <w:rsid w:val="00495BCD"/>
    <w:rsid w:val="004960C8"/>
    <w:rsid w:val="00496470"/>
    <w:rsid w:val="0049752E"/>
    <w:rsid w:val="004A00D9"/>
    <w:rsid w:val="004A03BB"/>
    <w:rsid w:val="004A0BF6"/>
    <w:rsid w:val="004A160D"/>
    <w:rsid w:val="004A1731"/>
    <w:rsid w:val="004A1CA8"/>
    <w:rsid w:val="004A1D23"/>
    <w:rsid w:val="004A24B7"/>
    <w:rsid w:val="004A25C1"/>
    <w:rsid w:val="004A3D75"/>
    <w:rsid w:val="004A3E81"/>
    <w:rsid w:val="004A4195"/>
    <w:rsid w:val="004A443A"/>
    <w:rsid w:val="004A47FF"/>
    <w:rsid w:val="004A4FD6"/>
    <w:rsid w:val="004A58AD"/>
    <w:rsid w:val="004A5C62"/>
    <w:rsid w:val="004A5CE5"/>
    <w:rsid w:val="004A65A3"/>
    <w:rsid w:val="004A68A5"/>
    <w:rsid w:val="004A6D6B"/>
    <w:rsid w:val="004A707D"/>
    <w:rsid w:val="004A74F0"/>
    <w:rsid w:val="004A780E"/>
    <w:rsid w:val="004A78B7"/>
    <w:rsid w:val="004A7D4F"/>
    <w:rsid w:val="004B1571"/>
    <w:rsid w:val="004B18EA"/>
    <w:rsid w:val="004B1CED"/>
    <w:rsid w:val="004B1D81"/>
    <w:rsid w:val="004B213A"/>
    <w:rsid w:val="004B2585"/>
    <w:rsid w:val="004B2DAD"/>
    <w:rsid w:val="004B39FF"/>
    <w:rsid w:val="004B4EE2"/>
    <w:rsid w:val="004B51B7"/>
    <w:rsid w:val="004B5589"/>
    <w:rsid w:val="004B5B79"/>
    <w:rsid w:val="004B6B08"/>
    <w:rsid w:val="004B6EF7"/>
    <w:rsid w:val="004B7FBE"/>
    <w:rsid w:val="004C0222"/>
    <w:rsid w:val="004C0DB7"/>
    <w:rsid w:val="004C0E54"/>
    <w:rsid w:val="004C1106"/>
    <w:rsid w:val="004C1562"/>
    <w:rsid w:val="004C2106"/>
    <w:rsid w:val="004C24DF"/>
    <w:rsid w:val="004C3297"/>
    <w:rsid w:val="004C35EC"/>
    <w:rsid w:val="004C3C4E"/>
    <w:rsid w:val="004C3CE0"/>
    <w:rsid w:val="004C3CF5"/>
    <w:rsid w:val="004C41DB"/>
    <w:rsid w:val="004C5541"/>
    <w:rsid w:val="004C5765"/>
    <w:rsid w:val="004C5940"/>
    <w:rsid w:val="004C5A1F"/>
    <w:rsid w:val="004C5C23"/>
    <w:rsid w:val="004C6EEE"/>
    <w:rsid w:val="004C6EF0"/>
    <w:rsid w:val="004C702B"/>
    <w:rsid w:val="004C7165"/>
    <w:rsid w:val="004D0033"/>
    <w:rsid w:val="004D016B"/>
    <w:rsid w:val="004D01E4"/>
    <w:rsid w:val="004D0420"/>
    <w:rsid w:val="004D0857"/>
    <w:rsid w:val="004D08AD"/>
    <w:rsid w:val="004D0BBC"/>
    <w:rsid w:val="004D0DD4"/>
    <w:rsid w:val="004D1141"/>
    <w:rsid w:val="004D1B22"/>
    <w:rsid w:val="004D1FD9"/>
    <w:rsid w:val="004D23CC"/>
    <w:rsid w:val="004D24BB"/>
    <w:rsid w:val="004D327E"/>
    <w:rsid w:val="004D36F2"/>
    <w:rsid w:val="004D3944"/>
    <w:rsid w:val="004D3D38"/>
    <w:rsid w:val="004D3DC4"/>
    <w:rsid w:val="004D44C5"/>
    <w:rsid w:val="004D4506"/>
    <w:rsid w:val="004D4943"/>
    <w:rsid w:val="004D4E89"/>
    <w:rsid w:val="004D515A"/>
    <w:rsid w:val="004D7049"/>
    <w:rsid w:val="004D7065"/>
    <w:rsid w:val="004D7318"/>
    <w:rsid w:val="004D7752"/>
    <w:rsid w:val="004E1106"/>
    <w:rsid w:val="004E138F"/>
    <w:rsid w:val="004E1D77"/>
    <w:rsid w:val="004E28E6"/>
    <w:rsid w:val="004E2B94"/>
    <w:rsid w:val="004E2FF4"/>
    <w:rsid w:val="004E32D6"/>
    <w:rsid w:val="004E3A9F"/>
    <w:rsid w:val="004E3B8F"/>
    <w:rsid w:val="004E3E7F"/>
    <w:rsid w:val="004E43C4"/>
    <w:rsid w:val="004E4525"/>
    <w:rsid w:val="004E4649"/>
    <w:rsid w:val="004E564A"/>
    <w:rsid w:val="004E58A4"/>
    <w:rsid w:val="004E5C2B"/>
    <w:rsid w:val="004E6023"/>
    <w:rsid w:val="004E7CD9"/>
    <w:rsid w:val="004E7EC0"/>
    <w:rsid w:val="004F00DD"/>
    <w:rsid w:val="004F1DAF"/>
    <w:rsid w:val="004F2133"/>
    <w:rsid w:val="004F22EF"/>
    <w:rsid w:val="004F2A5F"/>
    <w:rsid w:val="004F3623"/>
    <w:rsid w:val="004F37D2"/>
    <w:rsid w:val="004F4046"/>
    <w:rsid w:val="004F4D39"/>
    <w:rsid w:val="004F4DE5"/>
    <w:rsid w:val="004F5398"/>
    <w:rsid w:val="004F5466"/>
    <w:rsid w:val="004F5551"/>
    <w:rsid w:val="004F55F1"/>
    <w:rsid w:val="004F5BB8"/>
    <w:rsid w:val="004F6223"/>
    <w:rsid w:val="004F6936"/>
    <w:rsid w:val="004F74EF"/>
    <w:rsid w:val="00500417"/>
    <w:rsid w:val="00500813"/>
    <w:rsid w:val="00500829"/>
    <w:rsid w:val="005008B0"/>
    <w:rsid w:val="00500A35"/>
    <w:rsid w:val="00501389"/>
    <w:rsid w:val="00502A0F"/>
    <w:rsid w:val="005030C2"/>
    <w:rsid w:val="00503DC6"/>
    <w:rsid w:val="00504A84"/>
    <w:rsid w:val="005062A9"/>
    <w:rsid w:val="00506F5D"/>
    <w:rsid w:val="00510C37"/>
    <w:rsid w:val="00510C5D"/>
    <w:rsid w:val="00510EC5"/>
    <w:rsid w:val="00511109"/>
    <w:rsid w:val="0051230F"/>
    <w:rsid w:val="005126D0"/>
    <w:rsid w:val="0051272C"/>
    <w:rsid w:val="00512FA6"/>
    <w:rsid w:val="005135E4"/>
    <w:rsid w:val="005138C2"/>
    <w:rsid w:val="00513B68"/>
    <w:rsid w:val="00514BC6"/>
    <w:rsid w:val="00515302"/>
    <w:rsid w:val="005153AC"/>
    <w:rsid w:val="0051568D"/>
    <w:rsid w:val="00515964"/>
    <w:rsid w:val="00515B5C"/>
    <w:rsid w:val="00515E46"/>
    <w:rsid w:val="005164BF"/>
    <w:rsid w:val="00516FAB"/>
    <w:rsid w:val="00517460"/>
    <w:rsid w:val="0052118C"/>
    <w:rsid w:val="005216A9"/>
    <w:rsid w:val="00521827"/>
    <w:rsid w:val="005221F6"/>
    <w:rsid w:val="005222D3"/>
    <w:rsid w:val="00522C76"/>
    <w:rsid w:val="00523015"/>
    <w:rsid w:val="00524512"/>
    <w:rsid w:val="00524ED4"/>
    <w:rsid w:val="00525B04"/>
    <w:rsid w:val="00526A32"/>
    <w:rsid w:val="00526AC7"/>
    <w:rsid w:val="00526C15"/>
    <w:rsid w:val="00526F3B"/>
    <w:rsid w:val="0052708C"/>
    <w:rsid w:val="005272BF"/>
    <w:rsid w:val="00527D1F"/>
    <w:rsid w:val="00530228"/>
    <w:rsid w:val="00530A97"/>
    <w:rsid w:val="00531752"/>
    <w:rsid w:val="00531CBC"/>
    <w:rsid w:val="00532545"/>
    <w:rsid w:val="00532981"/>
    <w:rsid w:val="00533EA8"/>
    <w:rsid w:val="0053411A"/>
    <w:rsid w:val="00536395"/>
    <w:rsid w:val="0053646B"/>
    <w:rsid w:val="0053648A"/>
    <w:rsid w:val="00536499"/>
    <w:rsid w:val="005368EA"/>
    <w:rsid w:val="00536B12"/>
    <w:rsid w:val="00537B08"/>
    <w:rsid w:val="00537E62"/>
    <w:rsid w:val="0054008A"/>
    <w:rsid w:val="00540ADD"/>
    <w:rsid w:val="00540B9E"/>
    <w:rsid w:val="00541AFD"/>
    <w:rsid w:val="00542947"/>
    <w:rsid w:val="00542DDA"/>
    <w:rsid w:val="00543033"/>
    <w:rsid w:val="00543903"/>
    <w:rsid w:val="005439AA"/>
    <w:rsid w:val="00543CBE"/>
    <w:rsid w:val="00543F11"/>
    <w:rsid w:val="005443FB"/>
    <w:rsid w:val="005444AF"/>
    <w:rsid w:val="00544B45"/>
    <w:rsid w:val="005450A8"/>
    <w:rsid w:val="00545406"/>
    <w:rsid w:val="00545BC4"/>
    <w:rsid w:val="00545BC7"/>
    <w:rsid w:val="00545BF3"/>
    <w:rsid w:val="00546305"/>
    <w:rsid w:val="00546798"/>
    <w:rsid w:val="005467EF"/>
    <w:rsid w:val="00546912"/>
    <w:rsid w:val="00546DE1"/>
    <w:rsid w:val="00547043"/>
    <w:rsid w:val="005476F0"/>
    <w:rsid w:val="0054772C"/>
    <w:rsid w:val="00547A95"/>
    <w:rsid w:val="005504A6"/>
    <w:rsid w:val="00550B0F"/>
    <w:rsid w:val="00550E2E"/>
    <w:rsid w:val="0055119B"/>
    <w:rsid w:val="00551A7C"/>
    <w:rsid w:val="00551EA8"/>
    <w:rsid w:val="00551F58"/>
    <w:rsid w:val="00552271"/>
    <w:rsid w:val="00553771"/>
    <w:rsid w:val="005538F2"/>
    <w:rsid w:val="005548B5"/>
    <w:rsid w:val="00554C28"/>
    <w:rsid w:val="00554C87"/>
    <w:rsid w:val="005552E4"/>
    <w:rsid w:val="0055563D"/>
    <w:rsid w:val="005558CD"/>
    <w:rsid w:val="00555C1E"/>
    <w:rsid w:val="00556948"/>
    <w:rsid w:val="00556D64"/>
    <w:rsid w:val="00556F84"/>
    <w:rsid w:val="00557EAC"/>
    <w:rsid w:val="005618A4"/>
    <w:rsid w:val="00561BFE"/>
    <w:rsid w:val="00562930"/>
    <w:rsid w:val="005648A7"/>
    <w:rsid w:val="005656ED"/>
    <w:rsid w:val="00565D9D"/>
    <w:rsid w:val="00565E5C"/>
    <w:rsid w:val="00566073"/>
    <w:rsid w:val="00566E23"/>
    <w:rsid w:val="005678AA"/>
    <w:rsid w:val="00567A14"/>
    <w:rsid w:val="00570F29"/>
    <w:rsid w:val="00570F4E"/>
    <w:rsid w:val="0057152C"/>
    <w:rsid w:val="005717C8"/>
    <w:rsid w:val="00571C83"/>
    <w:rsid w:val="00571EC8"/>
    <w:rsid w:val="00572031"/>
    <w:rsid w:val="00572282"/>
    <w:rsid w:val="00572476"/>
    <w:rsid w:val="00572674"/>
    <w:rsid w:val="005733BD"/>
    <w:rsid w:val="00573CE3"/>
    <w:rsid w:val="00573FBF"/>
    <w:rsid w:val="005748A9"/>
    <w:rsid w:val="00574DDE"/>
    <w:rsid w:val="005754E6"/>
    <w:rsid w:val="005756E8"/>
    <w:rsid w:val="00575AEF"/>
    <w:rsid w:val="00576E6F"/>
    <w:rsid w:val="00576E84"/>
    <w:rsid w:val="00576F45"/>
    <w:rsid w:val="00580394"/>
    <w:rsid w:val="005809CD"/>
    <w:rsid w:val="00580AA9"/>
    <w:rsid w:val="00580E1B"/>
    <w:rsid w:val="0058127A"/>
    <w:rsid w:val="00581316"/>
    <w:rsid w:val="00581464"/>
    <w:rsid w:val="00582B8C"/>
    <w:rsid w:val="00583AFD"/>
    <w:rsid w:val="00584946"/>
    <w:rsid w:val="005851CA"/>
    <w:rsid w:val="005857BC"/>
    <w:rsid w:val="00585D33"/>
    <w:rsid w:val="0058757E"/>
    <w:rsid w:val="00590AFF"/>
    <w:rsid w:val="00591C30"/>
    <w:rsid w:val="00592023"/>
    <w:rsid w:val="005929F6"/>
    <w:rsid w:val="00593A99"/>
    <w:rsid w:val="00593EC0"/>
    <w:rsid w:val="005947DF"/>
    <w:rsid w:val="00594ED8"/>
    <w:rsid w:val="0059587C"/>
    <w:rsid w:val="0059608A"/>
    <w:rsid w:val="0059623F"/>
    <w:rsid w:val="005962E7"/>
    <w:rsid w:val="00596633"/>
    <w:rsid w:val="00596A4B"/>
    <w:rsid w:val="00596B03"/>
    <w:rsid w:val="00596C75"/>
    <w:rsid w:val="00597507"/>
    <w:rsid w:val="00597740"/>
    <w:rsid w:val="00597A04"/>
    <w:rsid w:val="00597DFC"/>
    <w:rsid w:val="00597E0D"/>
    <w:rsid w:val="005A0A74"/>
    <w:rsid w:val="005A1388"/>
    <w:rsid w:val="005A14DF"/>
    <w:rsid w:val="005A1F16"/>
    <w:rsid w:val="005A2263"/>
    <w:rsid w:val="005A2553"/>
    <w:rsid w:val="005A2D97"/>
    <w:rsid w:val="005A3CEF"/>
    <w:rsid w:val="005A4061"/>
    <w:rsid w:val="005A479D"/>
    <w:rsid w:val="005A4A9F"/>
    <w:rsid w:val="005A4B18"/>
    <w:rsid w:val="005A6011"/>
    <w:rsid w:val="005A69A5"/>
    <w:rsid w:val="005A6D5E"/>
    <w:rsid w:val="005A703C"/>
    <w:rsid w:val="005A7075"/>
    <w:rsid w:val="005A708C"/>
    <w:rsid w:val="005A7973"/>
    <w:rsid w:val="005B000A"/>
    <w:rsid w:val="005B00B3"/>
    <w:rsid w:val="005B0DD0"/>
    <w:rsid w:val="005B1C6D"/>
    <w:rsid w:val="005B1E4F"/>
    <w:rsid w:val="005B21B6"/>
    <w:rsid w:val="005B2CAE"/>
    <w:rsid w:val="005B34A3"/>
    <w:rsid w:val="005B3852"/>
    <w:rsid w:val="005B3A08"/>
    <w:rsid w:val="005B4A4F"/>
    <w:rsid w:val="005B544C"/>
    <w:rsid w:val="005B58A4"/>
    <w:rsid w:val="005B5A9B"/>
    <w:rsid w:val="005B6074"/>
    <w:rsid w:val="005B6242"/>
    <w:rsid w:val="005B6EC6"/>
    <w:rsid w:val="005B77E2"/>
    <w:rsid w:val="005B7A63"/>
    <w:rsid w:val="005B7C21"/>
    <w:rsid w:val="005C01C1"/>
    <w:rsid w:val="005C0955"/>
    <w:rsid w:val="005C125D"/>
    <w:rsid w:val="005C15E0"/>
    <w:rsid w:val="005C185C"/>
    <w:rsid w:val="005C2E16"/>
    <w:rsid w:val="005C31F6"/>
    <w:rsid w:val="005C37B7"/>
    <w:rsid w:val="005C4543"/>
    <w:rsid w:val="005C4977"/>
    <w:rsid w:val="005C49DA"/>
    <w:rsid w:val="005C50B9"/>
    <w:rsid w:val="005C50F3"/>
    <w:rsid w:val="005C54B5"/>
    <w:rsid w:val="005C5D80"/>
    <w:rsid w:val="005C5D91"/>
    <w:rsid w:val="005C6253"/>
    <w:rsid w:val="005C7029"/>
    <w:rsid w:val="005C74CD"/>
    <w:rsid w:val="005D07B8"/>
    <w:rsid w:val="005D0BA5"/>
    <w:rsid w:val="005D0C80"/>
    <w:rsid w:val="005D0CA5"/>
    <w:rsid w:val="005D1668"/>
    <w:rsid w:val="005D2176"/>
    <w:rsid w:val="005D24C0"/>
    <w:rsid w:val="005D304F"/>
    <w:rsid w:val="005D3882"/>
    <w:rsid w:val="005D46BC"/>
    <w:rsid w:val="005D4DEB"/>
    <w:rsid w:val="005D4E16"/>
    <w:rsid w:val="005D5556"/>
    <w:rsid w:val="005D5672"/>
    <w:rsid w:val="005D5E30"/>
    <w:rsid w:val="005D6597"/>
    <w:rsid w:val="005D6D1B"/>
    <w:rsid w:val="005D6F8E"/>
    <w:rsid w:val="005D78BD"/>
    <w:rsid w:val="005D7E69"/>
    <w:rsid w:val="005D7F40"/>
    <w:rsid w:val="005E03C9"/>
    <w:rsid w:val="005E0EF5"/>
    <w:rsid w:val="005E14E7"/>
    <w:rsid w:val="005E1594"/>
    <w:rsid w:val="005E2141"/>
    <w:rsid w:val="005E228D"/>
    <w:rsid w:val="005E26A3"/>
    <w:rsid w:val="005E2ECB"/>
    <w:rsid w:val="005E3592"/>
    <w:rsid w:val="005E3728"/>
    <w:rsid w:val="005E3CCF"/>
    <w:rsid w:val="005E447E"/>
    <w:rsid w:val="005E4AD7"/>
    <w:rsid w:val="005E4C1B"/>
    <w:rsid w:val="005E4FD1"/>
    <w:rsid w:val="005E57A2"/>
    <w:rsid w:val="005E58F3"/>
    <w:rsid w:val="005E5E0A"/>
    <w:rsid w:val="005E687C"/>
    <w:rsid w:val="005E72CF"/>
    <w:rsid w:val="005E7B03"/>
    <w:rsid w:val="005E7F89"/>
    <w:rsid w:val="005F0775"/>
    <w:rsid w:val="005F0AD4"/>
    <w:rsid w:val="005F0CF5"/>
    <w:rsid w:val="005F18BF"/>
    <w:rsid w:val="005F1A0D"/>
    <w:rsid w:val="005F1DDE"/>
    <w:rsid w:val="005F1EDF"/>
    <w:rsid w:val="005F21EB"/>
    <w:rsid w:val="005F25A8"/>
    <w:rsid w:val="005F29A6"/>
    <w:rsid w:val="005F29CC"/>
    <w:rsid w:val="005F3445"/>
    <w:rsid w:val="005F3511"/>
    <w:rsid w:val="005F3B0A"/>
    <w:rsid w:val="005F617B"/>
    <w:rsid w:val="005F652F"/>
    <w:rsid w:val="005F689E"/>
    <w:rsid w:val="005F68D2"/>
    <w:rsid w:val="005F7110"/>
    <w:rsid w:val="005F723F"/>
    <w:rsid w:val="005F770A"/>
    <w:rsid w:val="005F7848"/>
    <w:rsid w:val="005F7B63"/>
    <w:rsid w:val="00600A91"/>
    <w:rsid w:val="00600B0B"/>
    <w:rsid w:val="00600FBE"/>
    <w:rsid w:val="006011D1"/>
    <w:rsid w:val="00601352"/>
    <w:rsid w:val="00601A3D"/>
    <w:rsid w:val="00602571"/>
    <w:rsid w:val="00602A5F"/>
    <w:rsid w:val="00602F23"/>
    <w:rsid w:val="00603AB9"/>
    <w:rsid w:val="006043D9"/>
    <w:rsid w:val="006043EF"/>
    <w:rsid w:val="00604728"/>
    <w:rsid w:val="00604E01"/>
    <w:rsid w:val="00605908"/>
    <w:rsid w:val="00605F69"/>
    <w:rsid w:val="006062C5"/>
    <w:rsid w:val="006064CC"/>
    <w:rsid w:val="00606E55"/>
    <w:rsid w:val="00607015"/>
    <w:rsid w:val="00607644"/>
    <w:rsid w:val="00607888"/>
    <w:rsid w:val="006101F3"/>
    <w:rsid w:val="006104D0"/>
    <w:rsid w:val="00610D7C"/>
    <w:rsid w:val="006111C3"/>
    <w:rsid w:val="00611671"/>
    <w:rsid w:val="00611CB2"/>
    <w:rsid w:val="00611EDC"/>
    <w:rsid w:val="00612B81"/>
    <w:rsid w:val="00612E75"/>
    <w:rsid w:val="006133E7"/>
    <w:rsid w:val="00613414"/>
    <w:rsid w:val="006135EE"/>
    <w:rsid w:val="006143AE"/>
    <w:rsid w:val="00614681"/>
    <w:rsid w:val="006146E5"/>
    <w:rsid w:val="0061496E"/>
    <w:rsid w:val="00615051"/>
    <w:rsid w:val="006151E7"/>
    <w:rsid w:val="0061520D"/>
    <w:rsid w:val="006156DC"/>
    <w:rsid w:val="0061589D"/>
    <w:rsid w:val="00615F05"/>
    <w:rsid w:val="00616A33"/>
    <w:rsid w:val="00617044"/>
    <w:rsid w:val="006176C4"/>
    <w:rsid w:val="00617C4C"/>
    <w:rsid w:val="00620154"/>
    <w:rsid w:val="0062027E"/>
    <w:rsid w:val="00620CD8"/>
    <w:rsid w:val="00622186"/>
    <w:rsid w:val="00622EAE"/>
    <w:rsid w:val="00622EC5"/>
    <w:rsid w:val="00623506"/>
    <w:rsid w:val="00623621"/>
    <w:rsid w:val="006238CB"/>
    <w:rsid w:val="00623E56"/>
    <w:rsid w:val="0062408D"/>
    <w:rsid w:val="006240CC"/>
    <w:rsid w:val="0062422C"/>
    <w:rsid w:val="00624940"/>
    <w:rsid w:val="006254F1"/>
    <w:rsid w:val="006254F8"/>
    <w:rsid w:val="006255CD"/>
    <w:rsid w:val="00625A92"/>
    <w:rsid w:val="00627251"/>
    <w:rsid w:val="006272F9"/>
    <w:rsid w:val="00627750"/>
    <w:rsid w:val="00627DA7"/>
    <w:rsid w:val="00627EB7"/>
    <w:rsid w:val="00630661"/>
    <w:rsid w:val="00630DA4"/>
    <w:rsid w:val="006322AA"/>
    <w:rsid w:val="00632597"/>
    <w:rsid w:val="006336B3"/>
    <w:rsid w:val="006343DC"/>
    <w:rsid w:val="00634884"/>
    <w:rsid w:val="00634BBA"/>
    <w:rsid w:val="00634BD4"/>
    <w:rsid w:val="0063501F"/>
    <w:rsid w:val="00635038"/>
    <w:rsid w:val="006358B4"/>
    <w:rsid w:val="006361D6"/>
    <w:rsid w:val="00637B44"/>
    <w:rsid w:val="00640524"/>
    <w:rsid w:val="006405A1"/>
    <w:rsid w:val="00640867"/>
    <w:rsid w:val="00641062"/>
    <w:rsid w:val="006416D6"/>
    <w:rsid w:val="006419AA"/>
    <w:rsid w:val="00641CF4"/>
    <w:rsid w:val="0064234A"/>
    <w:rsid w:val="00643316"/>
    <w:rsid w:val="006444EA"/>
    <w:rsid w:val="006448EB"/>
    <w:rsid w:val="00644B1F"/>
    <w:rsid w:val="00644B7E"/>
    <w:rsid w:val="00644EA2"/>
    <w:rsid w:val="006454E6"/>
    <w:rsid w:val="006454EE"/>
    <w:rsid w:val="00645844"/>
    <w:rsid w:val="00646235"/>
    <w:rsid w:val="00646A68"/>
    <w:rsid w:val="00646A8A"/>
    <w:rsid w:val="0064707B"/>
    <w:rsid w:val="0064789F"/>
    <w:rsid w:val="006478B1"/>
    <w:rsid w:val="00647EBC"/>
    <w:rsid w:val="006505BD"/>
    <w:rsid w:val="006508EA"/>
    <w:rsid w:val="0065092E"/>
    <w:rsid w:val="00650A1F"/>
    <w:rsid w:val="00650D13"/>
    <w:rsid w:val="00651EF6"/>
    <w:rsid w:val="00652389"/>
    <w:rsid w:val="00652EDB"/>
    <w:rsid w:val="00653A06"/>
    <w:rsid w:val="00654512"/>
    <w:rsid w:val="006547FE"/>
    <w:rsid w:val="006557A7"/>
    <w:rsid w:val="006558FC"/>
    <w:rsid w:val="00655E0A"/>
    <w:rsid w:val="006560AB"/>
    <w:rsid w:val="00656290"/>
    <w:rsid w:val="00657382"/>
    <w:rsid w:val="0065798C"/>
    <w:rsid w:val="006608D8"/>
    <w:rsid w:val="00661053"/>
    <w:rsid w:val="00661AD4"/>
    <w:rsid w:val="00662129"/>
    <w:rsid w:val="006621D7"/>
    <w:rsid w:val="00662751"/>
    <w:rsid w:val="00662B46"/>
    <w:rsid w:val="0066302A"/>
    <w:rsid w:val="00663162"/>
    <w:rsid w:val="00664814"/>
    <w:rsid w:val="006648E9"/>
    <w:rsid w:val="00664B3C"/>
    <w:rsid w:val="006657AD"/>
    <w:rsid w:val="00665A64"/>
    <w:rsid w:val="00666141"/>
    <w:rsid w:val="0066771E"/>
    <w:rsid w:val="00667770"/>
    <w:rsid w:val="00667823"/>
    <w:rsid w:val="00667AA2"/>
    <w:rsid w:val="00667C11"/>
    <w:rsid w:val="00670597"/>
    <w:rsid w:val="0067064F"/>
    <w:rsid w:val="006706D0"/>
    <w:rsid w:val="00670B88"/>
    <w:rsid w:val="006713D8"/>
    <w:rsid w:val="00671ACD"/>
    <w:rsid w:val="006720BD"/>
    <w:rsid w:val="006734E4"/>
    <w:rsid w:val="006736F5"/>
    <w:rsid w:val="00673DDB"/>
    <w:rsid w:val="00674150"/>
    <w:rsid w:val="0067530E"/>
    <w:rsid w:val="006756D5"/>
    <w:rsid w:val="006764E4"/>
    <w:rsid w:val="00676567"/>
    <w:rsid w:val="00676967"/>
    <w:rsid w:val="006771FD"/>
    <w:rsid w:val="00677245"/>
    <w:rsid w:val="00677574"/>
    <w:rsid w:val="00677EAE"/>
    <w:rsid w:val="0068060A"/>
    <w:rsid w:val="0068066F"/>
    <w:rsid w:val="00680D3B"/>
    <w:rsid w:val="00680D86"/>
    <w:rsid w:val="00680E32"/>
    <w:rsid w:val="00680F22"/>
    <w:rsid w:val="00680F57"/>
    <w:rsid w:val="006825C7"/>
    <w:rsid w:val="006826D9"/>
    <w:rsid w:val="0068306E"/>
    <w:rsid w:val="0068376E"/>
    <w:rsid w:val="006837AA"/>
    <w:rsid w:val="006842B3"/>
    <w:rsid w:val="0068454C"/>
    <w:rsid w:val="00684912"/>
    <w:rsid w:val="00685314"/>
    <w:rsid w:val="0068533E"/>
    <w:rsid w:val="00685E5F"/>
    <w:rsid w:val="006860E7"/>
    <w:rsid w:val="00686736"/>
    <w:rsid w:val="0069094F"/>
    <w:rsid w:val="00690DFB"/>
    <w:rsid w:val="00691B62"/>
    <w:rsid w:val="00691BF3"/>
    <w:rsid w:val="00691CD2"/>
    <w:rsid w:val="00692957"/>
    <w:rsid w:val="00692C70"/>
    <w:rsid w:val="00692E92"/>
    <w:rsid w:val="006933B5"/>
    <w:rsid w:val="00693412"/>
    <w:rsid w:val="006936E7"/>
    <w:rsid w:val="00693817"/>
    <w:rsid w:val="0069399C"/>
    <w:rsid w:val="00693D14"/>
    <w:rsid w:val="00694369"/>
    <w:rsid w:val="00694706"/>
    <w:rsid w:val="006950E7"/>
    <w:rsid w:val="0069578A"/>
    <w:rsid w:val="00695907"/>
    <w:rsid w:val="00695B2D"/>
    <w:rsid w:val="00696376"/>
    <w:rsid w:val="0069693F"/>
    <w:rsid w:val="00696F27"/>
    <w:rsid w:val="00696F92"/>
    <w:rsid w:val="006A065A"/>
    <w:rsid w:val="006A13DC"/>
    <w:rsid w:val="006A18C2"/>
    <w:rsid w:val="006A1F5E"/>
    <w:rsid w:val="006A2C77"/>
    <w:rsid w:val="006A317E"/>
    <w:rsid w:val="006A3383"/>
    <w:rsid w:val="006A3581"/>
    <w:rsid w:val="006A3605"/>
    <w:rsid w:val="006A370A"/>
    <w:rsid w:val="006A49E9"/>
    <w:rsid w:val="006A4FAB"/>
    <w:rsid w:val="006A5B87"/>
    <w:rsid w:val="006A66C7"/>
    <w:rsid w:val="006A6A81"/>
    <w:rsid w:val="006A7B02"/>
    <w:rsid w:val="006B077C"/>
    <w:rsid w:val="006B10C0"/>
    <w:rsid w:val="006B2491"/>
    <w:rsid w:val="006B2807"/>
    <w:rsid w:val="006B2BF0"/>
    <w:rsid w:val="006B2C9C"/>
    <w:rsid w:val="006B39F4"/>
    <w:rsid w:val="006B3A4B"/>
    <w:rsid w:val="006B44C2"/>
    <w:rsid w:val="006B48DC"/>
    <w:rsid w:val="006B4D69"/>
    <w:rsid w:val="006B5065"/>
    <w:rsid w:val="006B582E"/>
    <w:rsid w:val="006B5CE4"/>
    <w:rsid w:val="006B6803"/>
    <w:rsid w:val="006B79CF"/>
    <w:rsid w:val="006B7BB8"/>
    <w:rsid w:val="006C0017"/>
    <w:rsid w:val="006C008B"/>
    <w:rsid w:val="006C0698"/>
    <w:rsid w:val="006C0E43"/>
    <w:rsid w:val="006C12C1"/>
    <w:rsid w:val="006C17E0"/>
    <w:rsid w:val="006C18FC"/>
    <w:rsid w:val="006C2772"/>
    <w:rsid w:val="006C297B"/>
    <w:rsid w:val="006C3B01"/>
    <w:rsid w:val="006C44D3"/>
    <w:rsid w:val="006C50A6"/>
    <w:rsid w:val="006C66B5"/>
    <w:rsid w:val="006C7CE3"/>
    <w:rsid w:val="006C7F80"/>
    <w:rsid w:val="006D0248"/>
    <w:rsid w:val="006D047B"/>
    <w:rsid w:val="006D0B96"/>
    <w:rsid w:val="006D0F16"/>
    <w:rsid w:val="006D1FA2"/>
    <w:rsid w:val="006D1FEB"/>
    <w:rsid w:val="006D200C"/>
    <w:rsid w:val="006D2319"/>
    <w:rsid w:val="006D2782"/>
    <w:rsid w:val="006D2A3F"/>
    <w:rsid w:val="006D2B16"/>
    <w:rsid w:val="006D2FBC"/>
    <w:rsid w:val="006D31D6"/>
    <w:rsid w:val="006D3C06"/>
    <w:rsid w:val="006D42BE"/>
    <w:rsid w:val="006D52B8"/>
    <w:rsid w:val="006D5489"/>
    <w:rsid w:val="006D5DE2"/>
    <w:rsid w:val="006D689A"/>
    <w:rsid w:val="006D72C7"/>
    <w:rsid w:val="006D7561"/>
    <w:rsid w:val="006D77DC"/>
    <w:rsid w:val="006D787D"/>
    <w:rsid w:val="006E0541"/>
    <w:rsid w:val="006E138B"/>
    <w:rsid w:val="006E1A28"/>
    <w:rsid w:val="006E2618"/>
    <w:rsid w:val="006E3413"/>
    <w:rsid w:val="006E383C"/>
    <w:rsid w:val="006E44A4"/>
    <w:rsid w:val="006E44C1"/>
    <w:rsid w:val="006E4A8B"/>
    <w:rsid w:val="006E4B11"/>
    <w:rsid w:val="006E59EC"/>
    <w:rsid w:val="006E5B67"/>
    <w:rsid w:val="006E5E33"/>
    <w:rsid w:val="006E6361"/>
    <w:rsid w:val="006E6C73"/>
    <w:rsid w:val="006E6CA0"/>
    <w:rsid w:val="006E74E9"/>
    <w:rsid w:val="006E7CEC"/>
    <w:rsid w:val="006F01DC"/>
    <w:rsid w:val="006F0330"/>
    <w:rsid w:val="006F038E"/>
    <w:rsid w:val="006F13E3"/>
    <w:rsid w:val="006F13FC"/>
    <w:rsid w:val="006F1A37"/>
    <w:rsid w:val="006F1C5E"/>
    <w:rsid w:val="006F1FDC"/>
    <w:rsid w:val="006F2652"/>
    <w:rsid w:val="006F3702"/>
    <w:rsid w:val="006F3BA0"/>
    <w:rsid w:val="006F3F3B"/>
    <w:rsid w:val="006F4B0E"/>
    <w:rsid w:val="006F5BC3"/>
    <w:rsid w:val="006F5F81"/>
    <w:rsid w:val="006F60A7"/>
    <w:rsid w:val="006F6406"/>
    <w:rsid w:val="006F690C"/>
    <w:rsid w:val="006F6B8C"/>
    <w:rsid w:val="006F78F0"/>
    <w:rsid w:val="006F7B91"/>
    <w:rsid w:val="006F7F24"/>
    <w:rsid w:val="007011C6"/>
    <w:rsid w:val="007013EF"/>
    <w:rsid w:val="007018F2"/>
    <w:rsid w:val="00701FEA"/>
    <w:rsid w:val="00703551"/>
    <w:rsid w:val="00703CDB"/>
    <w:rsid w:val="00704325"/>
    <w:rsid w:val="00704D2C"/>
    <w:rsid w:val="00704E3C"/>
    <w:rsid w:val="007055BD"/>
    <w:rsid w:val="0070618B"/>
    <w:rsid w:val="00706872"/>
    <w:rsid w:val="00706D6F"/>
    <w:rsid w:val="007076E4"/>
    <w:rsid w:val="00707B1C"/>
    <w:rsid w:val="00710C93"/>
    <w:rsid w:val="00710FC0"/>
    <w:rsid w:val="007126FF"/>
    <w:rsid w:val="007127BE"/>
    <w:rsid w:val="00712E24"/>
    <w:rsid w:val="0071339E"/>
    <w:rsid w:val="0071344D"/>
    <w:rsid w:val="007145B8"/>
    <w:rsid w:val="00714DC6"/>
    <w:rsid w:val="00715C71"/>
    <w:rsid w:val="00715EE6"/>
    <w:rsid w:val="00716760"/>
    <w:rsid w:val="007170F2"/>
    <w:rsid w:val="007173BC"/>
    <w:rsid w:val="007173CA"/>
    <w:rsid w:val="0071743D"/>
    <w:rsid w:val="007175F2"/>
    <w:rsid w:val="00717C92"/>
    <w:rsid w:val="00717CA1"/>
    <w:rsid w:val="00720036"/>
    <w:rsid w:val="00720A20"/>
    <w:rsid w:val="00720E52"/>
    <w:rsid w:val="007213BB"/>
    <w:rsid w:val="007216AA"/>
    <w:rsid w:val="00721AB5"/>
    <w:rsid w:val="00721CFB"/>
    <w:rsid w:val="00721DEF"/>
    <w:rsid w:val="00722474"/>
    <w:rsid w:val="0072251A"/>
    <w:rsid w:val="00722AB4"/>
    <w:rsid w:val="00722DE0"/>
    <w:rsid w:val="00723B12"/>
    <w:rsid w:val="00724A43"/>
    <w:rsid w:val="00726504"/>
    <w:rsid w:val="00726C8F"/>
    <w:rsid w:val="007273AC"/>
    <w:rsid w:val="00727440"/>
    <w:rsid w:val="007275D0"/>
    <w:rsid w:val="0073078A"/>
    <w:rsid w:val="007307EF"/>
    <w:rsid w:val="00730A9D"/>
    <w:rsid w:val="00730B79"/>
    <w:rsid w:val="007316E9"/>
    <w:rsid w:val="00731AD4"/>
    <w:rsid w:val="00731B94"/>
    <w:rsid w:val="0073426B"/>
    <w:rsid w:val="007346E4"/>
    <w:rsid w:val="00734FCA"/>
    <w:rsid w:val="0073582E"/>
    <w:rsid w:val="007358DD"/>
    <w:rsid w:val="00735EFA"/>
    <w:rsid w:val="0073600A"/>
    <w:rsid w:val="00736067"/>
    <w:rsid w:val="00737AC7"/>
    <w:rsid w:val="00737B99"/>
    <w:rsid w:val="007400F3"/>
    <w:rsid w:val="00740544"/>
    <w:rsid w:val="00740A9F"/>
    <w:rsid w:val="00740CFD"/>
    <w:rsid w:val="00740F22"/>
    <w:rsid w:val="00741B80"/>
    <w:rsid w:val="00741CF0"/>
    <w:rsid w:val="00741F02"/>
    <w:rsid w:val="00741F1A"/>
    <w:rsid w:val="00742AEC"/>
    <w:rsid w:val="00742D9E"/>
    <w:rsid w:val="00743117"/>
    <w:rsid w:val="007431FC"/>
    <w:rsid w:val="0074331B"/>
    <w:rsid w:val="007445FF"/>
    <w:rsid w:val="007447DA"/>
    <w:rsid w:val="00744D97"/>
    <w:rsid w:val="00744F65"/>
    <w:rsid w:val="007450F8"/>
    <w:rsid w:val="00745143"/>
    <w:rsid w:val="007451B0"/>
    <w:rsid w:val="00745811"/>
    <w:rsid w:val="00746516"/>
    <w:rsid w:val="0074696E"/>
    <w:rsid w:val="00746997"/>
    <w:rsid w:val="00746D60"/>
    <w:rsid w:val="00747182"/>
    <w:rsid w:val="007500FC"/>
    <w:rsid w:val="00750135"/>
    <w:rsid w:val="00750652"/>
    <w:rsid w:val="00750B98"/>
    <w:rsid w:val="00750EC2"/>
    <w:rsid w:val="0075121D"/>
    <w:rsid w:val="00751EC4"/>
    <w:rsid w:val="00752771"/>
    <w:rsid w:val="00752928"/>
    <w:rsid w:val="00752B28"/>
    <w:rsid w:val="00752EC9"/>
    <w:rsid w:val="00753219"/>
    <w:rsid w:val="00753C77"/>
    <w:rsid w:val="007541A9"/>
    <w:rsid w:val="00754386"/>
    <w:rsid w:val="00754E36"/>
    <w:rsid w:val="00755AB3"/>
    <w:rsid w:val="00755F14"/>
    <w:rsid w:val="00756089"/>
    <w:rsid w:val="007561ED"/>
    <w:rsid w:val="00756420"/>
    <w:rsid w:val="00756E21"/>
    <w:rsid w:val="00756FD8"/>
    <w:rsid w:val="00756FE0"/>
    <w:rsid w:val="0075700F"/>
    <w:rsid w:val="0076023C"/>
    <w:rsid w:val="00760C70"/>
    <w:rsid w:val="0076269A"/>
    <w:rsid w:val="007628C2"/>
    <w:rsid w:val="00763095"/>
    <w:rsid w:val="00763139"/>
    <w:rsid w:val="00763CDD"/>
    <w:rsid w:val="007644A9"/>
    <w:rsid w:val="00765685"/>
    <w:rsid w:val="00767185"/>
    <w:rsid w:val="00767BB0"/>
    <w:rsid w:val="00770A35"/>
    <w:rsid w:val="00770F37"/>
    <w:rsid w:val="00770F53"/>
    <w:rsid w:val="007711A0"/>
    <w:rsid w:val="007720DD"/>
    <w:rsid w:val="00772311"/>
    <w:rsid w:val="0077263C"/>
    <w:rsid w:val="00772785"/>
    <w:rsid w:val="00772BF1"/>
    <w:rsid w:val="00772D38"/>
    <w:rsid w:val="00772D5E"/>
    <w:rsid w:val="007738E9"/>
    <w:rsid w:val="00773B58"/>
    <w:rsid w:val="00773B91"/>
    <w:rsid w:val="00774354"/>
    <w:rsid w:val="0077463E"/>
    <w:rsid w:val="00774C24"/>
    <w:rsid w:val="00774C56"/>
    <w:rsid w:val="00774C8A"/>
    <w:rsid w:val="00774D24"/>
    <w:rsid w:val="00774F8C"/>
    <w:rsid w:val="00776542"/>
    <w:rsid w:val="00776928"/>
    <w:rsid w:val="00776E0F"/>
    <w:rsid w:val="0077722E"/>
    <w:rsid w:val="007774B1"/>
    <w:rsid w:val="00777BE1"/>
    <w:rsid w:val="007807CE"/>
    <w:rsid w:val="007810A4"/>
    <w:rsid w:val="007833D8"/>
    <w:rsid w:val="007837A0"/>
    <w:rsid w:val="0078383D"/>
    <w:rsid w:val="00783E43"/>
    <w:rsid w:val="007841D3"/>
    <w:rsid w:val="0078483A"/>
    <w:rsid w:val="007852B0"/>
    <w:rsid w:val="00785677"/>
    <w:rsid w:val="00785E51"/>
    <w:rsid w:val="00786F16"/>
    <w:rsid w:val="0078721D"/>
    <w:rsid w:val="00787C7C"/>
    <w:rsid w:val="00787F5A"/>
    <w:rsid w:val="007907EC"/>
    <w:rsid w:val="007914F7"/>
    <w:rsid w:val="00791570"/>
    <w:rsid w:val="0079178C"/>
    <w:rsid w:val="00791BD7"/>
    <w:rsid w:val="007928CA"/>
    <w:rsid w:val="007929DF"/>
    <w:rsid w:val="00792E69"/>
    <w:rsid w:val="007932BD"/>
    <w:rsid w:val="007933F7"/>
    <w:rsid w:val="00793722"/>
    <w:rsid w:val="00793859"/>
    <w:rsid w:val="007939B2"/>
    <w:rsid w:val="00793DBC"/>
    <w:rsid w:val="00793F01"/>
    <w:rsid w:val="00794E96"/>
    <w:rsid w:val="00795506"/>
    <w:rsid w:val="007968EB"/>
    <w:rsid w:val="00796A2B"/>
    <w:rsid w:val="00796D99"/>
    <w:rsid w:val="00796E20"/>
    <w:rsid w:val="007976B3"/>
    <w:rsid w:val="0079783B"/>
    <w:rsid w:val="00797A25"/>
    <w:rsid w:val="00797C32"/>
    <w:rsid w:val="007A0078"/>
    <w:rsid w:val="007A043E"/>
    <w:rsid w:val="007A09E4"/>
    <w:rsid w:val="007A10C1"/>
    <w:rsid w:val="007A1181"/>
    <w:rsid w:val="007A11E8"/>
    <w:rsid w:val="007A162B"/>
    <w:rsid w:val="007A17B4"/>
    <w:rsid w:val="007A1F13"/>
    <w:rsid w:val="007A28F0"/>
    <w:rsid w:val="007A2B54"/>
    <w:rsid w:val="007A39DF"/>
    <w:rsid w:val="007A3C9A"/>
    <w:rsid w:val="007A4D85"/>
    <w:rsid w:val="007A5BD6"/>
    <w:rsid w:val="007A5E55"/>
    <w:rsid w:val="007A6C8D"/>
    <w:rsid w:val="007A6FB3"/>
    <w:rsid w:val="007A71CF"/>
    <w:rsid w:val="007A78B7"/>
    <w:rsid w:val="007A7B0D"/>
    <w:rsid w:val="007B0914"/>
    <w:rsid w:val="007B0BC7"/>
    <w:rsid w:val="007B102C"/>
    <w:rsid w:val="007B1053"/>
    <w:rsid w:val="007B10C0"/>
    <w:rsid w:val="007B1374"/>
    <w:rsid w:val="007B15E6"/>
    <w:rsid w:val="007B2111"/>
    <w:rsid w:val="007B32E5"/>
    <w:rsid w:val="007B36BA"/>
    <w:rsid w:val="007B3DB9"/>
    <w:rsid w:val="007B42F5"/>
    <w:rsid w:val="007B4B73"/>
    <w:rsid w:val="007B4EBA"/>
    <w:rsid w:val="007B5060"/>
    <w:rsid w:val="007B589F"/>
    <w:rsid w:val="007B5BE1"/>
    <w:rsid w:val="007B5DC3"/>
    <w:rsid w:val="007B6186"/>
    <w:rsid w:val="007B68D4"/>
    <w:rsid w:val="007B68F8"/>
    <w:rsid w:val="007B6D1A"/>
    <w:rsid w:val="007B7188"/>
    <w:rsid w:val="007B73BC"/>
    <w:rsid w:val="007C00AB"/>
    <w:rsid w:val="007C02B9"/>
    <w:rsid w:val="007C0856"/>
    <w:rsid w:val="007C0A50"/>
    <w:rsid w:val="007C128D"/>
    <w:rsid w:val="007C1838"/>
    <w:rsid w:val="007C20B9"/>
    <w:rsid w:val="007C23E4"/>
    <w:rsid w:val="007C240E"/>
    <w:rsid w:val="007C2739"/>
    <w:rsid w:val="007C27F1"/>
    <w:rsid w:val="007C30E1"/>
    <w:rsid w:val="007C340A"/>
    <w:rsid w:val="007C47E9"/>
    <w:rsid w:val="007C507E"/>
    <w:rsid w:val="007C5AE4"/>
    <w:rsid w:val="007C6DB6"/>
    <w:rsid w:val="007C7301"/>
    <w:rsid w:val="007C7500"/>
    <w:rsid w:val="007C7859"/>
    <w:rsid w:val="007C7C48"/>
    <w:rsid w:val="007C7E52"/>
    <w:rsid w:val="007C7F28"/>
    <w:rsid w:val="007D0931"/>
    <w:rsid w:val="007D0C73"/>
    <w:rsid w:val="007D1466"/>
    <w:rsid w:val="007D28D3"/>
    <w:rsid w:val="007D28DD"/>
    <w:rsid w:val="007D2A44"/>
    <w:rsid w:val="007D2BDE"/>
    <w:rsid w:val="007D2FB6"/>
    <w:rsid w:val="007D3237"/>
    <w:rsid w:val="007D333F"/>
    <w:rsid w:val="007D3813"/>
    <w:rsid w:val="007D41C4"/>
    <w:rsid w:val="007D4256"/>
    <w:rsid w:val="007D49EB"/>
    <w:rsid w:val="007D5E1C"/>
    <w:rsid w:val="007D5ED4"/>
    <w:rsid w:val="007D6154"/>
    <w:rsid w:val="007D6B9D"/>
    <w:rsid w:val="007D73D2"/>
    <w:rsid w:val="007D74B0"/>
    <w:rsid w:val="007E0103"/>
    <w:rsid w:val="007E0945"/>
    <w:rsid w:val="007E0DE2"/>
    <w:rsid w:val="007E1227"/>
    <w:rsid w:val="007E23B8"/>
    <w:rsid w:val="007E2792"/>
    <w:rsid w:val="007E36E2"/>
    <w:rsid w:val="007E383D"/>
    <w:rsid w:val="007E3B98"/>
    <w:rsid w:val="007E3D78"/>
    <w:rsid w:val="007E3DB6"/>
    <w:rsid w:val="007E417A"/>
    <w:rsid w:val="007E44A5"/>
    <w:rsid w:val="007E44F1"/>
    <w:rsid w:val="007E52C1"/>
    <w:rsid w:val="007E5BF9"/>
    <w:rsid w:val="007E7145"/>
    <w:rsid w:val="007E7697"/>
    <w:rsid w:val="007E7963"/>
    <w:rsid w:val="007E7B88"/>
    <w:rsid w:val="007F077C"/>
    <w:rsid w:val="007F0A2C"/>
    <w:rsid w:val="007F1BD7"/>
    <w:rsid w:val="007F1BFE"/>
    <w:rsid w:val="007F256D"/>
    <w:rsid w:val="007F31B6"/>
    <w:rsid w:val="007F3985"/>
    <w:rsid w:val="007F41A4"/>
    <w:rsid w:val="007F427B"/>
    <w:rsid w:val="007F4CD1"/>
    <w:rsid w:val="007F546C"/>
    <w:rsid w:val="007F571E"/>
    <w:rsid w:val="007F5BCA"/>
    <w:rsid w:val="007F5BF6"/>
    <w:rsid w:val="007F625F"/>
    <w:rsid w:val="007F6566"/>
    <w:rsid w:val="007F665E"/>
    <w:rsid w:val="007F6F99"/>
    <w:rsid w:val="007F7689"/>
    <w:rsid w:val="007F79D9"/>
    <w:rsid w:val="007F7A67"/>
    <w:rsid w:val="008001B8"/>
    <w:rsid w:val="0080034A"/>
    <w:rsid w:val="00800412"/>
    <w:rsid w:val="00800545"/>
    <w:rsid w:val="00800F10"/>
    <w:rsid w:val="00800F9B"/>
    <w:rsid w:val="00801119"/>
    <w:rsid w:val="008015F1"/>
    <w:rsid w:val="008024C3"/>
    <w:rsid w:val="00802E0C"/>
    <w:rsid w:val="008030EB"/>
    <w:rsid w:val="00804162"/>
    <w:rsid w:val="00804601"/>
    <w:rsid w:val="008054B7"/>
    <w:rsid w:val="0080587B"/>
    <w:rsid w:val="00806468"/>
    <w:rsid w:val="0080653C"/>
    <w:rsid w:val="00806B16"/>
    <w:rsid w:val="00807292"/>
    <w:rsid w:val="00807CA7"/>
    <w:rsid w:val="00810946"/>
    <w:rsid w:val="00810C6A"/>
    <w:rsid w:val="008119CA"/>
    <w:rsid w:val="00812C47"/>
    <w:rsid w:val="00812D67"/>
    <w:rsid w:val="00812FD5"/>
    <w:rsid w:val="008130C4"/>
    <w:rsid w:val="0081344B"/>
    <w:rsid w:val="008139BD"/>
    <w:rsid w:val="008140AC"/>
    <w:rsid w:val="00814176"/>
    <w:rsid w:val="00814EE4"/>
    <w:rsid w:val="008155F0"/>
    <w:rsid w:val="00815CEE"/>
    <w:rsid w:val="00815D8A"/>
    <w:rsid w:val="008164F8"/>
    <w:rsid w:val="00816735"/>
    <w:rsid w:val="00816E18"/>
    <w:rsid w:val="00817382"/>
    <w:rsid w:val="0081766C"/>
    <w:rsid w:val="00817787"/>
    <w:rsid w:val="00817D7E"/>
    <w:rsid w:val="00820141"/>
    <w:rsid w:val="00820E0C"/>
    <w:rsid w:val="0082105E"/>
    <w:rsid w:val="008213F0"/>
    <w:rsid w:val="00821A1C"/>
    <w:rsid w:val="00822A24"/>
    <w:rsid w:val="00823275"/>
    <w:rsid w:val="0082366F"/>
    <w:rsid w:val="00823CF1"/>
    <w:rsid w:val="00823E4F"/>
    <w:rsid w:val="00825A23"/>
    <w:rsid w:val="00827417"/>
    <w:rsid w:val="0082771A"/>
    <w:rsid w:val="008300B6"/>
    <w:rsid w:val="00830756"/>
    <w:rsid w:val="00831698"/>
    <w:rsid w:val="008316AC"/>
    <w:rsid w:val="00831AF9"/>
    <w:rsid w:val="00832723"/>
    <w:rsid w:val="00832C92"/>
    <w:rsid w:val="00832E86"/>
    <w:rsid w:val="008338A2"/>
    <w:rsid w:val="00833BBB"/>
    <w:rsid w:val="00835FAF"/>
    <w:rsid w:val="00836A62"/>
    <w:rsid w:val="0083732B"/>
    <w:rsid w:val="008378FB"/>
    <w:rsid w:val="00837A66"/>
    <w:rsid w:val="00837CD1"/>
    <w:rsid w:val="008407EE"/>
    <w:rsid w:val="008416EF"/>
    <w:rsid w:val="00841AA9"/>
    <w:rsid w:val="00842D43"/>
    <w:rsid w:val="00842F0F"/>
    <w:rsid w:val="00843680"/>
    <w:rsid w:val="00844658"/>
    <w:rsid w:val="00846324"/>
    <w:rsid w:val="00846F94"/>
    <w:rsid w:val="008474FE"/>
    <w:rsid w:val="0084776A"/>
    <w:rsid w:val="00847E99"/>
    <w:rsid w:val="00847EC0"/>
    <w:rsid w:val="00850A88"/>
    <w:rsid w:val="00853EE4"/>
    <w:rsid w:val="00853F46"/>
    <w:rsid w:val="00854DC8"/>
    <w:rsid w:val="00855535"/>
    <w:rsid w:val="00855920"/>
    <w:rsid w:val="008569CB"/>
    <w:rsid w:val="00856D1D"/>
    <w:rsid w:val="00856F5A"/>
    <w:rsid w:val="00857034"/>
    <w:rsid w:val="008570F1"/>
    <w:rsid w:val="00857385"/>
    <w:rsid w:val="008579FC"/>
    <w:rsid w:val="00857AE3"/>
    <w:rsid w:val="00857C5A"/>
    <w:rsid w:val="00860552"/>
    <w:rsid w:val="00860C5A"/>
    <w:rsid w:val="00860DF1"/>
    <w:rsid w:val="0086108C"/>
    <w:rsid w:val="00861D67"/>
    <w:rsid w:val="00862269"/>
    <w:rsid w:val="008622BF"/>
    <w:rsid w:val="0086253D"/>
    <w:rsid w:val="0086255E"/>
    <w:rsid w:val="00862BF6"/>
    <w:rsid w:val="00862E16"/>
    <w:rsid w:val="008633F0"/>
    <w:rsid w:val="00863654"/>
    <w:rsid w:val="00864150"/>
    <w:rsid w:val="00864253"/>
    <w:rsid w:val="00865062"/>
    <w:rsid w:val="00866202"/>
    <w:rsid w:val="008664E4"/>
    <w:rsid w:val="00866D12"/>
    <w:rsid w:val="00867818"/>
    <w:rsid w:val="00867A7A"/>
    <w:rsid w:val="00867D9D"/>
    <w:rsid w:val="00867EA4"/>
    <w:rsid w:val="008706B3"/>
    <w:rsid w:val="008707D1"/>
    <w:rsid w:val="008707EA"/>
    <w:rsid w:val="00871DF7"/>
    <w:rsid w:val="0087203E"/>
    <w:rsid w:val="00872432"/>
    <w:rsid w:val="00872E0A"/>
    <w:rsid w:val="00873594"/>
    <w:rsid w:val="008736AD"/>
    <w:rsid w:val="00874407"/>
    <w:rsid w:val="00874568"/>
    <w:rsid w:val="00874DA5"/>
    <w:rsid w:val="008751D8"/>
    <w:rsid w:val="00875285"/>
    <w:rsid w:val="0088068E"/>
    <w:rsid w:val="0088124C"/>
    <w:rsid w:val="0088139A"/>
    <w:rsid w:val="00881BD8"/>
    <w:rsid w:val="00882953"/>
    <w:rsid w:val="0088376E"/>
    <w:rsid w:val="008839C2"/>
    <w:rsid w:val="00883F0A"/>
    <w:rsid w:val="00884461"/>
    <w:rsid w:val="008849C9"/>
    <w:rsid w:val="00884A16"/>
    <w:rsid w:val="00884A33"/>
    <w:rsid w:val="00884B62"/>
    <w:rsid w:val="0088529C"/>
    <w:rsid w:val="008858F8"/>
    <w:rsid w:val="00886A4E"/>
    <w:rsid w:val="00886AAA"/>
    <w:rsid w:val="00886B8B"/>
    <w:rsid w:val="00887903"/>
    <w:rsid w:val="00887BB7"/>
    <w:rsid w:val="00887FB1"/>
    <w:rsid w:val="0089031B"/>
    <w:rsid w:val="00890526"/>
    <w:rsid w:val="00890862"/>
    <w:rsid w:val="008908BB"/>
    <w:rsid w:val="00890B4B"/>
    <w:rsid w:val="00890F03"/>
    <w:rsid w:val="00890FB0"/>
    <w:rsid w:val="008914E6"/>
    <w:rsid w:val="00891542"/>
    <w:rsid w:val="00891E57"/>
    <w:rsid w:val="008922BF"/>
    <w:rsid w:val="008926D0"/>
    <w:rsid w:val="0089270A"/>
    <w:rsid w:val="00893AF6"/>
    <w:rsid w:val="00893B18"/>
    <w:rsid w:val="008941DA"/>
    <w:rsid w:val="008942C6"/>
    <w:rsid w:val="008944BE"/>
    <w:rsid w:val="00894522"/>
    <w:rsid w:val="00894BC4"/>
    <w:rsid w:val="00895216"/>
    <w:rsid w:val="00896129"/>
    <w:rsid w:val="00897570"/>
    <w:rsid w:val="008A0D5D"/>
    <w:rsid w:val="008A107D"/>
    <w:rsid w:val="008A141B"/>
    <w:rsid w:val="008A1715"/>
    <w:rsid w:val="008A17D1"/>
    <w:rsid w:val="008A1AD8"/>
    <w:rsid w:val="008A1D61"/>
    <w:rsid w:val="008A1DAA"/>
    <w:rsid w:val="008A22E2"/>
    <w:rsid w:val="008A261A"/>
    <w:rsid w:val="008A28A8"/>
    <w:rsid w:val="008A2CF7"/>
    <w:rsid w:val="008A3F0F"/>
    <w:rsid w:val="008A3F4D"/>
    <w:rsid w:val="008A3FC5"/>
    <w:rsid w:val="008A4198"/>
    <w:rsid w:val="008A453D"/>
    <w:rsid w:val="008A576C"/>
    <w:rsid w:val="008A5874"/>
    <w:rsid w:val="008A5B32"/>
    <w:rsid w:val="008A7870"/>
    <w:rsid w:val="008A7899"/>
    <w:rsid w:val="008A7FD1"/>
    <w:rsid w:val="008B005E"/>
    <w:rsid w:val="008B01AF"/>
    <w:rsid w:val="008B094F"/>
    <w:rsid w:val="008B1774"/>
    <w:rsid w:val="008B2103"/>
    <w:rsid w:val="008B2229"/>
    <w:rsid w:val="008B2BD7"/>
    <w:rsid w:val="008B2EE4"/>
    <w:rsid w:val="008B410B"/>
    <w:rsid w:val="008B45F4"/>
    <w:rsid w:val="008B4D3D"/>
    <w:rsid w:val="008B5437"/>
    <w:rsid w:val="008B57C7"/>
    <w:rsid w:val="008B58BE"/>
    <w:rsid w:val="008B5A36"/>
    <w:rsid w:val="008B5BDD"/>
    <w:rsid w:val="008B69CC"/>
    <w:rsid w:val="008B7F42"/>
    <w:rsid w:val="008B7F7A"/>
    <w:rsid w:val="008C01A1"/>
    <w:rsid w:val="008C1307"/>
    <w:rsid w:val="008C25BA"/>
    <w:rsid w:val="008C2F92"/>
    <w:rsid w:val="008C3098"/>
    <w:rsid w:val="008C3697"/>
    <w:rsid w:val="008C37D6"/>
    <w:rsid w:val="008C3A9D"/>
    <w:rsid w:val="008C4162"/>
    <w:rsid w:val="008C505A"/>
    <w:rsid w:val="008C5557"/>
    <w:rsid w:val="008C589D"/>
    <w:rsid w:val="008C6D51"/>
    <w:rsid w:val="008C76DD"/>
    <w:rsid w:val="008D04D9"/>
    <w:rsid w:val="008D0667"/>
    <w:rsid w:val="008D08FB"/>
    <w:rsid w:val="008D0A7E"/>
    <w:rsid w:val="008D1A52"/>
    <w:rsid w:val="008D1D00"/>
    <w:rsid w:val="008D249D"/>
    <w:rsid w:val="008D2846"/>
    <w:rsid w:val="008D3957"/>
    <w:rsid w:val="008D3F34"/>
    <w:rsid w:val="008D3FD2"/>
    <w:rsid w:val="008D4236"/>
    <w:rsid w:val="008D462F"/>
    <w:rsid w:val="008D489C"/>
    <w:rsid w:val="008D4C8A"/>
    <w:rsid w:val="008D51B6"/>
    <w:rsid w:val="008D5D21"/>
    <w:rsid w:val="008D6251"/>
    <w:rsid w:val="008D635D"/>
    <w:rsid w:val="008D67C5"/>
    <w:rsid w:val="008D6D39"/>
    <w:rsid w:val="008D6DCF"/>
    <w:rsid w:val="008D6EF2"/>
    <w:rsid w:val="008D7233"/>
    <w:rsid w:val="008D7945"/>
    <w:rsid w:val="008D7A25"/>
    <w:rsid w:val="008E1CDC"/>
    <w:rsid w:val="008E1F2B"/>
    <w:rsid w:val="008E1F99"/>
    <w:rsid w:val="008E244B"/>
    <w:rsid w:val="008E35ED"/>
    <w:rsid w:val="008E38A8"/>
    <w:rsid w:val="008E3DE9"/>
    <w:rsid w:val="008E3E2C"/>
    <w:rsid w:val="008E42E2"/>
    <w:rsid w:val="008E4376"/>
    <w:rsid w:val="008E58EF"/>
    <w:rsid w:val="008E6127"/>
    <w:rsid w:val="008E6384"/>
    <w:rsid w:val="008E6864"/>
    <w:rsid w:val="008E71B4"/>
    <w:rsid w:val="008E7A0A"/>
    <w:rsid w:val="008E7B49"/>
    <w:rsid w:val="008F1006"/>
    <w:rsid w:val="008F1164"/>
    <w:rsid w:val="008F1D44"/>
    <w:rsid w:val="008F227D"/>
    <w:rsid w:val="008F2354"/>
    <w:rsid w:val="008F2544"/>
    <w:rsid w:val="008F34E7"/>
    <w:rsid w:val="008F4623"/>
    <w:rsid w:val="008F4A93"/>
    <w:rsid w:val="008F5109"/>
    <w:rsid w:val="008F589E"/>
    <w:rsid w:val="008F59F6"/>
    <w:rsid w:val="008F66D3"/>
    <w:rsid w:val="008F7167"/>
    <w:rsid w:val="008F73A7"/>
    <w:rsid w:val="00900719"/>
    <w:rsid w:val="00900A3B"/>
    <w:rsid w:val="00901458"/>
    <w:rsid w:val="009017AC"/>
    <w:rsid w:val="00901D2A"/>
    <w:rsid w:val="0090214F"/>
    <w:rsid w:val="009021D6"/>
    <w:rsid w:val="00902A9A"/>
    <w:rsid w:val="00902F37"/>
    <w:rsid w:val="00903B6B"/>
    <w:rsid w:val="00904A1C"/>
    <w:rsid w:val="00904AB4"/>
    <w:rsid w:val="00905030"/>
    <w:rsid w:val="00905D83"/>
    <w:rsid w:val="009060F7"/>
    <w:rsid w:val="00906490"/>
    <w:rsid w:val="009067CB"/>
    <w:rsid w:val="00907C83"/>
    <w:rsid w:val="00907EA8"/>
    <w:rsid w:val="00910A37"/>
    <w:rsid w:val="00911040"/>
    <w:rsid w:val="009111B2"/>
    <w:rsid w:val="00911537"/>
    <w:rsid w:val="009117FA"/>
    <w:rsid w:val="00912489"/>
    <w:rsid w:val="009127CB"/>
    <w:rsid w:val="009129A1"/>
    <w:rsid w:val="00912EAF"/>
    <w:rsid w:val="009131D5"/>
    <w:rsid w:val="00913A97"/>
    <w:rsid w:val="009143D2"/>
    <w:rsid w:val="009151F5"/>
    <w:rsid w:val="0091592F"/>
    <w:rsid w:val="00916080"/>
    <w:rsid w:val="009163F6"/>
    <w:rsid w:val="00916808"/>
    <w:rsid w:val="00916BB5"/>
    <w:rsid w:val="00916C91"/>
    <w:rsid w:val="00916CF6"/>
    <w:rsid w:val="00916DD1"/>
    <w:rsid w:val="0091719A"/>
    <w:rsid w:val="00917C8A"/>
    <w:rsid w:val="00920601"/>
    <w:rsid w:val="00920AF7"/>
    <w:rsid w:val="00920DD8"/>
    <w:rsid w:val="009215CA"/>
    <w:rsid w:val="00921C43"/>
    <w:rsid w:val="00921DE3"/>
    <w:rsid w:val="009220CA"/>
    <w:rsid w:val="009222C6"/>
    <w:rsid w:val="00922A84"/>
    <w:rsid w:val="00922DA7"/>
    <w:rsid w:val="00923416"/>
    <w:rsid w:val="0092351E"/>
    <w:rsid w:val="00924021"/>
    <w:rsid w:val="00924A77"/>
    <w:rsid w:val="00924AE1"/>
    <w:rsid w:val="00924B5D"/>
    <w:rsid w:val="009254E7"/>
    <w:rsid w:val="0092639F"/>
    <w:rsid w:val="009269B1"/>
    <w:rsid w:val="00926A29"/>
    <w:rsid w:val="00926D8D"/>
    <w:rsid w:val="0092724D"/>
    <w:rsid w:val="009272B3"/>
    <w:rsid w:val="00927796"/>
    <w:rsid w:val="00927E4C"/>
    <w:rsid w:val="009311AD"/>
    <w:rsid w:val="009315BE"/>
    <w:rsid w:val="00931B19"/>
    <w:rsid w:val="00931E1F"/>
    <w:rsid w:val="0093338F"/>
    <w:rsid w:val="009334B4"/>
    <w:rsid w:val="009334C9"/>
    <w:rsid w:val="00933672"/>
    <w:rsid w:val="00935036"/>
    <w:rsid w:val="00935360"/>
    <w:rsid w:val="00935C0A"/>
    <w:rsid w:val="00937677"/>
    <w:rsid w:val="00937BD9"/>
    <w:rsid w:val="009408D0"/>
    <w:rsid w:val="0094090D"/>
    <w:rsid w:val="00940F01"/>
    <w:rsid w:val="00941242"/>
    <w:rsid w:val="0094190E"/>
    <w:rsid w:val="00942447"/>
    <w:rsid w:val="009425D6"/>
    <w:rsid w:val="00942DC2"/>
    <w:rsid w:val="00942E0E"/>
    <w:rsid w:val="009430A2"/>
    <w:rsid w:val="00944059"/>
    <w:rsid w:val="0094444D"/>
    <w:rsid w:val="00944F65"/>
    <w:rsid w:val="00945F3D"/>
    <w:rsid w:val="00945F71"/>
    <w:rsid w:val="009469CA"/>
    <w:rsid w:val="00947031"/>
    <w:rsid w:val="00947623"/>
    <w:rsid w:val="00947DAA"/>
    <w:rsid w:val="00950E2C"/>
    <w:rsid w:val="00951C47"/>
    <w:rsid w:val="00951D50"/>
    <w:rsid w:val="009525EB"/>
    <w:rsid w:val="00952DB6"/>
    <w:rsid w:val="00953827"/>
    <w:rsid w:val="0095408D"/>
    <w:rsid w:val="009541C5"/>
    <w:rsid w:val="00954300"/>
    <w:rsid w:val="0095466D"/>
    <w:rsid w:val="0095470B"/>
    <w:rsid w:val="0095473C"/>
    <w:rsid w:val="00954874"/>
    <w:rsid w:val="00954890"/>
    <w:rsid w:val="00954C9D"/>
    <w:rsid w:val="00954CAD"/>
    <w:rsid w:val="00955C35"/>
    <w:rsid w:val="0095615A"/>
    <w:rsid w:val="009563AE"/>
    <w:rsid w:val="009564A0"/>
    <w:rsid w:val="00956F5E"/>
    <w:rsid w:val="009577BF"/>
    <w:rsid w:val="00957DDA"/>
    <w:rsid w:val="00957F04"/>
    <w:rsid w:val="0096017E"/>
    <w:rsid w:val="00960F58"/>
    <w:rsid w:val="00961352"/>
    <w:rsid w:val="00961400"/>
    <w:rsid w:val="00961536"/>
    <w:rsid w:val="009623E4"/>
    <w:rsid w:val="009624A2"/>
    <w:rsid w:val="00962BFE"/>
    <w:rsid w:val="00963646"/>
    <w:rsid w:val="009638B0"/>
    <w:rsid w:val="00963CE0"/>
    <w:rsid w:val="00963D0B"/>
    <w:rsid w:val="00964A15"/>
    <w:rsid w:val="0096632D"/>
    <w:rsid w:val="00966415"/>
    <w:rsid w:val="009668C0"/>
    <w:rsid w:val="00966DC0"/>
    <w:rsid w:val="009671E6"/>
    <w:rsid w:val="00967971"/>
    <w:rsid w:val="00967C27"/>
    <w:rsid w:val="009718C7"/>
    <w:rsid w:val="00971FB1"/>
    <w:rsid w:val="00972A7F"/>
    <w:rsid w:val="009731A7"/>
    <w:rsid w:val="0097355D"/>
    <w:rsid w:val="00973E17"/>
    <w:rsid w:val="00974B13"/>
    <w:rsid w:val="0097559F"/>
    <w:rsid w:val="00976119"/>
    <w:rsid w:val="0097634D"/>
    <w:rsid w:val="0097662A"/>
    <w:rsid w:val="00976DCC"/>
    <w:rsid w:val="00976E96"/>
    <w:rsid w:val="00977270"/>
    <w:rsid w:val="009773F0"/>
    <w:rsid w:val="0097761E"/>
    <w:rsid w:val="00980443"/>
    <w:rsid w:val="00980458"/>
    <w:rsid w:val="009805E8"/>
    <w:rsid w:val="00980F49"/>
    <w:rsid w:val="00981D0D"/>
    <w:rsid w:val="00981D43"/>
    <w:rsid w:val="00982454"/>
    <w:rsid w:val="00982CEE"/>
    <w:rsid w:val="00982CF0"/>
    <w:rsid w:val="00983528"/>
    <w:rsid w:val="00983C83"/>
    <w:rsid w:val="00983FB1"/>
    <w:rsid w:val="00984038"/>
    <w:rsid w:val="0098460F"/>
    <w:rsid w:val="009850C1"/>
    <w:rsid w:val="009853E1"/>
    <w:rsid w:val="00985A35"/>
    <w:rsid w:val="00985CA7"/>
    <w:rsid w:val="009863D5"/>
    <w:rsid w:val="00986E51"/>
    <w:rsid w:val="00986E6B"/>
    <w:rsid w:val="00987790"/>
    <w:rsid w:val="00990032"/>
    <w:rsid w:val="00990051"/>
    <w:rsid w:val="00990B19"/>
    <w:rsid w:val="0099153B"/>
    <w:rsid w:val="0099161C"/>
    <w:rsid w:val="00991769"/>
    <w:rsid w:val="0099179E"/>
    <w:rsid w:val="00991D11"/>
    <w:rsid w:val="0099232C"/>
    <w:rsid w:val="009927E4"/>
    <w:rsid w:val="00992B38"/>
    <w:rsid w:val="0099327A"/>
    <w:rsid w:val="0099342C"/>
    <w:rsid w:val="00993945"/>
    <w:rsid w:val="00993BD7"/>
    <w:rsid w:val="00993FE6"/>
    <w:rsid w:val="00994386"/>
    <w:rsid w:val="0099480A"/>
    <w:rsid w:val="00994FDC"/>
    <w:rsid w:val="00995849"/>
    <w:rsid w:val="00996392"/>
    <w:rsid w:val="009968DB"/>
    <w:rsid w:val="009968FE"/>
    <w:rsid w:val="00997AB4"/>
    <w:rsid w:val="009A0118"/>
    <w:rsid w:val="009A02BD"/>
    <w:rsid w:val="009A0C23"/>
    <w:rsid w:val="009A0DE8"/>
    <w:rsid w:val="009A126C"/>
    <w:rsid w:val="009A13D8"/>
    <w:rsid w:val="009A18EB"/>
    <w:rsid w:val="009A1CAC"/>
    <w:rsid w:val="009A2363"/>
    <w:rsid w:val="009A24BB"/>
    <w:rsid w:val="009A26D4"/>
    <w:rsid w:val="009A279E"/>
    <w:rsid w:val="009A3015"/>
    <w:rsid w:val="009A3490"/>
    <w:rsid w:val="009A485E"/>
    <w:rsid w:val="009A4B8B"/>
    <w:rsid w:val="009A4C05"/>
    <w:rsid w:val="009A4C94"/>
    <w:rsid w:val="009A4D00"/>
    <w:rsid w:val="009A50C1"/>
    <w:rsid w:val="009A5AF5"/>
    <w:rsid w:val="009A60C0"/>
    <w:rsid w:val="009A6948"/>
    <w:rsid w:val="009A6B42"/>
    <w:rsid w:val="009A7DDE"/>
    <w:rsid w:val="009B0664"/>
    <w:rsid w:val="009B09A9"/>
    <w:rsid w:val="009B0A6F"/>
    <w:rsid w:val="009B0A94"/>
    <w:rsid w:val="009B0AB7"/>
    <w:rsid w:val="009B1348"/>
    <w:rsid w:val="009B1569"/>
    <w:rsid w:val="009B1E65"/>
    <w:rsid w:val="009B2AE8"/>
    <w:rsid w:val="009B2E5A"/>
    <w:rsid w:val="009B2E67"/>
    <w:rsid w:val="009B3A2B"/>
    <w:rsid w:val="009B48A3"/>
    <w:rsid w:val="009B4D2D"/>
    <w:rsid w:val="009B4F32"/>
    <w:rsid w:val="009B595C"/>
    <w:rsid w:val="009B59E9"/>
    <w:rsid w:val="009B67BE"/>
    <w:rsid w:val="009B6EA4"/>
    <w:rsid w:val="009B6F0E"/>
    <w:rsid w:val="009B70AA"/>
    <w:rsid w:val="009B766F"/>
    <w:rsid w:val="009B790C"/>
    <w:rsid w:val="009C026B"/>
    <w:rsid w:val="009C1E3A"/>
    <w:rsid w:val="009C24B7"/>
    <w:rsid w:val="009C3285"/>
    <w:rsid w:val="009C3296"/>
    <w:rsid w:val="009C381C"/>
    <w:rsid w:val="009C3EA3"/>
    <w:rsid w:val="009C4670"/>
    <w:rsid w:val="009C4894"/>
    <w:rsid w:val="009C4E03"/>
    <w:rsid w:val="009C50CC"/>
    <w:rsid w:val="009C5758"/>
    <w:rsid w:val="009C5E77"/>
    <w:rsid w:val="009C61F3"/>
    <w:rsid w:val="009C62F0"/>
    <w:rsid w:val="009C6DE3"/>
    <w:rsid w:val="009C6FD2"/>
    <w:rsid w:val="009C7385"/>
    <w:rsid w:val="009C7A7E"/>
    <w:rsid w:val="009D001B"/>
    <w:rsid w:val="009D02E8"/>
    <w:rsid w:val="009D0899"/>
    <w:rsid w:val="009D0F44"/>
    <w:rsid w:val="009D13FB"/>
    <w:rsid w:val="009D18C9"/>
    <w:rsid w:val="009D1B1B"/>
    <w:rsid w:val="009D31CD"/>
    <w:rsid w:val="009D3ADD"/>
    <w:rsid w:val="009D3D49"/>
    <w:rsid w:val="009D51D0"/>
    <w:rsid w:val="009D52EF"/>
    <w:rsid w:val="009D642C"/>
    <w:rsid w:val="009D65DA"/>
    <w:rsid w:val="009D6731"/>
    <w:rsid w:val="009D70A4"/>
    <w:rsid w:val="009D7752"/>
    <w:rsid w:val="009D7AF5"/>
    <w:rsid w:val="009D7B14"/>
    <w:rsid w:val="009E07D9"/>
    <w:rsid w:val="009E08D1"/>
    <w:rsid w:val="009E0ED9"/>
    <w:rsid w:val="009E16BD"/>
    <w:rsid w:val="009E1B31"/>
    <w:rsid w:val="009E1B95"/>
    <w:rsid w:val="009E1DE0"/>
    <w:rsid w:val="009E27D1"/>
    <w:rsid w:val="009E282B"/>
    <w:rsid w:val="009E3DF8"/>
    <w:rsid w:val="009E4790"/>
    <w:rsid w:val="009E496F"/>
    <w:rsid w:val="009E49E3"/>
    <w:rsid w:val="009E4B0D"/>
    <w:rsid w:val="009E4CA3"/>
    <w:rsid w:val="009E4D6F"/>
    <w:rsid w:val="009E5250"/>
    <w:rsid w:val="009E5488"/>
    <w:rsid w:val="009E54A5"/>
    <w:rsid w:val="009E644B"/>
    <w:rsid w:val="009E6F3D"/>
    <w:rsid w:val="009E71E6"/>
    <w:rsid w:val="009E7E29"/>
    <w:rsid w:val="009E7F92"/>
    <w:rsid w:val="009F02A3"/>
    <w:rsid w:val="009F03AA"/>
    <w:rsid w:val="009F14ED"/>
    <w:rsid w:val="009F1BCC"/>
    <w:rsid w:val="009F21C9"/>
    <w:rsid w:val="009F2438"/>
    <w:rsid w:val="009F2F27"/>
    <w:rsid w:val="009F2FBF"/>
    <w:rsid w:val="009F2FD3"/>
    <w:rsid w:val="009F34AA"/>
    <w:rsid w:val="009F3AF7"/>
    <w:rsid w:val="009F5251"/>
    <w:rsid w:val="009F534A"/>
    <w:rsid w:val="009F5B9A"/>
    <w:rsid w:val="009F6377"/>
    <w:rsid w:val="009F6BCB"/>
    <w:rsid w:val="009F715D"/>
    <w:rsid w:val="009F733D"/>
    <w:rsid w:val="009F74A0"/>
    <w:rsid w:val="009F7B78"/>
    <w:rsid w:val="009F7B98"/>
    <w:rsid w:val="009F7C7C"/>
    <w:rsid w:val="00A0057A"/>
    <w:rsid w:val="00A00820"/>
    <w:rsid w:val="00A0199B"/>
    <w:rsid w:val="00A01AED"/>
    <w:rsid w:val="00A01DC4"/>
    <w:rsid w:val="00A025AA"/>
    <w:rsid w:val="00A02FA1"/>
    <w:rsid w:val="00A03A3F"/>
    <w:rsid w:val="00A0415E"/>
    <w:rsid w:val="00A04CCE"/>
    <w:rsid w:val="00A05B23"/>
    <w:rsid w:val="00A0636A"/>
    <w:rsid w:val="00A0644D"/>
    <w:rsid w:val="00A0692E"/>
    <w:rsid w:val="00A07421"/>
    <w:rsid w:val="00A0776B"/>
    <w:rsid w:val="00A10544"/>
    <w:rsid w:val="00A1070E"/>
    <w:rsid w:val="00A10FB9"/>
    <w:rsid w:val="00A11266"/>
    <w:rsid w:val="00A11421"/>
    <w:rsid w:val="00A11603"/>
    <w:rsid w:val="00A11ADC"/>
    <w:rsid w:val="00A11D79"/>
    <w:rsid w:val="00A128D2"/>
    <w:rsid w:val="00A12BC8"/>
    <w:rsid w:val="00A1389F"/>
    <w:rsid w:val="00A13A38"/>
    <w:rsid w:val="00A13BDB"/>
    <w:rsid w:val="00A157B1"/>
    <w:rsid w:val="00A15987"/>
    <w:rsid w:val="00A15989"/>
    <w:rsid w:val="00A167C8"/>
    <w:rsid w:val="00A16BCD"/>
    <w:rsid w:val="00A16D6C"/>
    <w:rsid w:val="00A1736B"/>
    <w:rsid w:val="00A178EC"/>
    <w:rsid w:val="00A20024"/>
    <w:rsid w:val="00A2022E"/>
    <w:rsid w:val="00A20BB2"/>
    <w:rsid w:val="00A21084"/>
    <w:rsid w:val="00A21571"/>
    <w:rsid w:val="00A221C2"/>
    <w:rsid w:val="00A22229"/>
    <w:rsid w:val="00A222AB"/>
    <w:rsid w:val="00A22A44"/>
    <w:rsid w:val="00A22EED"/>
    <w:rsid w:val="00A231E2"/>
    <w:rsid w:val="00A235BE"/>
    <w:rsid w:val="00A23AE3"/>
    <w:rsid w:val="00A23AE8"/>
    <w:rsid w:val="00A24154"/>
    <w:rsid w:val="00A24442"/>
    <w:rsid w:val="00A24BA1"/>
    <w:rsid w:val="00A25593"/>
    <w:rsid w:val="00A25ADC"/>
    <w:rsid w:val="00A261BC"/>
    <w:rsid w:val="00A26781"/>
    <w:rsid w:val="00A26831"/>
    <w:rsid w:val="00A26995"/>
    <w:rsid w:val="00A26E21"/>
    <w:rsid w:val="00A26F65"/>
    <w:rsid w:val="00A274FC"/>
    <w:rsid w:val="00A278C5"/>
    <w:rsid w:val="00A31DC9"/>
    <w:rsid w:val="00A31DDC"/>
    <w:rsid w:val="00A322AD"/>
    <w:rsid w:val="00A32313"/>
    <w:rsid w:val="00A330BB"/>
    <w:rsid w:val="00A33FA9"/>
    <w:rsid w:val="00A342DD"/>
    <w:rsid w:val="00A3439F"/>
    <w:rsid w:val="00A346CD"/>
    <w:rsid w:val="00A3516F"/>
    <w:rsid w:val="00A36233"/>
    <w:rsid w:val="00A36761"/>
    <w:rsid w:val="00A36965"/>
    <w:rsid w:val="00A36CFA"/>
    <w:rsid w:val="00A36CFD"/>
    <w:rsid w:val="00A374D5"/>
    <w:rsid w:val="00A37A77"/>
    <w:rsid w:val="00A40095"/>
    <w:rsid w:val="00A406E5"/>
    <w:rsid w:val="00A40793"/>
    <w:rsid w:val="00A40DD1"/>
    <w:rsid w:val="00A410A1"/>
    <w:rsid w:val="00A417F6"/>
    <w:rsid w:val="00A41813"/>
    <w:rsid w:val="00A43404"/>
    <w:rsid w:val="00A4431F"/>
    <w:rsid w:val="00A443A4"/>
    <w:rsid w:val="00A44882"/>
    <w:rsid w:val="00A44F00"/>
    <w:rsid w:val="00A45125"/>
    <w:rsid w:val="00A4541F"/>
    <w:rsid w:val="00A458B8"/>
    <w:rsid w:val="00A463EB"/>
    <w:rsid w:val="00A463F6"/>
    <w:rsid w:val="00A4774C"/>
    <w:rsid w:val="00A50D62"/>
    <w:rsid w:val="00A511A2"/>
    <w:rsid w:val="00A512B8"/>
    <w:rsid w:val="00A5143E"/>
    <w:rsid w:val="00A5184C"/>
    <w:rsid w:val="00A51BDA"/>
    <w:rsid w:val="00A51CFB"/>
    <w:rsid w:val="00A5231D"/>
    <w:rsid w:val="00A52DCD"/>
    <w:rsid w:val="00A533F6"/>
    <w:rsid w:val="00A53583"/>
    <w:rsid w:val="00A5364F"/>
    <w:rsid w:val="00A5413C"/>
    <w:rsid w:val="00A54715"/>
    <w:rsid w:val="00A54A92"/>
    <w:rsid w:val="00A54D97"/>
    <w:rsid w:val="00A5581D"/>
    <w:rsid w:val="00A56060"/>
    <w:rsid w:val="00A5639C"/>
    <w:rsid w:val="00A56BB8"/>
    <w:rsid w:val="00A573DA"/>
    <w:rsid w:val="00A57A77"/>
    <w:rsid w:val="00A57AF4"/>
    <w:rsid w:val="00A57C55"/>
    <w:rsid w:val="00A57D88"/>
    <w:rsid w:val="00A6023C"/>
    <w:rsid w:val="00A6061C"/>
    <w:rsid w:val="00A60EF6"/>
    <w:rsid w:val="00A613A3"/>
    <w:rsid w:val="00A6199D"/>
    <w:rsid w:val="00A61C7E"/>
    <w:rsid w:val="00A621DF"/>
    <w:rsid w:val="00A624A5"/>
    <w:rsid w:val="00A625D6"/>
    <w:rsid w:val="00A6274F"/>
    <w:rsid w:val="00A6280B"/>
    <w:rsid w:val="00A62D44"/>
    <w:rsid w:val="00A630D7"/>
    <w:rsid w:val="00A64046"/>
    <w:rsid w:val="00A6486B"/>
    <w:rsid w:val="00A64875"/>
    <w:rsid w:val="00A6491F"/>
    <w:rsid w:val="00A6522E"/>
    <w:rsid w:val="00A6567B"/>
    <w:rsid w:val="00A66E46"/>
    <w:rsid w:val="00A66F3B"/>
    <w:rsid w:val="00A66F57"/>
    <w:rsid w:val="00A67263"/>
    <w:rsid w:val="00A67F38"/>
    <w:rsid w:val="00A7076E"/>
    <w:rsid w:val="00A70B27"/>
    <w:rsid w:val="00A7113E"/>
    <w:rsid w:val="00A7141B"/>
    <w:rsid w:val="00A7161C"/>
    <w:rsid w:val="00A71FF1"/>
    <w:rsid w:val="00A73329"/>
    <w:rsid w:val="00A7411F"/>
    <w:rsid w:val="00A745B0"/>
    <w:rsid w:val="00A74CC2"/>
    <w:rsid w:val="00A756D7"/>
    <w:rsid w:val="00A75CA8"/>
    <w:rsid w:val="00A76B78"/>
    <w:rsid w:val="00A76D02"/>
    <w:rsid w:val="00A76DAD"/>
    <w:rsid w:val="00A77AA3"/>
    <w:rsid w:val="00A803F0"/>
    <w:rsid w:val="00A80AD1"/>
    <w:rsid w:val="00A81F07"/>
    <w:rsid w:val="00A81FA0"/>
    <w:rsid w:val="00A8236D"/>
    <w:rsid w:val="00A82E68"/>
    <w:rsid w:val="00A835D7"/>
    <w:rsid w:val="00A839C5"/>
    <w:rsid w:val="00A83B78"/>
    <w:rsid w:val="00A850D9"/>
    <w:rsid w:val="00A854EB"/>
    <w:rsid w:val="00A85524"/>
    <w:rsid w:val="00A8573B"/>
    <w:rsid w:val="00A85FB5"/>
    <w:rsid w:val="00A861D6"/>
    <w:rsid w:val="00A86AE6"/>
    <w:rsid w:val="00A86C55"/>
    <w:rsid w:val="00A872E5"/>
    <w:rsid w:val="00A87642"/>
    <w:rsid w:val="00A87BB6"/>
    <w:rsid w:val="00A87BE5"/>
    <w:rsid w:val="00A9046C"/>
    <w:rsid w:val="00A911FB"/>
    <w:rsid w:val="00A91378"/>
    <w:rsid w:val="00A91406"/>
    <w:rsid w:val="00A92471"/>
    <w:rsid w:val="00A92C62"/>
    <w:rsid w:val="00A931AB"/>
    <w:rsid w:val="00A934F3"/>
    <w:rsid w:val="00A93555"/>
    <w:rsid w:val="00A95606"/>
    <w:rsid w:val="00A9561B"/>
    <w:rsid w:val="00A967C4"/>
    <w:rsid w:val="00A96E65"/>
    <w:rsid w:val="00A96F27"/>
    <w:rsid w:val="00A973C9"/>
    <w:rsid w:val="00A976DE"/>
    <w:rsid w:val="00A97C72"/>
    <w:rsid w:val="00AA089A"/>
    <w:rsid w:val="00AA14F4"/>
    <w:rsid w:val="00AA2361"/>
    <w:rsid w:val="00AA268E"/>
    <w:rsid w:val="00AA2F90"/>
    <w:rsid w:val="00AA310B"/>
    <w:rsid w:val="00AA312C"/>
    <w:rsid w:val="00AA3BF0"/>
    <w:rsid w:val="00AA3F1E"/>
    <w:rsid w:val="00AA3F32"/>
    <w:rsid w:val="00AA4485"/>
    <w:rsid w:val="00AA48E1"/>
    <w:rsid w:val="00AA4EA4"/>
    <w:rsid w:val="00AA57FE"/>
    <w:rsid w:val="00AA595C"/>
    <w:rsid w:val="00AA63D4"/>
    <w:rsid w:val="00AA75DD"/>
    <w:rsid w:val="00AA7AB4"/>
    <w:rsid w:val="00AB0217"/>
    <w:rsid w:val="00AB0681"/>
    <w:rsid w:val="00AB06E8"/>
    <w:rsid w:val="00AB0F4F"/>
    <w:rsid w:val="00AB113F"/>
    <w:rsid w:val="00AB141C"/>
    <w:rsid w:val="00AB1CA2"/>
    <w:rsid w:val="00AB1CD3"/>
    <w:rsid w:val="00AB1F9A"/>
    <w:rsid w:val="00AB2155"/>
    <w:rsid w:val="00AB2592"/>
    <w:rsid w:val="00AB2DA6"/>
    <w:rsid w:val="00AB2F94"/>
    <w:rsid w:val="00AB3305"/>
    <w:rsid w:val="00AB352F"/>
    <w:rsid w:val="00AB3590"/>
    <w:rsid w:val="00AB3C9F"/>
    <w:rsid w:val="00AB4F42"/>
    <w:rsid w:val="00AB5581"/>
    <w:rsid w:val="00AB55C8"/>
    <w:rsid w:val="00AB5731"/>
    <w:rsid w:val="00AB6002"/>
    <w:rsid w:val="00AB6770"/>
    <w:rsid w:val="00AB7841"/>
    <w:rsid w:val="00AC00E7"/>
    <w:rsid w:val="00AC08B8"/>
    <w:rsid w:val="00AC25AC"/>
    <w:rsid w:val="00AC274B"/>
    <w:rsid w:val="00AC29A7"/>
    <w:rsid w:val="00AC2AE0"/>
    <w:rsid w:val="00AC342B"/>
    <w:rsid w:val="00AC36AF"/>
    <w:rsid w:val="00AC401B"/>
    <w:rsid w:val="00AC4264"/>
    <w:rsid w:val="00AC44CC"/>
    <w:rsid w:val="00AC4764"/>
    <w:rsid w:val="00AC49A2"/>
    <w:rsid w:val="00AC5536"/>
    <w:rsid w:val="00AC580A"/>
    <w:rsid w:val="00AC58E4"/>
    <w:rsid w:val="00AC6D36"/>
    <w:rsid w:val="00AC6EC2"/>
    <w:rsid w:val="00AC7259"/>
    <w:rsid w:val="00AC72D7"/>
    <w:rsid w:val="00AC7B8A"/>
    <w:rsid w:val="00AC7CCA"/>
    <w:rsid w:val="00AD01FF"/>
    <w:rsid w:val="00AD0B19"/>
    <w:rsid w:val="00AD0CBA"/>
    <w:rsid w:val="00AD0E8A"/>
    <w:rsid w:val="00AD10DA"/>
    <w:rsid w:val="00AD1197"/>
    <w:rsid w:val="00AD177A"/>
    <w:rsid w:val="00AD1ECD"/>
    <w:rsid w:val="00AD2087"/>
    <w:rsid w:val="00AD21E8"/>
    <w:rsid w:val="00AD2522"/>
    <w:rsid w:val="00AD26E2"/>
    <w:rsid w:val="00AD2A31"/>
    <w:rsid w:val="00AD3E2F"/>
    <w:rsid w:val="00AD42E6"/>
    <w:rsid w:val="00AD4A89"/>
    <w:rsid w:val="00AD5E1F"/>
    <w:rsid w:val="00AD6306"/>
    <w:rsid w:val="00AD6506"/>
    <w:rsid w:val="00AD69B9"/>
    <w:rsid w:val="00AD6C21"/>
    <w:rsid w:val="00AD6D02"/>
    <w:rsid w:val="00AD784C"/>
    <w:rsid w:val="00AE00A3"/>
    <w:rsid w:val="00AE0B55"/>
    <w:rsid w:val="00AE0FFB"/>
    <w:rsid w:val="00AE126A"/>
    <w:rsid w:val="00AE1279"/>
    <w:rsid w:val="00AE1BAE"/>
    <w:rsid w:val="00AE20B5"/>
    <w:rsid w:val="00AE225A"/>
    <w:rsid w:val="00AE27D1"/>
    <w:rsid w:val="00AE2850"/>
    <w:rsid w:val="00AE2BD8"/>
    <w:rsid w:val="00AE3005"/>
    <w:rsid w:val="00AE3BD5"/>
    <w:rsid w:val="00AE3E60"/>
    <w:rsid w:val="00AE50D0"/>
    <w:rsid w:val="00AE59A0"/>
    <w:rsid w:val="00AE6FE1"/>
    <w:rsid w:val="00AE73C3"/>
    <w:rsid w:val="00AE781C"/>
    <w:rsid w:val="00AE7B7E"/>
    <w:rsid w:val="00AE7FC9"/>
    <w:rsid w:val="00AF0267"/>
    <w:rsid w:val="00AF02C2"/>
    <w:rsid w:val="00AF0AF6"/>
    <w:rsid w:val="00AF0C57"/>
    <w:rsid w:val="00AF0CC2"/>
    <w:rsid w:val="00AF0F53"/>
    <w:rsid w:val="00AF12D2"/>
    <w:rsid w:val="00AF20E4"/>
    <w:rsid w:val="00AF20F4"/>
    <w:rsid w:val="00AF2112"/>
    <w:rsid w:val="00AF21E8"/>
    <w:rsid w:val="00AF26F3"/>
    <w:rsid w:val="00AF2837"/>
    <w:rsid w:val="00AF287F"/>
    <w:rsid w:val="00AF2ABB"/>
    <w:rsid w:val="00AF2F1D"/>
    <w:rsid w:val="00AF3646"/>
    <w:rsid w:val="00AF4BB5"/>
    <w:rsid w:val="00AF5146"/>
    <w:rsid w:val="00AF5B01"/>
    <w:rsid w:val="00AF5BEB"/>
    <w:rsid w:val="00AF5F04"/>
    <w:rsid w:val="00AF6D92"/>
    <w:rsid w:val="00AF7140"/>
    <w:rsid w:val="00AF7560"/>
    <w:rsid w:val="00AF7C08"/>
    <w:rsid w:val="00B00115"/>
    <w:rsid w:val="00B002FE"/>
    <w:rsid w:val="00B00672"/>
    <w:rsid w:val="00B009F7"/>
    <w:rsid w:val="00B00F82"/>
    <w:rsid w:val="00B01411"/>
    <w:rsid w:val="00B014B3"/>
    <w:rsid w:val="00B01B4D"/>
    <w:rsid w:val="00B02067"/>
    <w:rsid w:val="00B020CB"/>
    <w:rsid w:val="00B02BDF"/>
    <w:rsid w:val="00B03CC0"/>
    <w:rsid w:val="00B04265"/>
    <w:rsid w:val="00B04C64"/>
    <w:rsid w:val="00B05070"/>
    <w:rsid w:val="00B05593"/>
    <w:rsid w:val="00B058F6"/>
    <w:rsid w:val="00B062ED"/>
    <w:rsid w:val="00B062F6"/>
    <w:rsid w:val="00B06571"/>
    <w:rsid w:val="00B068BA"/>
    <w:rsid w:val="00B0701A"/>
    <w:rsid w:val="00B07106"/>
    <w:rsid w:val="00B07B29"/>
    <w:rsid w:val="00B07FF7"/>
    <w:rsid w:val="00B1048A"/>
    <w:rsid w:val="00B10EA4"/>
    <w:rsid w:val="00B11391"/>
    <w:rsid w:val="00B11C08"/>
    <w:rsid w:val="00B12A0E"/>
    <w:rsid w:val="00B13851"/>
    <w:rsid w:val="00B13B1C"/>
    <w:rsid w:val="00B13DB3"/>
    <w:rsid w:val="00B13F8D"/>
    <w:rsid w:val="00B14780"/>
    <w:rsid w:val="00B15477"/>
    <w:rsid w:val="00B157AA"/>
    <w:rsid w:val="00B1593A"/>
    <w:rsid w:val="00B1618D"/>
    <w:rsid w:val="00B16330"/>
    <w:rsid w:val="00B16926"/>
    <w:rsid w:val="00B205A6"/>
    <w:rsid w:val="00B207B0"/>
    <w:rsid w:val="00B20969"/>
    <w:rsid w:val="00B210F4"/>
    <w:rsid w:val="00B21201"/>
    <w:rsid w:val="00B2199F"/>
    <w:rsid w:val="00B21E16"/>
    <w:rsid w:val="00B21F90"/>
    <w:rsid w:val="00B22291"/>
    <w:rsid w:val="00B23C83"/>
    <w:rsid w:val="00B23F9A"/>
    <w:rsid w:val="00B2417B"/>
    <w:rsid w:val="00B24990"/>
    <w:rsid w:val="00B24CE1"/>
    <w:rsid w:val="00B24E6F"/>
    <w:rsid w:val="00B2517A"/>
    <w:rsid w:val="00B251C5"/>
    <w:rsid w:val="00B251CE"/>
    <w:rsid w:val="00B25306"/>
    <w:rsid w:val="00B258B2"/>
    <w:rsid w:val="00B25A87"/>
    <w:rsid w:val="00B25CEE"/>
    <w:rsid w:val="00B26327"/>
    <w:rsid w:val="00B26CB5"/>
    <w:rsid w:val="00B2706D"/>
    <w:rsid w:val="00B274CF"/>
    <w:rsid w:val="00B2752E"/>
    <w:rsid w:val="00B275BC"/>
    <w:rsid w:val="00B27A65"/>
    <w:rsid w:val="00B27C0C"/>
    <w:rsid w:val="00B27FB3"/>
    <w:rsid w:val="00B30110"/>
    <w:rsid w:val="00B3049D"/>
    <w:rsid w:val="00B304E9"/>
    <w:rsid w:val="00B307CC"/>
    <w:rsid w:val="00B30E88"/>
    <w:rsid w:val="00B30EE5"/>
    <w:rsid w:val="00B31BAF"/>
    <w:rsid w:val="00B31C2C"/>
    <w:rsid w:val="00B3247E"/>
    <w:rsid w:val="00B326B7"/>
    <w:rsid w:val="00B33441"/>
    <w:rsid w:val="00B3392C"/>
    <w:rsid w:val="00B33A0F"/>
    <w:rsid w:val="00B34744"/>
    <w:rsid w:val="00B35418"/>
    <w:rsid w:val="00B354E2"/>
    <w:rsid w:val="00B3588E"/>
    <w:rsid w:val="00B35C60"/>
    <w:rsid w:val="00B35D35"/>
    <w:rsid w:val="00B364CE"/>
    <w:rsid w:val="00B368E5"/>
    <w:rsid w:val="00B36C82"/>
    <w:rsid w:val="00B36DC7"/>
    <w:rsid w:val="00B37B53"/>
    <w:rsid w:val="00B40CE0"/>
    <w:rsid w:val="00B41767"/>
    <w:rsid w:val="00B41F3D"/>
    <w:rsid w:val="00B42419"/>
    <w:rsid w:val="00B427B1"/>
    <w:rsid w:val="00B431E8"/>
    <w:rsid w:val="00B43390"/>
    <w:rsid w:val="00B444D9"/>
    <w:rsid w:val="00B45141"/>
    <w:rsid w:val="00B458DF"/>
    <w:rsid w:val="00B45D0E"/>
    <w:rsid w:val="00B45F14"/>
    <w:rsid w:val="00B463E9"/>
    <w:rsid w:val="00B469BE"/>
    <w:rsid w:val="00B46CDF"/>
    <w:rsid w:val="00B46DE7"/>
    <w:rsid w:val="00B475BE"/>
    <w:rsid w:val="00B500C9"/>
    <w:rsid w:val="00B503CA"/>
    <w:rsid w:val="00B50ECB"/>
    <w:rsid w:val="00B512DE"/>
    <w:rsid w:val="00B51462"/>
    <w:rsid w:val="00B5155B"/>
    <w:rsid w:val="00B5170A"/>
    <w:rsid w:val="00B519CD"/>
    <w:rsid w:val="00B5273A"/>
    <w:rsid w:val="00B536C0"/>
    <w:rsid w:val="00B53895"/>
    <w:rsid w:val="00B53F6F"/>
    <w:rsid w:val="00B54487"/>
    <w:rsid w:val="00B54679"/>
    <w:rsid w:val="00B54DCF"/>
    <w:rsid w:val="00B54ED4"/>
    <w:rsid w:val="00B55099"/>
    <w:rsid w:val="00B553C8"/>
    <w:rsid w:val="00B55653"/>
    <w:rsid w:val="00B57329"/>
    <w:rsid w:val="00B606E6"/>
    <w:rsid w:val="00B60E61"/>
    <w:rsid w:val="00B6107D"/>
    <w:rsid w:val="00B617B9"/>
    <w:rsid w:val="00B61B92"/>
    <w:rsid w:val="00B62B50"/>
    <w:rsid w:val="00B635B7"/>
    <w:rsid w:val="00B63AE8"/>
    <w:rsid w:val="00B64225"/>
    <w:rsid w:val="00B643D2"/>
    <w:rsid w:val="00B6456B"/>
    <w:rsid w:val="00B64F6C"/>
    <w:rsid w:val="00B65339"/>
    <w:rsid w:val="00B65950"/>
    <w:rsid w:val="00B65D7E"/>
    <w:rsid w:val="00B66098"/>
    <w:rsid w:val="00B6666F"/>
    <w:rsid w:val="00B6682D"/>
    <w:rsid w:val="00B66928"/>
    <w:rsid w:val="00B66A01"/>
    <w:rsid w:val="00B66D83"/>
    <w:rsid w:val="00B672C0"/>
    <w:rsid w:val="00B676FD"/>
    <w:rsid w:val="00B67B72"/>
    <w:rsid w:val="00B70200"/>
    <w:rsid w:val="00B71001"/>
    <w:rsid w:val="00B714C0"/>
    <w:rsid w:val="00B715F7"/>
    <w:rsid w:val="00B71776"/>
    <w:rsid w:val="00B71826"/>
    <w:rsid w:val="00B72314"/>
    <w:rsid w:val="00B725B0"/>
    <w:rsid w:val="00B72740"/>
    <w:rsid w:val="00B7286E"/>
    <w:rsid w:val="00B73AF2"/>
    <w:rsid w:val="00B74D26"/>
    <w:rsid w:val="00B75646"/>
    <w:rsid w:val="00B76A6C"/>
    <w:rsid w:val="00B76FF4"/>
    <w:rsid w:val="00B77025"/>
    <w:rsid w:val="00B77944"/>
    <w:rsid w:val="00B77A50"/>
    <w:rsid w:val="00B80010"/>
    <w:rsid w:val="00B8011B"/>
    <w:rsid w:val="00B8035B"/>
    <w:rsid w:val="00B8049B"/>
    <w:rsid w:val="00B8054B"/>
    <w:rsid w:val="00B80CCE"/>
    <w:rsid w:val="00B816F7"/>
    <w:rsid w:val="00B81AB6"/>
    <w:rsid w:val="00B81C69"/>
    <w:rsid w:val="00B81F27"/>
    <w:rsid w:val="00B84297"/>
    <w:rsid w:val="00B842F3"/>
    <w:rsid w:val="00B845A3"/>
    <w:rsid w:val="00B84620"/>
    <w:rsid w:val="00B8579F"/>
    <w:rsid w:val="00B859C5"/>
    <w:rsid w:val="00B85A3B"/>
    <w:rsid w:val="00B85DDF"/>
    <w:rsid w:val="00B86F79"/>
    <w:rsid w:val="00B876C9"/>
    <w:rsid w:val="00B87D2C"/>
    <w:rsid w:val="00B90538"/>
    <w:rsid w:val="00B90729"/>
    <w:rsid w:val="00B907DA"/>
    <w:rsid w:val="00B90883"/>
    <w:rsid w:val="00B90D0B"/>
    <w:rsid w:val="00B90D18"/>
    <w:rsid w:val="00B90DDB"/>
    <w:rsid w:val="00B92A37"/>
    <w:rsid w:val="00B9341F"/>
    <w:rsid w:val="00B934F6"/>
    <w:rsid w:val="00B9362F"/>
    <w:rsid w:val="00B936A7"/>
    <w:rsid w:val="00B940D7"/>
    <w:rsid w:val="00B947B8"/>
    <w:rsid w:val="00B94AE8"/>
    <w:rsid w:val="00B94CD5"/>
    <w:rsid w:val="00B950BC"/>
    <w:rsid w:val="00B95795"/>
    <w:rsid w:val="00B957C7"/>
    <w:rsid w:val="00B957EE"/>
    <w:rsid w:val="00B95839"/>
    <w:rsid w:val="00B958CB"/>
    <w:rsid w:val="00B95B97"/>
    <w:rsid w:val="00B95D4C"/>
    <w:rsid w:val="00B96416"/>
    <w:rsid w:val="00B964E7"/>
    <w:rsid w:val="00B9714C"/>
    <w:rsid w:val="00B975EE"/>
    <w:rsid w:val="00BA01A9"/>
    <w:rsid w:val="00BA21A1"/>
    <w:rsid w:val="00BA24E6"/>
    <w:rsid w:val="00BA29AD"/>
    <w:rsid w:val="00BA2FE3"/>
    <w:rsid w:val="00BA33CF"/>
    <w:rsid w:val="00BA3683"/>
    <w:rsid w:val="00BA3F8D"/>
    <w:rsid w:val="00BA45A4"/>
    <w:rsid w:val="00BA4C67"/>
    <w:rsid w:val="00BA520B"/>
    <w:rsid w:val="00BA54A7"/>
    <w:rsid w:val="00BA54D6"/>
    <w:rsid w:val="00BA6790"/>
    <w:rsid w:val="00BA68AF"/>
    <w:rsid w:val="00BA70C5"/>
    <w:rsid w:val="00BA747F"/>
    <w:rsid w:val="00BA7E4B"/>
    <w:rsid w:val="00BB0522"/>
    <w:rsid w:val="00BB05D7"/>
    <w:rsid w:val="00BB0AB1"/>
    <w:rsid w:val="00BB22B5"/>
    <w:rsid w:val="00BB2A19"/>
    <w:rsid w:val="00BB3558"/>
    <w:rsid w:val="00BB39AE"/>
    <w:rsid w:val="00BB3FDE"/>
    <w:rsid w:val="00BB4A27"/>
    <w:rsid w:val="00BB589E"/>
    <w:rsid w:val="00BB5C03"/>
    <w:rsid w:val="00BB6C35"/>
    <w:rsid w:val="00BB6F97"/>
    <w:rsid w:val="00BB742C"/>
    <w:rsid w:val="00BB787D"/>
    <w:rsid w:val="00BB7A10"/>
    <w:rsid w:val="00BB7F87"/>
    <w:rsid w:val="00BC1A3D"/>
    <w:rsid w:val="00BC30C1"/>
    <w:rsid w:val="00BC3559"/>
    <w:rsid w:val="00BC3E8F"/>
    <w:rsid w:val="00BC3FB9"/>
    <w:rsid w:val="00BC40DB"/>
    <w:rsid w:val="00BC4C5D"/>
    <w:rsid w:val="00BC541C"/>
    <w:rsid w:val="00BC60BE"/>
    <w:rsid w:val="00BC6344"/>
    <w:rsid w:val="00BC65A6"/>
    <w:rsid w:val="00BC7208"/>
    <w:rsid w:val="00BC7468"/>
    <w:rsid w:val="00BC7695"/>
    <w:rsid w:val="00BC78B3"/>
    <w:rsid w:val="00BC7BEE"/>
    <w:rsid w:val="00BC7D4F"/>
    <w:rsid w:val="00BC7E3E"/>
    <w:rsid w:val="00BC7ED7"/>
    <w:rsid w:val="00BC7F67"/>
    <w:rsid w:val="00BD0007"/>
    <w:rsid w:val="00BD0084"/>
    <w:rsid w:val="00BD07C7"/>
    <w:rsid w:val="00BD0D07"/>
    <w:rsid w:val="00BD1235"/>
    <w:rsid w:val="00BD1B05"/>
    <w:rsid w:val="00BD257A"/>
    <w:rsid w:val="00BD2841"/>
    <w:rsid w:val="00BD2850"/>
    <w:rsid w:val="00BD2C52"/>
    <w:rsid w:val="00BD2C88"/>
    <w:rsid w:val="00BD3304"/>
    <w:rsid w:val="00BD3370"/>
    <w:rsid w:val="00BD3817"/>
    <w:rsid w:val="00BD3A29"/>
    <w:rsid w:val="00BD3AA9"/>
    <w:rsid w:val="00BD3B7B"/>
    <w:rsid w:val="00BD4F45"/>
    <w:rsid w:val="00BD5216"/>
    <w:rsid w:val="00BD608E"/>
    <w:rsid w:val="00BD63BE"/>
    <w:rsid w:val="00BD6BD8"/>
    <w:rsid w:val="00BD7884"/>
    <w:rsid w:val="00BD7F03"/>
    <w:rsid w:val="00BD7F10"/>
    <w:rsid w:val="00BE087C"/>
    <w:rsid w:val="00BE0C77"/>
    <w:rsid w:val="00BE1021"/>
    <w:rsid w:val="00BE148E"/>
    <w:rsid w:val="00BE1C22"/>
    <w:rsid w:val="00BE280A"/>
    <w:rsid w:val="00BE28D2"/>
    <w:rsid w:val="00BE2A93"/>
    <w:rsid w:val="00BE2FA3"/>
    <w:rsid w:val="00BE36C0"/>
    <w:rsid w:val="00BE3C58"/>
    <w:rsid w:val="00BE4666"/>
    <w:rsid w:val="00BE4743"/>
    <w:rsid w:val="00BE4A64"/>
    <w:rsid w:val="00BE4EBF"/>
    <w:rsid w:val="00BE50AF"/>
    <w:rsid w:val="00BE58E6"/>
    <w:rsid w:val="00BE5E43"/>
    <w:rsid w:val="00BE62DD"/>
    <w:rsid w:val="00BE7793"/>
    <w:rsid w:val="00BE7FF0"/>
    <w:rsid w:val="00BF050E"/>
    <w:rsid w:val="00BF0912"/>
    <w:rsid w:val="00BF0B22"/>
    <w:rsid w:val="00BF11C6"/>
    <w:rsid w:val="00BF1E7F"/>
    <w:rsid w:val="00BF1E9A"/>
    <w:rsid w:val="00BF1EC0"/>
    <w:rsid w:val="00BF27F4"/>
    <w:rsid w:val="00BF30B2"/>
    <w:rsid w:val="00BF3141"/>
    <w:rsid w:val="00BF3709"/>
    <w:rsid w:val="00BF3955"/>
    <w:rsid w:val="00BF39F4"/>
    <w:rsid w:val="00BF3B86"/>
    <w:rsid w:val="00BF3BEC"/>
    <w:rsid w:val="00BF3FBE"/>
    <w:rsid w:val="00BF557D"/>
    <w:rsid w:val="00BF5C5B"/>
    <w:rsid w:val="00BF6296"/>
    <w:rsid w:val="00BF6C7F"/>
    <w:rsid w:val="00BF720B"/>
    <w:rsid w:val="00BF72FF"/>
    <w:rsid w:val="00BF736E"/>
    <w:rsid w:val="00BF7F58"/>
    <w:rsid w:val="00C00872"/>
    <w:rsid w:val="00C00E5B"/>
    <w:rsid w:val="00C01381"/>
    <w:rsid w:val="00C0166A"/>
    <w:rsid w:val="00C01AB1"/>
    <w:rsid w:val="00C026A0"/>
    <w:rsid w:val="00C02ECD"/>
    <w:rsid w:val="00C03410"/>
    <w:rsid w:val="00C0365F"/>
    <w:rsid w:val="00C036AD"/>
    <w:rsid w:val="00C03DD2"/>
    <w:rsid w:val="00C040DE"/>
    <w:rsid w:val="00C0455A"/>
    <w:rsid w:val="00C051EE"/>
    <w:rsid w:val="00C05276"/>
    <w:rsid w:val="00C0540F"/>
    <w:rsid w:val="00C057F2"/>
    <w:rsid w:val="00C05A36"/>
    <w:rsid w:val="00C06137"/>
    <w:rsid w:val="00C065E2"/>
    <w:rsid w:val="00C06A53"/>
    <w:rsid w:val="00C06C59"/>
    <w:rsid w:val="00C06CDA"/>
    <w:rsid w:val="00C0701D"/>
    <w:rsid w:val="00C071D5"/>
    <w:rsid w:val="00C07544"/>
    <w:rsid w:val="00C079B8"/>
    <w:rsid w:val="00C07C4A"/>
    <w:rsid w:val="00C10037"/>
    <w:rsid w:val="00C105BE"/>
    <w:rsid w:val="00C1091B"/>
    <w:rsid w:val="00C10BFE"/>
    <w:rsid w:val="00C12078"/>
    <w:rsid w:val="00C123EA"/>
    <w:rsid w:val="00C1272E"/>
    <w:rsid w:val="00C12A49"/>
    <w:rsid w:val="00C13141"/>
    <w:rsid w:val="00C133EE"/>
    <w:rsid w:val="00C13ABA"/>
    <w:rsid w:val="00C13B11"/>
    <w:rsid w:val="00C13D3E"/>
    <w:rsid w:val="00C1404F"/>
    <w:rsid w:val="00C14368"/>
    <w:rsid w:val="00C1450E"/>
    <w:rsid w:val="00C1492D"/>
    <w:rsid w:val="00C149D0"/>
    <w:rsid w:val="00C1550E"/>
    <w:rsid w:val="00C16A93"/>
    <w:rsid w:val="00C17491"/>
    <w:rsid w:val="00C179B8"/>
    <w:rsid w:val="00C179D4"/>
    <w:rsid w:val="00C20400"/>
    <w:rsid w:val="00C20D26"/>
    <w:rsid w:val="00C21395"/>
    <w:rsid w:val="00C216AA"/>
    <w:rsid w:val="00C21B38"/>
    <w:rsid w:val="00C2202E"/>
    <w:rsid w:val="00C2245E"/>
    <w:rsid w:val="00C22EA1"/>
    <w:rsid w:val="00C23C63"/>
    <w:rsid w:val="00C23EBD"/>
    <w:rsid w:val="00C2405B"/>
    <w:rsid w:val="00C24912"/>
    <w:rsid w:val="00C24EE7"/>
    <w:rsid w:val="00C25270"/>
    <w:rsid w:val="00C258A2"/>
    <w:rsid w:val="00C25E43"/>
    <w:rsid w:val="00C26588"/>
    <w:rsid w:val="00C27B1A"/>
    <w:rsid w:val="00C27DE9"/>
    <w:rsid w:val="00C302A2"/>
    <w:rsid w:val="00C309E7"/>
    <w:rsid w:val="00C31481"/>
    <w:rsid w:val="00C318BD"/>
    <w:rsid w:val="00C31BD9"/>
    <w:rsid w:val="00C32164"/>
    <w:rsid w:val="00C32282"/>
    <w:rsid w:val="00C32989"/>
    <w:rsid w:val="00C32A09"/>
    <w:rsid w:val="00C3308D"/>
    <w:rsid w:val="00C33388"/>
    <w:rsid w:val="00C341E2"/>
    <w:rsid w:val="00C34ADE"/>
    <w:rsid w:val="00C34B8D"/>
    <w:rsid w:val="00C35036"/>
    <w:rsid w:val="00C35484"/>
    <w:rsid w:val="00C35858"/>
    <w:rsid w:val="00C35A15"/>
    <w:rsid w:val="00C35A69"/>
    <w:rsid w:val="00C362BE"/>
    <w:rsid w:val="00C36337"/>
    <w:rsid w:val="00C363BE"/>
    <w:rsid w:val="00C36807"/>
    <w:rsid w:val="00C36D9B"/>
    <w:rsid w:val="00C37072"/>
    <w:rsid w:val="00C378A3"/>
    <w:rsid w:val="00C37AC1"/>
    <w:rsid w:val="00C40793"/>
    <w:rsid w:val="00C411B3"/>
    <w:rsid w:val="00C4133F"/>
    <w:rsid w:val="00C41569"/>
    <w:rsid w:val="00C41602"/>
    <w:rsid w:val="00C4173A"/>
    <w:rsid w:val="00C420F9"/>
    <w:rsid w:val="00C4230C"/>
    <w:rsid w:val="00C426BA"/>
    <w:rsid w:val="00C42C15"/>
    <w:rsid w:val="00C43955"/>
    <w:rsid w:val="00C43EB3"/>
    <w:rsid w:val="00C44396"/>
    <w:rsid w:val="00C447A5"/>
    <w:rsid w:val="00C44945"/>
    <w:rsid w:val="00C44A4C"/>
    <w:rsid w:val="00C44ADF"/>
    <w:rsid w:val="00C455E1"/>
    <w:rsid w:val="00C45BA4"/>
    <w:rsid w:val="00C46986"/>
    <w:rsid w:val="00C469DB"/>
    <w:rsid w:val="00C46D52"/>
    <w:rsid w:val="00C4736F"/>
    <w:rsid w:val="00C47423"/>
    <w:rsid w:val="00C47665"/>
    <w:rsid w:val="00C47C72"/>
    <w:rsid w:val="00C503F0"/>
    <w:rsid w:val="00C50639"/>
    <w:rsid w:val="00C5078A"/>
    <w:rsid w:val="00C507D7"/>
    <w:rsid w:val="00C5080D"/>
    <w:rsid w:val="00C50DED"/>
    <w:rsid w:val="00C517D3"/>
    <w:rsid w:val="00C51A16"/>
    <w:rsid w:val="00C525B7"/>
    <w:rsid w:val="00C5284B"/>
    <w:rsid w:val="00C528B0"/>
    <w:rsid w:val="00C52C3A"/>
    <w:rsid w:val="00C53CDB"/>
    <w:rsid w:val="00C54773"/>
    <w:rsid w:val="00C54B86"/>
    <w:rsid w:val="00C5500B"/>
    <w:rsid w:val="00C55CF9"/>
    <w:rsid w:val="00C56247"/>
    <w:rsid w:val="00C56352"/>
    <w:rsid w:val="00C567B5"/>
    <w:rsid w:val="00C57C0C"/>
    <w:rsid w:val="00C602FF"/>
    <w:rsid w:val="00C606E4"/>
    <w:rsid w:val="00C60843"/>
    <w:rsid w:val="00C61174"/>
    <w:rsid w:val="00C611B2"/>
    <w:rsid w:val="00C612CF"/>
    <w:rsid w:val="00C6148F"/>
    <w:rsid w:val="00C61E30"/>
    <w:rsid w:val="00C621B1"/>
    <w:rsid w:val="00C62518"/>
    <w:rsid w:val="00C62D14"/>
    <w:rsid w:val="00C62F7A"/>
    <w:rsid w:val="00C63B9C"/>
    <w:rsid w:val="00C63BC9"/>
    <w:rsid w:val="00C645B8"/>
    <w:rsid w:val="00C647E6"/>
    <w:rsid w:val="00C6547B"/>
    <w:rsid w:val="00C65934"/>
    <w:rsid w:val="00C65A44"/>
    <w:rsid w:val="00C66017"/>
    <w:rsid w:val="00C6682F"/>
    <w:rsid w:val="00C66F79"/>
    <w:rsid w:val="00C67575"/>
    <w:rsid w:val="00C67BF4"/>
    <w:rsid w:val="00C70C80"/>
    <w:rsid w:val="00C70F81"/>
    <w:rsid w:val="00C7152E"/>
    <w:rsid w:val="00C71638"/>
    <w:rsid w:val="00C719B5"/>
    <w:rsid w:val="00C72356"/>
    <w:rsid w:val="00C7275E"/>
    <w:rsid w:val="00C72DCD"/>
    <w:rsid w:val="00C72FF8"/>
    <w:rsid w:val="00C741DF"/>
    <w:rsid w:val="00C7439D"/>
    <w:rsid w:val="00C74C5D"/>
    <w:rsid w:val="00C7581A"/>
    <w:rsid w:val="00C75CEE"/>
    <w:rsid w:val="00C760C4"/>
    <w:rsid w:val="00C761C3"/>
    <w:rsid w:val="00C77ECD"/>
    <w:rsid w:val="00C8019F"/>
    <w:rsid w:val="00C805AA"/>
    <w:rsid w:val="00C80CDE"/>
    <w:rsid w:val="00C80E34"/>
    <w:rsid w:val="00C820AD"/>
    <w:rsid w:val="00C824EE"/>
    <w:rsid w:val="00C82990"/>
    <w:rsid w:val="00C82A3E"/>
    <w:rsid w:val="00C836FA"/>
    <w:rsid w:val="00C84118"/>
    <w:rsid w:val="00C84472"/>
    <w:rsid w:val="00C84800"/>
    <w:rsid w:val="00C85559"/>
    <w:rsid w:val="00C85A12"/>
    <w:rsid w:val="00C85B12"/>
    <w:rsid w:val="00C85D85"/>
    <w:rsid w:val="00C85E41"/>
    <w:rsid w:val="00C863C4"/>
    <w:rsid w:val="00C8746D"/>
    <w:rsid w:val="00C87866"/>
    <w:rsid w:val="00C87F28"/>
    <w:rsid w:val="00C87F4F"/>
    <w:rsid w:val="00C909F8"/>
    <w:rsid w:val="00C91177"/>
    <w:rsid w:val="00C913AB"/>
    <w:rsid w:val="00C916BC"/>
    <w:rsid w:val="00C920EA"/>
    <w:rsid w:val="00C9265C"/>
    <w:rsid w:val="00C93C3E"/>
    <w:rsid w:val="00C93E42"/>
    <w:rsid w:val="00C94EC6"/>
    <w:rsid w:val="00C9502E"/>
    <w:rsid w:val="00C95248"/>
    <w:rsid w:val="00C9610F"/>
    <w:rsid w:val="00C96252"/>
    <w:rsid w:val="00C96647"/>
    <w:rsid w:val="00C96672"/>
    <w:rsid w:val="00C967A8"/>
    <w:rsid w:val="00C9682D"/>
    <w:rsid w:val="00C968BE"/>
    <w:rsid w:val="00C96C2B"/>
    <w:rsid w:val="00C9775D"/>
    <w:rsid w:val="00C978B4"/>
    <w:rsid w:val="00CA0092"/>
    <w:rsid w:val="00CA0202"/>
    <w:rsid w:val="00CA0203"/>
    <w:rsid w:val="00CA0293"/>
    <w:rsid w:val="00CA062D"/>
    <w:rsid w:val="00CA09AD"/>
    <w:rsid w:val="00CA09D9"/>
    <w:rsid w:val="00CA12E3"/>
    <w:rsid w:val="00CA1476"/>
    <w:rsid w:val="00CA1618"/>
    <w:rsid w:val="00CA27F0"/>
    <w:rsid w:val="00CA29E0"/>
    <w:rsid w:val="00CA36A2"/>
    <w:rsid w:val="00CA46BA"/>
    <w:rsid w:val="00CA4A21"/>
    <w:rsid w:val="00CA4A49"/>
    <w:rsid w:val="00CA4D03"/>
    <w:rsid w:val="00CA537F"/>
    <w:rsid w:val="00CA54A9"/>
    <w:rsid w:val="00CA54AE"/>
    <w:rsid w:val="00CA54E0"/>
    <w:rsid w:val="00CA6046"/>
    <w:rsid w:val="00CA6611"/>
    <w:rsid w:val="00CA6AE6"/>
    <w:rsid w:val="00CA6BB0"/>
    <w:rsid w:val="00CA7824"/>
    <w:rsid w:val="00CA782F"/>
    <w:rsid w:val="00CA79C0"/>
    <w:rsid w:val="00CB014E"/>
    <w:rsid w:val="00CB0E06"/>
    <w:rsid w:val="00CB187B"/>
    <w:rsid w:val="00CB2835"/>
    <w:rsid w:val="00CB2B0E"/>
    <w:rsid w:val="00CB2D04"/>
    <w:rsid w:val="00CB2D80"/>
    <w:rsid w:val="00CB3285"/>
    <w:rsid w:val="00CB3DAB"/>
    <w:rsid w:val="00CB43E4"/>
    <w:rsid w:val="00CB4500"/>
    <w:rsid w:val="00CB4C96"/>
    <w:rsid w:val="00CB65D7"/>
    <w:rsid w:val="00CB6A37"/>
    <w:rsid w:val="00CB6A48"/>
    <w:rsid w:val="00CB6F7C"/>
    <w:rsid w:val="00CB724C"/>
    <w:rsid w:val="00CB7800"/>
    <w:rsid w:val="00CC0C72"/>
    <w:rsid w:val="00CC0CB5"/>
    <w:rsid w:val="00CC133B"/>
    <w:rsid w:val="00CC160B"/>
    <w:rsid w:val="00CC1CD4"/>
    <w:rsid w:val="00CC2BFD"/>
    <w:rsid w:val="00CC2F3A"/>
    <w:rsid w:val="00CC334E"/>
    <w:rsid w:val="00CC3675"/>
    <w:rsid w:val="00CC374D"/>
    <w:rsid w:val="00CC5690"/>
    <w:rsid w:val="00CC5CD1"/>
    <w:rsid w:val="00CC62A8"/>
    <w:rsid w:val="00CC6E47"/>
    <w:rsid w:val="00CC7347"/>
    <w:rsid w:val="00CC7B2B"/>
    <w:rsid w:val="00CD002F"/>
    <w:rsid w:val="00CD0661"/>
    <w:rsid w:val="00CD119A"/>
    <w:rsid w:val="00CD1ED7"/>
    <w:rsid w:val="00CD1EE2"/>
    <w:rsid w:val="00CD250F"/>
    <w:rsid w:val="00CD252A"/>
    <w:rsid w:val="00CD2920"/>
    <w:rsid w:val="00CD335C"/>
    <w:rsid w:val="00CD33DB"/>
    <w:rsid w:val="00CD3476"/>
    <w:rsid w:val="00CD3F3A"/>
    <w:rsid w:val="00CD4560"/>
    <w:rsid w:val="00CD4580"/>
    <w:rsid w:val="00CD52BA"/>
    <w:rsid w:val="00CD55CD"/>
    <w:rsid w:val="00CD5805"/>
    <w:rsid w:val="00CD5FA9"/>
    <w:rsid w:val="00CD61BA"/>
    <w:rsid w:val="00CD64DF"/>
    <w:rsid w:val="00CD6F31"/>
    <w:rsid w:val="00CD7378"/>
    <w:rsid w:val="00CE051B"/>
    <w:rsid w:val="00CE0BBE"/>
    <w:rsid w:val="00CE0DEE"/>
    <w:rsid w:val="00CE1367"/>
    <w:rsid w:val="00CE154E"/>
    <w:rsid w:val="00CE1840"/>
    <w:rsid w:val="00CE1907"/>
    <w:rsid w:val="00CE1FC9"/>
    <w:rsid w:val="00CE2075"/>
    <w:rsid w:val="00CE21D0"/>
    <w:rsid w:val="00CE225F"/>
    <w:rsid w:val="00CE29C5"/>
    <w:rsid w:val="00CE2F29"/>
    <w:rsid w:val="00CE3FB5"/>
    <w:rsid w:val="00CE4022"/>
    <w:rsid w:val="00CE4A55"/>
    <w:rsid w:val="00CE6041"/>
    <w:rsid w:val="00CE664F"/>
    <w:rsid w:val="00CE6764"/>
    <w:rsid w:val="00CE67CF"/>
    <w:rsid w:val="00CE67F2"/>
    <w:rsid w:val="00CE6A1B"/>
    <w:rsid w:val="00CF1ED0"/>
    <w:rsid w:val="00CF2F50"/>
    <w:rsid w:val="00CF325F"/>
    <w:rsid w:val="00CF477D"/>
    <w:rsid w:val="00CF498D"/>
    <w:rsid w:val="00CF6198"/>
    <w:rsid w:val="00CF674F"/>
    <w:rsid w:val="00CF69F9"/>
    <w:rsid w:val="00CF6D21"/>
    <w:rsid w:val="00CF729D"/>
    <w:rsid w:val="00CF76F7"/>
    <w:rsid w:val="00CF78FE"/>
    <w:rsid w:val="00D005FA"/>
    <w:rsid w:val="00D00E84"/>
    <w:rsid w:val="00D016E7"/>
    <w:rsid w:val="00D019C3"/>
    <w:rsid w:val="00D01C5D"/>
    <w:rsid w:val="00D01F2A"/>
    <w:rsid w:val="00D02205"/>
    <w:rsid w:val="00D025B4"/>
    <w:rsid w:val="00D02628"/>
    <w:rsid w:val="00D02644"/>
    <w:rsid w:val="00D02919"/>
    <w:rsid w:val="00D03017"/>
    <w:rsid w:val="00D04632"/>
    <w:rsid w:val="00D04636"/>
    <w:rsid w:val="00D049E7"/>
    <w:rsid w:val="00D04C61"/>
    <w:rsid w:val="00D05065"/>
    <w:rsid w:val="00D0516D"/>
    <w:rsid w:val="00D057BF"/>
    <w:rsid w:val="00D05B8D"/>
    <w:rsid w:val="00D05D1F"/>
    <w:rsid w:val="00D065A2"/>
    <w:rsid w:val="00D07234"/>
    <w:rsid w:val="00D079AA"/>
    <w:rsid w:val="00D07CB9"/>
    <w:rsid w:val="00D07F00"/>
    <w:rsid w:val="00D10878"/>
    <w:rsid w:val="00D10B8B"/>
    <w:rsid w:val="00D1130F"/>
    <w:rsid w:val="00D1161C"/>
    <w:rsid w:val="00D125A0"/>
    <w:rsid w:val="00D12CA9"/>
    <w:rsid w:val="00D13748"/>
    <w:rsid w:val="00D13BBE"/>
    <w:rsid w:val="00D13CFD"/>
    <w:rsid w:val="00D14679"/>
    <w:rsid w:val="00D148AD"/>
    <w:rsid w:val="00D15067"/>
    <w:rsid w:val="00D15B0E"/>
    <w:rsid w:val="00D163F8"/>
    <w:rsid w:val="00D16509"/>
    <w:rsid w:val="00D1651D"/>
    <w:rsid w:val="00D1655A"/>
    <w:rsid w:val="00D16929"/>
    <w:rsid w:val="00D17782"/>
    <w:rsid w:val="00D17877"/>
    <w:rsid w:val="00D17B72"/>
    <w:rsid w:val="00D17BE7"/>
    <w:rsid w:val="00D17EAF"/>
    <w:rsid w:val="00D17F66"/>
    <w:rsid w:val="00D17FB3"/>
    <w:rsid w:val="00D2001C"/>
    <w:rsid w:val="00D20DC6"/>
    <w:rsid w:val="00D211B5"/>
    <w:rsid w:val="00D216EF"/>
    <w:rsid w:val="00D21C3C"/>
    <w:rsid w:val="00D22148"/>
    <w:rsid w:val="00D22850"/>
    <w:rsid w:val="00D228CF"/>
    <w:rsid w:val="00D22AD7"/>
    <w:rsid w:val="00D237E0"/>
    <w:rsid w:val="00D238A3"/>
    <w:rsid w:val="00D23F61"/>
    <w:rsid w:val="00D2461D"/>
    <w:rsid w:val="00D248C7"/>
    <w:rsid w:val="00D2530B"/>
    <w:rsid w:val="00D253E7"/>
    <w:rsid w:val="00D25425"/>
    <w:rsid w:val="00D25470"/>
    <w:rsid w:val="00D25525"/>
    <w:rsid w:val="00D25F58"/>
    <w:rsid w:val="00D26445"/>
    <w:rsid w:val="00D26635"/>
    <w:rsid w:val="00D303E2"/>
    <w:rsid w:val="00D303EA"/>
    <w:rsid w:val="00D3049D"/>
    <w:rsid w:val="00D30BFF"/>
    <w:rsid w:val="00D3185C"/>
    <w:rsid w:val="00D31D95"/>
    <w:rsid w:val="00D31F55"/>
    <w:rsid w:val="00D3205F"/>
    <w:rsid w:val="00D32E23"/>
    <w:rsid w:val="00D3318E"/>
    <w:rsid w:val="00D33E72"/>
    <w:rsid w:val="00D34436"/>
    <w:rsid w:val="00D34793"/>
    <w:rsid w:val="00D34FE5"/>
    <w:rsid w:val="00D35143"/>
    <w:rsid w:val="00D35990"/>
    <w:rsid w:val="00D35BD6"/>
    <w:rsid w:val="00D36002"/>
    <w:rsid w:val="00D361B5"/>
    <w:rsid w:val="00D361DD"/>
    <w:rsid w:val="00D36891"/>
    <w:rsid w:val="00D36A28"/>
    <w:rsid w:val="00D36E21"/>
    <w:rsid w:val="00D372CD"/>
    <w:rsid w:val="00D373C6"/>
    <w:rsid w:val="00D40019"/>
    <w:rsid w:val="00D4004F"/>
    <w:rsid w:val="00D40458"/>
    <w:rsid w:val="00D405AC"/>
    <w:rsid w:val="00D411A2"/>
    <w:rsid w:val="00D416D0"/>
    <w:rsid w:val="00D41796"/>
    <w:rsid w:val="00D41835"/>
    <w:rsid w:val="00D42FBA"/>
    <w:rsid w:val="00D4367A"/>
    <w:rsid w:val="00D43832"/>
    <w:rsid w:val="00D43DD1"/>
    <w:rsid w:val="00D4412F"/>
    <w:rsid w:val="00D4480F"/>
    <w:rsid w:val="00D448A6"/>
    <w:rsid w:val="00D44A0F"/>
    <w:rsid w:val="00D451BC"/>
    <w:rsid w:val="00D458C3"/>
    <w:rsid w:val="00D45A1C"/>
    <w:rsid w:val="00D45E0E"/>
    <w:rsid w:val="00D4606D"/>
    <w:rsid w:val="00D462E2"/>
    <w:rsid w:val="00D463D7"/>
    <w:rsid w:val="00D46C92"/>
    <w:rsid w:val="00D476C7"/>
    <w:rsid w:val="00D47B62"/>
    <w:rsid w:val="00D47F64"/>
    <w:rsid w:val="00D50B9C"/>
    <w:rsid w:val="00D5102C"/>
    <w:rsid w:val="00D51811"/>
    <w:rsid w:val="00D52588"/>
    <w:rsid w:val="00D52D73"/>
    <w:rsid w:val="00D52E58"/>
    <w:rsid w:val="00D53652"/>
    <w:rsid w:val="00D53661"/>
    <w:rsid w:val="00D53867"/>
    <w:rsid w:val="00D53EAB"/>
    <w:rsid w:val="00D540D0"/>
    <w:rsid w:val="00D5466C"/>
    <w:rsid w:val="00D54987"/>
    <w:rsid w:val="00D55295"/>
    <w:rsid w:val="00D552A3"/>
    <w:rsid w:val="00D55AB0"/>
    <w:rsid w:val="00D56B20"/>
    <w:rsid w:val="00D56D1B"/>
    <w:rsid w:val="00D57080"/>
    <w:rsid w:val="00D570BE"/>
    <w:rsid w:val="00D572CF"/>
    <w:rsid w:val="00D576A7"/>
    <w:rsid w:val="00D578B3"/>
    <w:rsid w:val="00D57DEB"/>
    <w:rsid w:val="00D60340"/>
    <w:rsid w:val="00D61001"/>
    <w:rsid w:val="00D618F4"/>
    <w:rsid w:val="00D620A3"/>
    <w:rsid w:val="00D626C2"/>
    <w:rsid w:val="00D632CB"/>
    <w:rsid w:val="00D63C0F"/>
    <w:rsid w:val="00D63EB5"/>
    <w:rsid w:val="00D6497B"/>
    <w:rsid w:val="00D64B52"/>
    <w:rsid w:val="00D64BE5"/>
    <w:rsid w:val="00D651B9"/>
    <w:rsid w:val="00D65850"/>
    <w:rsid w:val="00D66240"/>
    <w:rsid w:val="00D7028B"/>
    <w:rsid w:val="00D70951"/>
    <w:rsid w:val="00D709B8"/>
    <w:rsid w:val="00D714CC"/>
    <w:rsid w:val="00D720AE"/>
    <w:rsid w:val="00D727B2"/>
    <w:rsid w:val="00D72FC2"/>
    <w:rsid w:val="00D73559"/>
    <w:rsid w:val="00D73563"/>
    <w:rsid w:val="00D73AC4"/>
    <w:rsid w:val="00D73C02"/>
    <w:rsid w:val="00D73EF4"/>
    <w:rsid w:val="00D74146"/>
    <w:rsid w:val="00D74395"/>
    <w:rsid w:val="00D75734"/>
    <w:rsid w:val="00D75EA7"/>
    <w:rsid w:val="00D7653A"/>
    <w:rsid w:val="00D766EA"/>
    <w:rsid w:val="00D767C8"/>
    <w:rsid w:val="00D77EDB"/>
    <w:rsid w:val="00D800A1"/>
    <w:rsid w:val="00D80362"/>
    <w:rsid w:val="00D80CAD"/>
    <w:rsid w:val="00D81922"/>
    <w:rsid w:val="00D81AD2"/>
    <w:rsid w:val="00D81ADF"/>
    <w:rsid w:val="00D81CDC"/>
    <w:rsid w:val="00D81F21"/>
    <w:rsid w:val="00D8309C"/>
    <w:rsid w:val="00D83E44"/>
    <w:rsid w:val="00D84CB1"/>
    <w:rsid w:val="00D8534E"/>
    <w:rsid w:val="00D854A4"/>
    <w:rsid w:val="00D85811"/>
    <w:rsid w:val="00D8635F"/>
    <w:rsid w:val="00D864F2"/>
    <w:rsid w:val="00D8719D"/>
    <w:rsid w:val="00D87686"/>
    <w:rsid w:val="00D87DC1"/>
    <w:rsid w:val="00D9023E"/>
    <w:rsid w:val="00D9087B"/>
    <w:rsid w:val="00D90B03"/>
    <w:rsid w:val="00D91180"/>
    <w:rsid w:val="00D91215"/>
    <w:rsid w:val="00D9146D"/>
    <w:rsid w:val="00D916C7"/>
    <w:rsid w:val="00D9176D"/>
    <w:rsid w:val="00D92F95"/>
    <w:rsid w:val="00D93016"/>
    <w:rsid w:val="00D93786"/>
    <w:rsid w:val="00D93800"/>
    <w:rsid w:val="00D93F9A"/>
    <w:rsid w:val="00D9412B"/>
    <w:rsid w:val="00D943F8"/>
    <w:rsid w:val="00D94449"/>
    <w:rsid w:val="00D94929"/>
    <w:rsid w:val="00D95470"/>
    <w:rsid w:val="00D956BC"/>
    <w:rsid w:val="00D95B9A"/>
    <w:rsid w:val="00D95C79"/>
    <w:rsid w:val="00D96B55"/>
    <w:rsid w:val="00D96C78"/>
    <w:rsid w:val="00D96E2C"/>
    <w:rsid w:val="00D96F2C"/>
    <w:rsid w:val="00D97797"/>
    <w:rsid w:val="00D97C42"/>
    <w:rsid w:val="00DA0E72"/>
    <w:rsid w:val="00DA12F6"/>
    <w:rsid w:val="00DA1634"/>
    <w:rsid w:val="00DA2619"/>
    <w:rsid w:val="00DA2D05"/>
    <w:rsid w:val="00DA40DE"/>
    <w:rsid w:val="00DA4239"/>
    <w:rsid w:val="00DA42B9"/>
    <w:rsid w:val="00DA4B04"/>
    <w:rsid w:val="00DA528C"/>
    <w:rsid w:val="00DA57F4"/>
    <w:rsid w:val="00DA5A21"/>
    <w:rsid w:val="00DA624C"/>
    <w:rsid w:val="00DA65DE"/>
    <w:rsid w:val="00DB0B61"/>
    <w:rsid w:val="00DB0DB5"/>
    <w:rsid w:val="00DB1474"/>
    <w:rsid w:val="00DB2459"/>
    <w:rsid w:val="00DB2962"/>
    <w:rsid w:val="00DB33C6"/>
    <w:rsid w:val="00DB3590"/>
    <w:rsid w:val="00DB400E"/>
    <w:rsid w:val="00DB41D5"/>
    <w:rsid w:val="00DB46A3"/>
    <w:rsid w:val="00DB48E0"/>
    <w:rsid w:val="00DB4952"/>
    <w:rsid w:val="00DB52FB"/>
    <w:rsid w:val="00DB5E74"/>
    <w:rsid w:val="00DB6CE2"/>
    <w:rsid w:val="00DB711D"/>
    <w:rsid w:val="00DB762F"/>
    <w:rsid w:val="00DB790F"/>
    <w:rsid w:val="00DC013B"/>
    <w:rsid w:val="00DC0342"/>
    <w:rsid w:val="00DC090B"/>
    <w:rsid w:val="00DC0DF8"/>
    <w:rsid w:val="00DC15E3"/>
    <w:rsid w:val="00DC1679"/>
    <w:rsid w:val="00DC1D5C"/>
    <w:rsid w:val="00DC1D86"/>
    <w:rsid w:val="00DC219B"/>
    <w:rsid w:val="00DC2642"/>
    <w:rsid w:val="00DC2946"/>
    <w:rsid w:val="00DC2ACB"/>
    <w:rsid w:val="00DC2CF1"/>
    <w:rsid w:val="00DC2E14"/>
    <w:rsid w:val="00DC301A"/>
    <w:rsid w:val="00DC39FC"/>
    <w:rsid w:val="00DC3DB3"/>
    <w:rsid w:val="00DC43DF"/>
    <w:rsid w:val="00DC4A6E"/>
    <w:rsid w:val="00DC4FCF"/>
    <w:rsid w:val="00DC50E0"/>
    <w:rsid w:val="00DC5B93"/>
    <w:rsid w:val="00DC6034"/>
    <w:rsid w:val="00DC6386"/>
    <w:rsid w:val="00DC691A"/>
    <w:rsid w:val="00DC6E27"/>
    <w:rsid w:val="00DC6FDB"/>
    <w:rsid w:val="00DC71EC"/>
    <w:rsid w:val="00DC7300"/>
    <w:rsid w:val="00DC779F"/>
    <w:rsid w:val="00DC77E5"/>
    <w:rsid w:val="00DC7EA8"/>
    <w:rsid w:val="00DD003E"/>
    <w:rsid w:val="00DD00E5"/>
    <w:rsid w:val="00DD041C"/>
    <w:rsid w:val="00DD05BC"/>
    <w:rsid w:val="00DD0A74"/>
    <w:rsid w:val="00DD0C54"/>
    <w:rsid w:val="00DD1059"/>
    <w:rsid w:val="00DD1130"/>
    <w:rsid w:val="00DD1951"/>
    <w:rsid w:val="00DD1D39"/>
    <w:rsid w:val="00DD2148"/>
    <w:rsid w:val="00DD24B9"/>
    <w:rsid w:val="00DD2646"/>
    <w:rsid w:val="00DD3002"/>
    <w:rsid w:val="00DD3084"/>
    <w:rsid w:val="00DD3516"/>
    <w:rsid w:val="00DD39A2"/>
    <w:rsid w:val="00DD3D59"/>
    <w:rsid w:val="00DD3DE1"/>
    <w:rsid w:val="00DD3E7B"/>
    <w:rsid w:val="00DD4825"/>
    <w:rsid w:val="00DD487D"/>
    <w:rsid w:val="00DD4E83"/>
    <w:rsid w:val="00DD4F1D"/>
    <w:rsid w:val="00DD549C"/>
    <w:rsid w:val="00DD5C38"/>
    <w:rsid w:val="00DD5F2D"/>
    <w:rsid w:val="00DD6628"/>
    <w:rsid w:val="00DD6880"/>
    <w:rsid w:val="00DD6945"/>
    <w:rsid w:val="00DD6C62"/>
    <w:rsid w:val="00DD7BB5"/>
    <w:rsid w:val="00DE0B7E"/>
    <w:rsid w:val="00DE0E71"/>
    <w:rsid w:val="00DE2467"/>
    <w:rsid w:val="00DE2D04"/>
    <w:rsid w:val="00DE3250"/>
    <w:rsid w:val="00DE356C"/>
    <w:rsid w:val="00DE3A00"/>
    <w:rsid w:val="00DE3A3E"/>
    <w:rsid w:val="00DE3B49"/>
    <w:rsid w:val="00DE3E23"/>
    <w:rsid w:val="00DE4389"/>
    <w:rsid w:val="00DE451A"/>
    <w:rsid w:val="00DE5F11"/>
    <w:rsid w:val="00DE6028"/>
    <w:rsid w:val="00DE6A9F"/>
    <w:rsid w:val="00DE6B90"/>
    <w:rsid w:val="00DE6D83"/>
    <w:rsid w:val="00DE78A3"/>
    <w:rsid w:val="00DE7CD3"/>
    <w:rsid w:val="00DF0863"/>
    <w:rsid w:val="00DF12D9"/>
    <w:rsid w:val="00DF1498"/>
    <w:rsid w:val="00DF150E"/>
    <w:rsid w:val="00DF1867"/>
    <w:rsid w:val="00DF1A71"/>
    <w:rsid w:val="00DF1AA4"/>
    <w:rsid w:val="00DF44FC"/>
    <w:rsid w:val="00DF4511"/>
    <w:rsid w:val="00DF4B4B"/>
    <w:rsid w:val="00DF50FC"/>
    <w:rsid w:val="00DF62ED"/>
    <w:rsid w:val="00DF6679"/>
    <w:rsid w:val="00DF67BF"/>
    <w:rsid w:val="00DF68C7"/>
    <w:rsid w:val="00DF7045"/>
    <w:rsid w:val="00DF71C4"/>
    <w:rsid w:val="00DF731A"/>
    <w:rsid w:val="00DF7D00"/>
    <w:rsid w:val="00DF7E93"/>
    <w:rsid w:val="00E00468"/>
    <w:rsid w:val="00E007D3"/>
    <w:rsid w:val="00E00866"/>
    <w:rsid w:val="00E012DF"/>
    <w:rsid w:val="00E02584"/>
    <w:rsid w:val="00E02912"/>
    <w:rsid w:val="00E02A62"/>
    <w:rsid w:val="00E02ED6"/>
    <w:rsid w:val="00E03A99"/>
    <w:rsid w:val="00E04069"/>
    <w:rsid w:val="00E0519E"/>
    <w:rsid w:val="00E05C33"/>
    <w:rsid w:val="00E06480"/>
    <w:rsid w:val="00E066A3"/>
    <w:rsid w:val="00E06B75"/>
    <w:rsid w:val="00E06D19"/>
    <w:rsid w:val="00E06D69"/>
    <w:rsid w:val="00E06F21"/>
    <w:rsid w:val="00E10092"/>
    <w:rsid w:val="00E100C0"/>
    <w:rsid w:val="00E10963"/>
    <w:rsid w:val="00E10B73"/>
    <w:rsid w:val="00E10D16"/>
    <w:rsid w:val="00E10E5B"/>
    <w:rsid w:val="00E10E64"/>
    <w:rsid w:val="00E10F9E"/>
    <w:rsid w:val="00E111FF"/>
    <w:rsid w:val="00E11332"/>
    <w:rsid w:val="00E11352"/>
    <w:rsid w:val="00E1170F"/>
    <w:rsid w:val="00E118EC"/>
    <w:rsid w:val="00E11A24"/>
    <w:rsid w:val="00E126B8"/>
    <w:rsid w:val="00E12A47"/>
    <w:rsid w:val="00E1301B"/>
    <w:rsid w:val="00E132F8"/>
    <w:rsid w:val="00E133B2"/>
    <w:rsid w:val="00E13875"/>
    <w:rsid w:val="00E15691"/>
    <w:rsid w:val="00E15BEB"/>
    <w:rsid w:val="00E15DAC"/>
    <w:rsid w:val="00E1602C"/>
    <w:rsid w:val="00E1640E"/>
    <w:rsid w:val="00E16545"/>
    <w:rsid w:val="00E165E8"/>
    <w:rsid w:val="00E166DA"/>
    <w:rsid w:val="00E170DC"/>
    <w:rsid w:val="00E17546"/>
    <w:rsid w:val="00E17BEF"/>
    <w:rsid w:val="00E17C4B"/>
    <w:rsid w:val="00E2054B"/>
    <w:rsid w:val="00E20BE8"/>
    <w:rsid w:val="00E210B5"/>
    <w:rsid w:val="00E2155C"/>
    <w:rsid w:val="00E21A9A"/>
    <w:rsid w:val="00E2291F"/>
    <w:rsid w:val="00E22B70"/>
    <w:rsid w:val="00E22E03"/>
    <w:rsid w:val="00E22E62"/>
    <w:rsid w:val="00E23CCC"/>
    <w:rsid w:val="00E24810"/>
    <w:rsid w:val="00E24D35"/>
    <w:rsid w:val="00E25054"/>
    <w:rsid w:val="00E25CF5"/>
    <w:rsid w:val="00E261B3"/>
    <w:rsid w:val="00E26818"/>
    <w:rsid w:val="00E27328"/>
    <w:rsid w:val="00E27782"/>
    <w:rsid w:val="00E27FFC"/>
    <w:rsid w:val="00E3023D"/>
    <w:rsid w:val="00E30579"/>
    <w:rsid w:val="00E30B15"/>
    <w:rsid w:val="00E30CB4"/>
    <w:rsid w:val="00E30DB1"/>
    <w:rsid w:val="00E30E84"/>
    <w:rsid w:val="00E30F99"/>
    <w:rsid w:val="00E30FF4"/>
    <w:rsid w:val="00E31FF5"/>
    <w:rsid w:val="00E3221B"/>
    <w:rsid w:val="00E32455"/>
    <w:rsid w:val="00E32E84"/>
    <w:rsid w:val="00E33237"/>
    <w:rsid w:val="00E339FF"/>
    <w:rsid w:val="00E33AB1"/>
    <w:rsid w:val="00E342B1"/>
    <w:rsid w:val="00E34AC1"/>
    <w:rsid w:val="00E35197"/>
    <w:rsid w:val="00E3594C"/>
    <w:rsid w:val="00E35B66"/>
    <w:rsid w:val="00E37529"/>
    <w:rsid w:val="00E40089"/>
    <w:rsid w:val="00E40181"/>
    <w:rsid w:val="00E4033E"/>
    <w:rsid w:val="00E4061B"/>
    <w:rsid w:val="00E408E1"/>
    <w:rsid w:val="00E416A3"/>
    <w:rsid w:val="00E41784"/>
    <w:rsid w:val="00E42534"/>
    <w:rsid w:val="00E43423"/>
    <w:rsid w:val="00E43F5C"/>
    <w:rsid w:val="00E43FAF"/>
    <w:rsid w:val="00E4477C"/>
    <w:rsid w:val="00E44A01"/>
    <w:rsid w:val="00E44C6C"/>
    <w:rsid w:val="00E454A3"/>
    <w:rsid w:val="00E45B21"/>
    <w:rsid w:val="00E45DE0"/>
    <w:rsid w:val="00E47036"/>
    <w:rsid w:val="00E47195"/>
    <w:rsid w:val="00E50356"/>
    <w:rsid w:val="00E504B5"/>
    <w:rsid w:val="00E50C48"/>
    <w:rsid w:val="00E50FFE"/>
    <w:rsid w:val="00E512DA"/>
    <w:rsid w:val="00E519AE"/>
    <w:rsid w:val="00E52094"/>
    <w:rsid w:val="00E52F30"/>
    <w:rsid w:val="00E533C1"/>
    <w:rsid w:val="00E54345"/>
    <w:rsid w:val="00E5464F"/>
    <w:rsid w:val="00E54659"/>
    <w:rsid w:val="00E54950"/>
    <w:rsid w:val="00E54C93"/>
    <w:rsid w:val="00E55498"/>
    <w:rsid w:val="00E557A3"/>
    <w:rsid w:val="00E5647A"/>
    <w:rsid w:val="00E564B6"/>
    <w:rsid w:val="00E56A01"/>
    <w:rsid w:val="00E5730E"/>
    <w:rsid w:val="00E57905"/>
    <w:rsid w:val="00E6030B"/>
    <w:rsid w:val="00E60AA8"/>
    <w:rsid w:val="00E61325"/>
    <w:rsid w:val="00E61603"/>
    <w:rsid w:val="00E61A5B"/>
    <w:rsid w:val="00E61B17"/>
    <w:rsid w:val="00E61BC0"/>
    <w:rsid w:val="00E61D6C"/>
    <w:rsid w:val="00E62622"/>
    <w:rsid w:val="00E62722"/>
    <w:rsid w:val="00E629A1"/>
    <w:rsid w:val="00E62E73"/>
    <w:rsid w:val="00E6398C"/>
    <w:rsid w:val="00E64392"/>
    <w:rsid w:val="00E645A4"/>
    <w:rsid w:val="00E64D10"/>
    <w:rsid w:val="00E651C9"/>
    <w:rsid w:val="00E66020"/>
    <w:rsid w:val="00E661C6"/>
    <w:rsid w:val="00E663C4"/>
    <w:rsid w:val="00E663D3"/>
    <w:rsid w:val="00E66AD0"/>
    <w:rsid w:val="00E66F69"/>
    <w:rsid w:val="00E6720F"/>
    <w:rsid w:val="00E6794C"/>
    <w:rsid w:val="00E67A77"/>
    <w:rsid w:val="00E700FE"/>
    <w:rsid w:val="00E703F4"/>
    <w:rsid w:val="00E70632"/>
    <w:rsid w:val="00E70F37"/>
    <w:rsid w:val="00E711BC"/>
    <w:rsid w:val="00E711C1"/>
    <w:rsid w:val="00E714DD"/>
    <w:rsid w:val="00E71591"/>
    <w:rsid w:val="00E71681"/>
    <w:rsid w:val="00E71CEB"/>
    <w:rsid w:val="00E71F44"/>
    <w:rsid w:val="00E7271A"/>
    <w:rsid w:val="00E72DBF"/>
    <w:rsid w:val="00E7442D"/>
    <w:rsid w:val="00E7446C"/>
    <w:rsid w:val="00E7474F"/>
    <w:rsid w:val="00E74897"/>
    <w:rsid w:val="00E7505C"/>
    <w:rsid w:val="00E7565F"/>
    <w:rsid w:val="00E7596E"/>
    <w:rsid w:val="00E80DE3"/>
    <w:rsid w:val="00E81299"/>
    <w:rsid w:val="00E819E7"/>
    <w:rsid w:val="00E81CC0"/>
    <w:rsid w:val="00E81F34"/>
    <w:rsid w:val="00E82621"/>
    <w:rsid w:val="00E82C55"/>
    <w:rsid w:val="00E835AE"/>
    <w:rsid w:val="00E838EC"/>
    <w:rsid w:val="00E83B64"/>
    <w:rsid w:val="00E83B6D"/>
    <w:rsid w:val="00E83C50"/>
    <w:rsid w:val="00E83D44"/>
    <w:rsid w:val="00E83DDE"/>
    <w:rsid w:val="00E8406E"/>
    <w:rsid w:val="00E8436A"/>
    <w:rsid w:val="00E84F8C"/>
    <w:rsid w:val="00E8516B"/>
    <w:rsid w:val="00E8589D"/>
    <w:rsid w:val="00E86703"/>
    <w:rsid w:val="00E8787E"/>
    <w:rsid w:val="00E900D6"/>
    <w:rsid w:val="00E90190"/>
    <w:rsid w:val="00E91212"/>
    <w:rsid w:val="00E91362"/>
    <w:rsid w:val="00E92AC3"/>
    <w:rsid w:val="00E92C86"/>
    <w:rsid w:val="00E92E61"/>
    <w:rsid w:val="00E93165"/>
    <w:rsid w:val="00E9330C"/>
    <w:rsid w:val="00E93517"/>
    <w:rsid w:val="00E93B6D"/>
    <w:rsid w:val="00E945F6"/>
    <w:rsid w:val="00E95A0E"/>
    <w:rsid w:val="00E9669B"/>
    <w:rsid w:val="00E970A0"/>
    <w:rsid w:val="00E9713C"/>
    <w:rsid w:val="00E97194"/>
    <w:rsid w:val="00E9721F"/>
    <w:rsid w:val="00E97526"/>
    <w:rsid w:val="00E97A9B"/>
    <w:rsid w:val="00E97CA9"/>
    <w:rsid w:val="00EA0A5F"/>
    <w:rsid w:val="00EA1057"/>
    <w:rsid w:val="00EA1360"/>
    <w:rsid w:val="00EA16D9"/>
    <w:rsid w:val="00EA20BE"/>
    <w:rsid w:val="00EA2578"/>
    <w:rsid w:val="00EA2D12"/>
    <w:rsid w:val="00EA2F6A"/>
    <w:rsid w:val="00EA345E"/>
    <w:rsid w:val="00EA4CA6"/>
    <w:rsid w:val="00EA62EC"/>
    <w:rsid w:val="00EA6AD9"/>
    <w:rsid w:val="00EA7430"/>
    <w:rsid w:val="00EA7982"/>
    <w:rsid w:val="00EB00C0"/>
    <w:rsid w:val="00EB00E0"/>
    <w:rsid w:val="00EB0835"/>
    <w:rsid w:val="00EB10FA"/>
    <w:rsid w:val="00EB2794"/>
    <w:rsid w:val="00EB2D82"/>
    <w:rsid w:val="00EB2FC5"/>
    <w:rsid w:val="00EB3DFF"/>
    <w:rsid w:val="00EB3F91"/>
    <w:rsid w:val="00EB414A"/>
    <w:rsid w:val="00EB43C7"/>
    <w:rsid w:val="00EB44FB"/>
    <w:rsid w:val="00EB4873"/>
    <w:rsid w:val="00EB5533"/>
    <w:rsid w:val="00EB5A41"/>
    <w:rsid w:val="00EB60D0"/>
    <w:rsid w:val="00EB682E"/>
    <w:rsid w:val="00EB71E7"/>
    <w:rsid w:val="00EB7458"/>
    <w:rsid w:val="00EB761E"/>
    <w:rsid w:val="00EB77B9"/>
    <w:rsid w:val="00EC021A"/>
    <w:rsid w:val="00EC03DB"/>
    <w:rsid w:val="00EC059F"/>
    <w:rsid w:val="00EC0C19"/>
    <w:rsid w:val="00EC0D10"/>
    <w:rsid w:val="00EC10A2"/>
    <w:rsid w:val="00EC16C4"/>
    <w:rsid w:val="00EC1B34"/>
    <w:rsid w:val="00EC1F24"/>
    <w:rsid w:val="00EC208E"/>
    <w:rsid w:val="00EC22F6"/>
    <w:rsid w:val="00EC2745"/>
    <w:rsid w:val="00EC2C89"/>
    <w:rsid w:val="00EC2DD7"/>
    <w:rsid w:val="00EC2F60"/>
    <w:rsid w:val="00EC340B"/>
    <w:rsid w:val="00EC40D5"/>
    <w:rsid w:val="00EC469D"/>
    <w:rsid w:val="00EC4BCA"/>
    <w:rsid w:val="00EC4C28"/>
    <w:rsid w:val="00EC4D93"/>
    <w:rsid w:val="00EC6510"/>
    <w:rsid w:val="00EC6A1B"/>
    <w:rsid w:val="00EC6A63"/>
    <w:rsid w:val="00EC6D84"/>
    <w:rsid w:val="00ED0246"/>
    <w:rsid w:val="00ED04A7"/>
    <w:rsid w:val="00ED0603"/>
    <w:rsid w:val="00ED0744"/>
    <w:rsid w:val="00ED0C8E"/>
    <w:rsid w:val="00ED1982"/>
    <w:rsid w:val="00ED1E32"/>
    <w:rsid w:val="00ED272A"/>
    <w:rsid w:val="00ED3E17"/>
    <w:rsid w:val="00ED4579"/>
    <w:rsid w:val="00ED4C8E"/>
    <w:rsid w:val="00ED5A53"/>
    <w:rsid w:val="00ED5B9B"/>
    <w:rsid w:val="00ED6A09"/>
    <w:rsid w:val="00ED6BAD"/>
    <w:rsid w:val="00ED6D48"/>
    <w:rsid w:val="00ED70EB"/>
    <w:rsid w:val="00ED7447"/>
    <w:rsid w:val="00ED749E"/>
    <w:rsid w:val="00ED77DE"/>
    <w:rsid w:val="00EE00D6"/>
    <w:rsid w:val="00EE0BAF"/>
    <w:rsid w:val="00EE11E7"/>
    <w:rsid w:val="00EE140B"/>
    <w:rsid w:val="00EE1488"/>
    <w:rsid w:val="00EE1B95"/>
    <w:rsid w:val="00EE1FD1"/>
    <w:rsid w:val="00EE2168"/>
    <w:rsid w:val="00EE2277"/>
    <w:rsid w:val="00EE2397"/>
    <w:rsid w:val="00EE29AD"/>
    <w:rsid w:val="00EE2B7C"/>
    <w:rsid w:val="00EE3182"/>
    <w:rsid w:val="00EE3A17"/>
    <w:rsid w:val="00EE3A1A"/>
    <w:rsid w:val="00EE3E24"/>
    <w:rsid w:val="00EE3E52"/>
    <w:rsid w:val="00EE4D5D"/>
    <w:rsid w:val="00EE5131"/>
    <w:rsid w:val="00EE595F"/>
    <w:rsid w:val="00EE5DF6"/>
    <w:rsid w:val="00EE6073"/>
    <w:rsid w:val="00EE6636"/>
    <w:rsid w:val="00EE672C"/>
    <w:rsid w:val="00EE682E"/>
    <w:rsid w:val="00EE6D7F"/>
    <w:rsid w:val="00EF0049"/>
    <w:rsid w:val="00EF0429"/>
    <w:rsid w:val="00EF109B"/>
    <w:rsid w:val="00EF1C26"/>
    <w:rsid w:val="00EF201C"/>
    <w:rsid w:val="00EF228D"/>
    <w:rsid w:val="00EF2677"/>
    <w:rsid w:val="00EF2ADE"/>
    <w:rsid w:val="00EF36AF"/>
    <w:rsid w:val="00EF4590"/>
    <w:rsid w:val="00EF4E73"/>
    <w:rsid w:val="00EF505A"/>
    <w:rsid w:val="00EF59A3"/>
    <w:rsid w:val="00EF6675"/>
    <w:rsid w:val="00EF699F"/>
    <w:rsid w:val="00EF6AEE"/>
    <w:rsid w:val="00EF6BA4"/>
    <w:rsid w:val="00EF6F16"/>
    <w:rsid w:val="00EF7772"/>
    <w:rsid w:val="00F0079D"/>
    <w:rsid w:val="00F00B79"/>
    <w:rsid w:val="00F00F9C"/>
    <w:rsid w:val="00F019C9"/>
    <w:rsid w:val="00F01E5F"/>
    <w:rsid w:val="00F024F3"/>
    <w:rsid w:val="00F02599"/>
    <w:rsid w:val="00F029CB"/>
    <w:rsid w:val="00F02ABA"/>
    <w:rsid w:val="00F02E99"/>
    <w:rsid w:val="00F0352B"/>
    <w:rsid w:val="00F0354E"/>
    <w:rsid w:val="00F03B05"/>
    <w:rsid w:val="00F03F02"/>
    <w:rsid w:val="00F03F2E"/>
    <w:rsid w:val="00F03FCC"/>
    <w:rsid w:val="00F0437A"/>
    <w:rsid w:val="00F044C0"/>
    <w:rsid w:val="00F048CB"/>
    <w:rsid w:val="00F05C5D"/>
    <w:rsid w:val="00F05DC1"/>
    <w:rsid w:val="00F06DE5"/>
    <w:rsid w:val="00F07767"/>
    <w:rsid w:val="00F07F4E"/>
    <w:rsid w:val="00F101B8"/>
    <w:rsid w:val="00F107CF"/>
    <w:rsid w:val="00F11037"/>
    <w:rsid w:val="00F12518"/>
    <w:rsid w:val="00F12B3E"/>
    <w:rsid w:val="00F1384B"/>
    <w:rsid w:val="00F139B2"/>
    <w:rsid w:val="00F13A56"/>
    <w:rsid w:val="00F13D02"/>
    <w:rsid w:val="00F13DD2"/>
    <w:rsid w:val="00F13F7D"/>
    <w:rsid w:val="00F14168"/>
    <w:rsid w:val="00F14AB2"/>
    <w:rsid w:val="00F14F6F"/>
    <w:rsid w:val="00F15A61"/>
    <w:rsid w:val="00F15B92"/>
    <w:rsid w:val="00F16F1B"/>
    <w:rsid w:val="00F17B43"/>
    <w:rsid w:val="00F20083"/>
    <w:rsid w:val="00F20580"/>
    <w:rsid w:val="00F21A90"/>
    <w:rsid w:val="00F2226F"/>
    <w:rsid w:val="00F23473"/>
    <w:rsid w:val="00F238C4"/>
    <w:rsid w:val="00F23C52"/>
    <w:rsid w:val="00F23F3A"/>
    <w:rsid w:val="00F23F87"/>
    <w:rsid w:val="00F2407B"/>
    <w:rsid w:val="00F24360"/>
    <w:rsid w:val="00F248EF"/>
    <w:rsid w:val="00F2490F"/>
    <w:rsid w:val="00F24CA9"/>
    <w:rsid w:val="00F24E27"/>
    <w:rsid w:val="00F250A9"/>
    <w:rsid w:val="00F25286"/>
    <w:rsid w:val="00F2561C"/>
    <w:rsid w:val="00F260B6"/>
    <w:rsid w:val="00F262B0"/>
    <w:rsid w:val="00F267AF"/>
    <w:rsid w:val="00F26EA1"/>
    <w:rsid w:val="00F30FF4"/>
    <w:rsid w:val="00F3112F"/>
    <w:rsid w:val="00F3122E"/>
    <w:rsid w:val="00F313A4"/>
    <w:rsid w:val="00F3180E"/>
    <w:rsid w:val="00F31DD9"/>
    <w:rsid w:val="00F32196"/>
    <w:rsid w:val="00F32368"/>
    <w:rsid w:val="00F32BB9"/>
    <w:rsid w:val="00F32D4B"/>
    <w:rsid w:val="00F32D70"/>
    <w:rsid w:val="00F32E39"/>
    <w:rsid w:val="00F331AD"/>
    <w:rsid w:val="00F338B8"/>
    <w:rsid w:val="00F339FB"/>
    <w:rsid w:val="00F35287"/>
    <w:rsid w:val="00F358DC"/>
    <w:rsid w:val="00F35B95"/>
    <w:rsid w:val="00F367A4"/>
    <w:rsid w:val="00F37333"/>
    <w:rsid w:val="00F376FB"/>
    <w:rsid w:val="00F3795C"/>
    <w:rsid w:val="00F40A70"/>
    <w:rsid w:val="00F4170D"/>
    <w:rsid w:val="00F42C8E"/>
    <w:rsid w:val="00F43618"/>
    <w:rsid w:val="00F436BD"/>
    <w:rsid w:val="00F4379B"/>
    <w:rsid w:val="00F43A37"/>
    <w:rsid w:val="00F43C7C"/>
    <w:rsid w:val="00F4468F"/>
    <w:rsid w:val="00F4475E"/>
    <w:rsid w:val="00F448DC"/>
    <w:rsid w:val="00F451AB"/>
    <w:rsid w:val="00F4641B"/>
    <w:rsid w:val="00F46461"/>
    <w:rsid w:val="00F46EB8"/>
    <w:rsid w:val="00F477C5"/>
    <w:rsid w:val="00F504B2"/>
    <w:rsid w:val="00F50A5D"/>
    <w:rsid w:val="00F50CD1"/>
    <w:rsid w:val="00F51118"/>
    <w:rsid w:val="00F511E4"/>
    <w:rsid w:val="00F51208"/>
    <w:rsid w:val="00F5154E"/>
    <w:rsid w:val="00F523F7"/>
    <w:rsid w:val="00F52D09"/>
    <w:rsid w:val="00F52E08"/>
    <w:rsid w:val="00F52E91"/>
    <w:rsid w:val="00F53A66"/>
    <w:rsid w:val="00F53DDD"/>
    <w:rsid w:val="00F540AD"/>
    <w:rsid w:val="00F541E4"/>
    <w:rsid w:val="00F545B4"/>
    <w:rsid w:val="00F545E0"/>
    <w:rsid w:val="00F5462D"/>
    <w:rsid w:val="00F547EA"/>
    <w:rsid w:val="00F5555A"/>
    <w:rsid w:val="00F55B21"/>
    <w:rsid w:val="00F55FF7"/>
    <w:rsid w:val="00F565E8"/>
    <w:rsid w:val="00F56830"/>
    <w:rsid w:val="00F56EF6"/>
    <w:rsid w:val="00F57195"/>
    <w:rsid w:val="00F60082"/>
    <w:rsid w:val="00F600B4"/>
    <w:rsid w:val="00F600C2"/>
    <w:rsid w:val="00F60870"/>
    <w:rsid w:val="00F60A39"/>
    <w:rsid w:val="00F60BA3"/>
    <w:rsid w:val="00F61429"/>
    <w:rsid w:val="00F61635"/>
    <w:rsid w:val="00F617E4"/>
    <w:rsid w:val="00F619D2"/>
    <w:rsid w:val="00F61A9F"/>
    <w:rsid w:val="00F61B5F"/>
    <w:rsid w:val="00F61C59"/>
    <w:rsid w:val="00F621F3"/>
    <w:rsid w:val="00F62849"/>
    <w:rsid w:val="00F629F2"/>
    <w:rsid w:val="00F62A68"/>
    <w:rsid w:val="00F62C3F"/>
    <w:rsid w:val="00F63B5B"/>
    <w:rsid w:val="00F63CCA"/>
    <w:rsid w:val="00F6452D"/>
    <w:rsid w:val="00F64547"/>
    <w:rsid w:val="00F64696"/>
    <w:rsid w:val="00F64CF0"/>
    <w:rsid w:val="00F64D98"/>
    <w:rsid w:val="00F64F54"/>
    <w:rsid w:val="00F65AA0"/>
    <w:rsid w:val="00F65AA9"/>
    <w:rsid w:val="00F65E96"/>
    <w:rsid w:val="00F664D7"/>
    <w:rsid w:val="00F6768F"/>
    <w:rsid w:val="00F712D8"/>
    <w:rsid w:val="00F71A89"/>
    <w:rsid w:val="00F721B4"/>
    <w:rsid w:val="00F72437"/>
    <w:rsid w:val="00F727F8"/>
    <w:rsid w:val="00F72C2C"/>
    <w:rsid w:val="00F7306A"/>
    <w:rsid w:val="00F733D6"/>
    <w:rsid w:val="00F733EC"/>
    <w:rsid w:val="00F73CDB"/>
    <w:rsid w:val="00F74479"/>
    <w:rsid w:val="00F74B30"/>
    <w:rsid w:val="00F76830"/>
    <w:rsid w:val="00F76B93"/>
    <w:rsid w:val="00F76C87"/>
    <w:rsid w:val="00F76CAB"/>
    <w:rsid w:val="00F76CE2"/>
    <w:rsid w:val="00F772C6"/>
    <w:rsid w:val="00F777F6"/>
    <w:rsid w:val="00F8070D"/>
    <w:rsid w:val="00F80730"/>
    <w:rsid w:val="00F80E15"/>
    <w:rsid w:val="00F815B5"/>
    <w:rsid w:val="00F81CEE"/>
    <w:rsid w:val="00F81D0F"/>
    <w:rsid w:val="00F82049"/>
    <w:rsid w:val="00F82133"/>
    <w:rsid w:val="00F8232A"/>
    <w:rsid w:val="00F82A2D"/>
    <w:rsid w:val="00F82B4E"/>
    <w:rsid w:val="00F83AAB"/>
    <w:rsid w:val="00F847B9"/>
    <w:rsid w:val="00F84DD9"/>
    <w:rsid w:val="00F84FA0"/>
    <w:rsid w:val="00F8514A"/>
    <w:rsid w:val="00F85195"/>
    <w:rsid w:val="00F86144"/>
    <w:rsid w:val="00F86528"/>
    <w:rsid w:val="00F868E3"/>
    <w:rsid w:val="00F86B4C"/>
    <w:rsid w:val="00F879E0"/>
    <w:rsid w:val="00F9031B"/>
    <w:rsid w:val="00F90A6C"/>
    <w:rsid w:val="00F90AE1"/>
    <w:rsid w:val="00F90E5D"/>
    <w:rsid w:val="00F922A1"/>
    <w:rsid w:val="00F92A07"/>
    <w:rsid w:val="00F93768"/>
    <w:rsid w:val="00F938BA"/>
    <w:rsid w:val="00F9478F"/>
    <w:rsid w:val="00F9483B"/>
    <w:rsid w:val="00F94984"/>
    <w:rsid w:val="00F955C0"/>
    <w:rsid w:val="00F95953"/>
    <w:rsid w:val="00F95ED4"/>
    <w:rsid w:val="00F96732"/>
    <w:rsid w:val="00F96CF6"/>
    <w:rsid w:val="00F96D48"/>
    <w:rsid w:val="00F97127"/>
    <w:rsid w:val="00F97397"/>
    <w:rsid w:val="00F973E7"/>
    <w:rsid w:val="00F97919"/>
    <w:rsid w:val="00F979AF"/>
    <w:rsid w:val="00FA00E5"/>
    <w:rsid w:val="00FA13C2"/>
    <w:rsid w:val="00FA14DC"/>
    <w:rsid w:val="00FA159E"/>
    <w:rsid w:val="00FA1C3F"/>
    <w:rsid w:val="00FA2354"/>
    <w:rsid w:val="00FA2737"/>
    <w:rsid w:val="00FA2AD4"/>
    <w:rsid w:val="00FA2C46"/>
    <w:rsid w:val="00FA3525"/>
    <w:rsid w:val="00FA546F"/>
    <w:rsid w:val="00FA5A53"/>
    <w:rsid w:val="00FA5BB3"/>
    <w:rsid w:val="00FA5F7A"/>
    <w:rsid w:val="00FA67E8"/>
    <w:rsid w:val="00FA6A64"/>
    <w:rsid w:val="00FB05E1"/>
    <w:rsid w:val="00FB0901"/>
    <w:rsid w:val="00FB0A4A"/>
    <w:rsid w:val="00FB0E3C"/>
    <w:rsid w:val="00FB135D"/>
    <w:rsid w:val="00FB142F"/>
    <w:rsid w:val="00FB186A"/>
    <w:rsid w:val="00FB1882"/>
    <w:rsid w:val="00FB242B"/>
    <w:rsid w:val="00FB2551"/>
    <w:rsid w:val="00FB2BC0"/>
    <w:rsid w:val="00FB3833"/>
    <w:rsid w:val="00FB3A1A"/>
    <w:rsid w:val="00FB3A6C"/>
    <w:rsid w:val="00FB3EE7"/>
    <w:rsid w:val="00FB4361"/>
    <w:rsid w:val="00FB4769"/>
    <w:rsid w:val="00FB4CDA"/>
    <w:rsid w:val="00FB5BD7"/>
    <w:rsid w:val="00FB5D89"/>
    <w:rsid w:val="00FB6481"/>
    <w:rsid w:val="00FB6D36"/>
    <w:rsid w:val="00FB7041"/>
    <w:rsid w:val="00FB791E"/>
    <w:rsid w:val="00FB7FB5"/>
    <w:rsid w:val="00FC000D"/>
    <w:rsid w:val="00FC0965"/>
    <w:rsid w:val="00FC0F81"/>
    <w:rsid w:val="00FC0FBD"/>
    <w:rsid w:val="00FC252F"/>
    <w:rsid w:val="00FC2C7B"/>
    <w:rsid w:val="00FC395C"/>
    <w:rsid w:val="00FC3DE7"/>
    <w:rsid w:val="00FC3F05"/>
    <w:rsid w:val="00FC4B42"/>
    <w:rsid w:val="00FC4B7E"/>
    <w:rsid w:val="00FC4C3D"/>
    <w:rsid w:val="00FC50E8"/>
    <w:rsid w:val="00FC5467"/>
    <w:rsid w:val="00FC549F"/>
    <w:rsid w:val="00FC5E8E"/>
    <w:rsid w:val="00FC6107"/>
    <w:rsid w:val="00FC7475"/>
    <w:rsid w:val="00FD12FA"/>
    <w:rsid w:val="00FD1D05"/>
    <w:rsid w:val="00FD2544"/>
    <w:rsid w:val="00FD272D"/>
    <w:rsid w:val="00FD2795"/>
    <w:rsid w:val="00FD35D9"/>
    <w:rsid w:val="00FD3766"/>
    <w:rsid w:val="00FD4054"/>
    <w:rsid w:val="00FD40A1"/>
    <w:rsid w:val="00FD42BA"/>
    <w:rsid w:val="00FD47C4"/>
    <w:rsid w:val="00FD49D6"/>
    <w:rsid w:val="00FD4D15"/>
    <w:rsid w:val="00FD4F91"/>
    <w:rsid w:val="00FD6223"/>
    <w:rsid w:val="00FD6BED"/>
    <w:rsid w:val="00FD7054"/>
    <w:rsid w:val="00FD722A"/>
    <w:rsid w:val="00FE04F2"/>
    <w:rsid w:val="00FE16CA"/>
    <w:rsid w:val="00FE285E"/>
    <w:rsid w:val="00FE2ABE"/>
    <w:rsid w:val="00FE2DCF"/>
    <w:rsid w:val="00FE35D2"/>
    <w:rsid w:val="00FE3B94"/>
    <w:rsid w:val="00FE3FA7"/>
    <w:rsid w:val="00FE5110"/>
    <w:rsid w:val="00FE54DB"/>
    <w:rsid w:val="00FE54DF"/>
    <w:rsid w:val="00FE579C"/>
    <w:rsid w:val="00FE5A8E"/>
    <w:rsid w:val="00FE5C79"/>
    <w:rsid w:val="00FE6031"/>
    <w:rsid w:val="00FE65C3"/>
    <w:rsid w:val="00FE6733"/>
    <w:rsid w:val="00FE6925"/>
    <w:rsid w:val="00FE75AE"/>
    <w:rsid w:val="00FE7F2E"/>
    <w:rsid w:val="00FF0444"/>
    <w:rsid w:val="00FF0539"/>
    <w:rsid w:val="00FF0EC4"/>
    <w:rsid w:val="00FF1333"/>
    <w:rsid w:val="00FF133B"/>
    <w:rsid w:val="00FF14F9"/>
    <w:rsid w:val="00FF16DB"/>
    <w:rsid w:val="00FF170D"/>
    <w:rsid w:val="00FF1FD7"/>
    <w:rsid w:val="00FF2A4E"/>
    <w:rsid w:val="00FF2F46"/>
    <w:rsid w:val="00FF2FCE"/>
    <w:rsid w:val="00FF3813"/>
    <w:rsid w:val="00FF3A3D"/>
    <w:rsid w:val="00FF41A5"/>
    <w:rsid w:val="00FF4598"/>
    <w:rsid w:val="00FF46FA"/>
    <w:rsid w:val="00FF4810"/>
    <w:rsid w:val="00FF4DE4"/>
    <w:rsid w:val="00FF4F7D"/>
    <w:rsid w:val="00FF4F99"/>
    <w:rsid w:val="00FF5128"/>
    <w:rsid w:val="00FF54DF"/>
    <w:rsid w:val="00FF5552"/>
    <w:rsid w:val="00FF5DE7"/>
    <w:rsid w:val="00FF6D9D"/>
    <w:rsid w:val="00FF7920"/>
    <w:rsid w:val="00FF7DD5"/>
    <w:rsid w:val="01AEAA01"/>
    <w:rsid w:val="02AA8960"/>
    <w:rsid w:val="03E84573"/>
    <w:rsid w:val="045DA258"/>
    <w:rsid w:val="04CFB01D"/>
    <w:rsid w:val="05340D15"/>
    <w:rsid w:val="0565582F"/>
    <w:rsid w:val="0567EF5B"/>
    <w:rsid w:val="056FFB6E"/>
    <w:rsid w:val="057B7573"/>
    <w:rsid w:val="0585B6E9"/>
    <w:rsid w:val="0596713E"/>
    <w:rsid w:val="05F754DC"/>
    <w:rsid w:val="0663A3C9"/>
    <w:rsid w:val="066CE274"/>
    <w:rsid w:val="068607C5"/>
    <w:rsid w:val="06A19F31"/>
    <w:rsid w:val="073323C7"/>
    <w:rsid w:val="08326D84"/>
    <w:rsid w:val="088249CF"/>
    <w:rsid w:val="08B04D8F"/>
    <w:rsid w:val="08FAD13D"/>
    <w:rsid w:val="0948B89B"/>
    <w:rsid w:val="09FC71B5"/>
    <w:rsid w:val="0A0F83FB"/>
    <w:rsid w:val="0A44E796"/>
    <w:rsid w:val="0B059F77"/>
    <w:rsid w:val="0BE0B7F7"/>
    <w:rsid w:val="0C6EAB94"/>
    <w:rsid w:val="0C90B2EB"/>
    <w:rsid w:val="0CF77B44"/>
    <w:rsid w:val="0D7C2D19"/>
    <w:rsid w:val="0DC4B096"/>
    <w:rsid w:val="0E93F8FB"/>
    <w:rsid w:val="0ED0189D"/>
    <w:rsid w:val="0F5EC696"/>
    <w:rsid w:val="0FAE030A"/>
    <w:rsid w:val="11031614"/>
    <w:rsid w:val="12D541F8"/>
    <w:rsid w:val="13B8478A"/>
    <w:rsid w:val="13BE9F77"/>
    <w:rsid w:val="13D5B0B5"/>
    <w:rsid w:val="1405F367"/>
    <w:rsid w:val="142BC358"/>
    <w:rsid w:val="14BCE200"/>
    <w:rsid w:val="14F18024"/>
    <w:rsid w:val="16C2DE90"/>
    <w:rsid w:val="17119B89"/>
    <w:rsid w:val="17125C5C"/>
    <w:rsid w:val="171B0C02"/>
    <w:rsid w:val="174DC234"/>
    <w:rsid w:val="18AE5DA0"/>
    <w:rsid w:val="190AD5C2"/>
    <w:rsid w:val="1A467560"/>
    <w:rsid w:val="1BEA22EE"/>
    <w:rsid w:val="1C5D67A9"/>
    <w:rsid w:val="1CE4AA5A"/>
    <w:rsid w:val="1D67704A"/>
    <w:rsid w:val="1DACF776"/>
    <w:rsid w:val="1DD0D126"/>
    <w:rsid w:val="1E227050"/>
    <w:rsid w:val="1E42C376"/>
    <w:rsid w:val="1E47BA6A"/>
    <w:rsid w:val="1E4CCA00"/>
    <w:rsid w:val="1F0A8315"/>
    <w:rsid w:val="1F0B4AA4"/>
    <w:rsid w:val="1FCBE483"/>
    <w:rsid w:val="2068AD53"/>
    <w:rsid w:val="210E082D"/>
    <w:rsid w:val="21458FA1"/>
    <w:rsid w:val="21FB2E8A"/>
    <w:rsid w:val="22CBFED2"/>
    <w:rsid w:val="235A3D2E"/>
    <w:rsid w:val="23A78DFB"/>
    <w:rsid w:val="23E023DB"/>
    <w:rsid w:val="24898B82"/>
    <w:rsid w:val="249FF21E"/>
    <w:rsid w:val="255F805A"/>
    <w:rsid w:val="259D9260"/>
    <w:rsid w:val="25B9EDE0"/>
    <w:rsid w:val="2630F4EC"/>
    <w:rsid w:val="2694E6CA"/>
    <w:rsid w:val="26B8355F"/>
    <w:rsid w:val="26DA9E63"/>
    <w:rsid w:val="275DD4A9"/>
    <w:rsid w:val="27EB65BE"/>
    <w:rsid w:val="28AB01A7"/>
    <w:rsid w:val="2A393C8D"/>
    <w:rsid w:val="2A8AA970"/>
    <w:rsid w:val="2ABDFB3D"/>
    <w:rsid w:val="2ABF8A8D"/>
    <w:rsid w:val="2B5BFB3C"/>
    <w:rsid w:val="2B5D9BE5"/>
    <w:rsid w:val="2BBF753B"/>
    <w:rsid w:val="2BDA1DD9"/>
    <w:rsid w:val="2C3A974F"/>
    <w:rsid w:val="2C3AD773"/>
    <w:rsid w:val="2C59BED6"/>
    <w:rsid w:val="2CD58E34"/>
    <w:rsid w:val="2CE7F2EC"/>
    <w:rsid w:val="2D065D4B"/>
    <w:rsid w:val="2D1C38FB"/>
    <w:rsid w:val="2DC24A32"/>
    <w:rsid w:val="2DC31570"/>
    <w:rsid w:val="2E9B5739"/>
    <w:rsid w:val="2F6C1C03"/>
    <w:rsid w:val="2F905289"/>
    <w:rsid w:val="2F938D47"/>
    <w:rsid w:val="2F9A4265"/>
    <w:rsid w:val="2FFD0C86"/>
    <w:rsid w:val="3028E696"/>
    <w:rsid w:val="30F80574"/>
    <w:rsid w:val="31537210"/>
    <w:rsid w:val="31EA0AC6"/>
    <w:rsid w:val="3263C244"/>
    <w:rsid w:val="3271A825"/>
    <w:rsid w:val="32859E40"/>
    <w:rsid w:val="332CC613"/>
    <w:rsid w:val="33691396"/>
    <w:rsid w:val="3370BC80"/>
    <w:rsid w:val="3483EFDB"/>
    <w:rsid w:val="34D3212A"/>
    <w:rsid w:val="34FA998C"/>
    <w:rsid w:val="350EDA02"/>
    <w:rsid w:val="369669ED"/>
    <w:rsid w:val="36BBBB5E"/>
    <w:rsid w:val="37CE59AF"/>
    <w:rsid w:val="37DA89BE"/>
    <w:rsid w:val="381F8060"/>
    <w:rsid w:val="385D0DFA"/>
    <w:rsid w:val="38F73AB2"/>
    <w:rsid w:val="39A1552B"/>
    <w:rsid w:val="3A51E18C"/>
    <w:rsid w:val="3A7936A7"/>
    <w:rsid w:val="3AA8D94F"/>
    <w:rsid w:val="3AC28251"/>
    <w:rsid w:val="3BE9D452"/>
    <w:rsid w:val="3CC1F349"/>
    <w:rsid w:val="3DE86ABD"/>
    <w:rsid w:val="3E77E39A"/>
    <w:rsid w:val="3EE7E9AF"/>
    <w:rsid w:val="3EF434AE"/>
    <w:rsid w:val="3F078302"/>
    <w:rsid w:val="3F213DED"/>
    <w:rsid w:val="3F413BC3"/>
    <w:rsid w:val="3F6A86C1"/>
    <w:rsid w:val="3F717294"/>
    <w:rsid w:val="3FF624E0"/>
    <w:rsid w:val="406432B4"/>
    <w:rsid w:val="40F78EAA"/>
    <w:rsid w:val="41F67C76"/>
    <w:rsid w:val="4222B4B3"/>
    <w:rsid w:val="4225EB05"/>
    <w:rsid w:val="438243DF"/>
    <w:rsid w:val="43D54321"/>
    <w:rsid w:val="4450163D"/>
    <w:rsid w:val="456BCCA1"/>
    <w:rsid w:val="46460865"/>
    <w:rsid w:val="468DAC63"/>
    <w:rsid w:val="46A51F26"/>
    <w:rsid w:val="474E5088"/>
    <w:rsid w:val="47D748A9"/>
    <w:rsid w:val="47F2E15F"/>
    <w:rsid w:val="481A4805"/>
    <w:rsid w:val="486C74F2"/>
    <w:rsid w:val="48734259"/>
    <w:rsid w:val="48BD8351"/>
    <w:rsid w:val="48FB8800"/>
    <w:rsid w:val="48FC0B56"/>
    <w:rsid w:val="499C48DC"/>
    <w:rsid w:val="49A273BF"/>
    <w:rsid w:val="49AFB24A"/>
    <w:rsid w:val="49C477F7"/>
    <w:rsid w:val="49DE266B"/>
    <w:rsid w:val="4AEB3117"/>
    <w:rsid w:val="4B1F72CC"/>
    <w:rsid w:val="4B309953"/>
    <w:rsid w:val="4BCC61E7"/>
    <w:rsid w:val="4BE2E383"/>
    <w:rsid w:val="4C1B6355"/>
    <w:rsid w:val="4C4D4001"/>
    <w:rsid w:val="4C5F9DC7"/>
    <w:rsid w:val="4C92E1BC"/>
    <w:rsid w:val="4CEB597F"/>
    <w:rsid w:val="4D45B64B"/>
    <w:rsid w:val="4D7EB3E4"/>
    <w:rsid w:val="4DC06DA8"/>
    <w:rsid w:val="4E101144"/>
    <w:rsid w:val="4E4FBC20"/>
    <w:rsid w:val="4FD24910"/>
    <w:rsid w:val="503171E1"/>
    <w:rsid w:val="50FF1FF1"/>
    <w:rsid w:val="51EFF8DC"/>
    <w:rsid w:val="52448360"/>
    <w:rsid w:val="5299AB36"/>
    <w:rsid w:val="55477740"/>
    <w:rsid w:val="55C50C92"/>
    <w:rsid w:val="55FFED0C"/>
    <w:rsid w:val="566B24A4"/>
    <w:rsid w:val="5687F4CA"/>
    <w:rsid w:val="56B2E17D"/>
    <w:rsid w:val="57869630"/>
    <w:rsid w:val="5824D110"/>
    <w:rsid w:val="58C60BBF"/>
    <w:rsid w:val="58F3FA7E"/>
    <w:rsid w:val="591B3EDB"/>
    <w:rsid w:val="59B3E48A"/>
    <w:rsid w:val="59B6DC2D"/>
    <w:rsid w:val="59C3ACD9"/>
    <w:rsid w:val="5A0F0647"/>
    <w:rsid w:val="5A29264A"/>
    <w:rsid w:val="5AA481C2"/>
    <w:rsid w:val="5AB6A3A8"/>
    <w:rsid w:val="5AF928A5"/>
    <w:rsid w:val="5B092989"/>
    <w:rsid w:val="5B8AE621"/>
    <w:rsid w:val="5BABCF0C"/>
    <w:rsid w:val="5C6FF4D1"/>
    <w:rsid w:val="5C8C4C85"/>
    <w:rsid w:val="5D02DA91"/>
    <w:rsid w:val="5EC30C27"/>
    <w:rsid w:val="5F3750A1"/>
    <w:rsid w:val="5F390A8E"/>
    <w:rsid w:val="5F3A4844"/>
    <w:rsid w:val="5F754BD2"/>
    <w:rsid w:val="60140950"/>
    <w:rsid w:val="60FEA800"/>
    <w:rsid w:val="6264885F"/>
    <w:rsid w:val="62BD9009"/>
    <w:rsid w:val="62DF90EC"/>
    <w:rsid w:val="64434B75"/>
    <w:rsid w:val="6495AFFA"/>
    <w:rsid w:val="64DAB395"/>
    <w:rsid w:val="6574CABA"/>
    <w:rsid w:val="659B3D81"/>
    <w:rsid w:val="65BDF713"/>
    <w:rsid w:val="66D99357"/>
    <w:rsid w:val="66FA5BA6"/>
    <w:rsid w:val="676D7602"/>
    <w:rsid w:val="6775194D"/>
    <w:rsid w:val="67B6A193"/>
    <w:rsid w:val="68A1DF98"/>
    <w:rsid w:val="6A1477CE"/>
    <w:rsid w:val="6A88EAD2"/>
    <w:rsid w:val="6AC046E9"/>
    <w:rsid w:val="6ACDB95C"/>
    <w:rsid w:val="6ADD4A3F"/>
    <w:rsid w:val="6AF02D87"/>
    <w:rsid w:val="6B03C113"/>
    <w:rsid w:val="6BCDCCC9"/>
    <w:rsid w:val="6BFEFC7C"/>
    <w:rsid w:val="6D529877"/>
    <w:rsid w:val="6D8DF7C8"/>
    <w:rsid w:val="6DA48AD6"/>
    <w:rsid w:val="6E3369EF"/>
    <w:rsid w:val="7025DB2C"/>
    <w:rsid w:val="7088158F"/>
    <w:rsid w:val="7097CC52"/>
    <w:rsid w:val="7101B39F"/>
    <w:rsid w:val="7137EA91"/>
    <w:rsid w:val="7189262E"/>
    <w:rsid w:val="7227B490"/>
    <w:rsid w:val="72741E00"/>
    <w:rsid w:val="72A61985"/>
    <w:rsid w:val="730F9CCE"/>
    <w:rsid w:val="7324AB42"/>
    <w:rsid w:val="733C9072"/>
    <w:rsid w:val="74435207"/>
    <w:rsid w:val="755B86B2"/>
    <w:rsid w:val="7584C6A2"/>
    <w:rsid w:val="75AA6FC4"/>
    <w:rsid w:val="760B1CC0"/>
    <w:rsid w:val="766D684F"/>
    <w:rsid w:val="76B786CA"/>
    <w:rsid w:val="76F413FA"/>
    <w:rsid w:val="77060DE8"/>
    <w:rsid w:val="77171E06"/>
    <w:rsid w:val="773DFD2F"/>
    <w:rsid w:val="7770F523"/>
    <w:rsid w:val="77971461"/>
    <w:rsid w:val="781E2041"/>
    <w:rsid w:val="784E0325"/>
    <w:rsid w:val="7856AEF8"/>
    <w:rsid w:val="7871589E"/>
    <w:rsid w:val="7904BBB4"/>
    <w:rsid w:val="79A5637D"/>
    <w:rsid w:val="79B47D31"/>
    <w:rsid w:val="79DF7294"/>
    <w:rsid w:val="7A0E2A96"/>
    <w:rsid w:val="7B366773"/>
    <w:rsid w:val="7BB86D0D"/>
    <w:rsid w:val="7C789A4F"/>
    <w:rsid w:val="7D1D129A"/>
    <w:rsid w:val="7D7C6280"/>
    <w:rsid w:val="7E5AEE50"/>
    <w:rsid w:val="7E935989"/>
    <w:rsid w:val="7EC1D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1A9A4F"/>
  <w15:docId w15:val="{478219A4-8EB6-4732-BFBE-1F22C872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numPr>
        <w:numId w:val="31"/>
      </w:numPr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spacing w:after="40"/>
      <w:ind w:left="567" w:hanging="283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tabs>
        <w:tab w:val="num" w:pos="227"/>
      </w:tabs>
      <w:ind w:left="454" w:hanging="227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ind w:left="227" w:hanging="227"/>
    </w:pPr>
  </w:style>
  <w:style w:type="numbering" w:customStyle="1" w:styleId="ZZTablebullets">
    <w:name w:val="ZZ Table bullets"/>
    <w:basedOn w:val="NoList"/>
    <w:rsid w:val="008E7B49"/>
    <w:pPr>
      <w:numPr>
        <w:numId w:val="2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7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1"/>
      </w:numPr>
    </w:pPr>
  </w:style>
  <w:style w:type="numbering" w:customStyle="1" w:styleId="ZZQuotebullets">
    <w:name w:val="ZZ Quote bullets"/>
    <w:basedOn w:val="NoList"/>
    <w:rsid w:val="008E7B49"/>
    <w:pPr>
      <w:numPr>
        <w:numId w:val="3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1"/>
        <w:numId w:val="7"/>
      </w:numPr>
    </w:pPr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4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4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5"/>
      </w:numPr>
    </w:pPr>
  </w:style>
  <w:style w:type="paragraph" w:customStyle="1" w:styleId="Quotebullet1">
    <w:name w:val="Quote bullet 1"/>
    <w:basedOn w:val="Quotetext"/>
    <w:rsid w:val="008E7B49"/>
    <w:pPr>
      <w:numPr>
        <w:numId w:val="3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3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paragraph">
    <w:name w:val="paragraph"/>
    <w:basedOn w:val="Normal"/>
    <w:rsid w:val="002E4B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E4B65"/>
  </w:style>
  <w:style w:type="character" w:customStyle="1" w:styleId="eop">
    <w:name w:val="eop"/>
    <w:basedOn w:val="DefaultParagraphFont"/>
    <w:rsid w:val="002E4B65"/>
  </w:style>
  <w:style w:type="character" w:customStyle="1" w:styleId="FooterChar">
    <w:name w:val="Footer Char"/>
    <w:basedOn w:val="DefaultParagraphFont"/>
    <w:link w:val="Footer"/>
    <w:uiPriority w:val="99"/>
    <w:rsid w:val="00735EFA"/>
    <w:rPr>
      <w:rFonts w:ascii="Arial" w:hAnsi="Arial" w:cs="Arial"/>
      <w:szCs w:val="18"/>
      <w:lang w:eastAsia="en-US"/>
    </w:rPr>
  </w:style>
  <w:style w:type="character" w:customStyle="1" w:styleId="element-invisible">
    <w:name w:val="element-invisible"/>
    <w:basedOn w:val="DefaultParagraphFont"/>
    <w:rsid w:val="00F20580"/>
  </w:style>
  <w:style w:type="paragraph" w:customStyle="1" w:styleId="MELegal1">
    <w:name w:val="ME Legal 1"/>
    <w:basedOn w:val="Normal"/>
    <w:rsid w:val="00B553C8"/>
    <w:pPr>
      <w:spacing w:after="200" w:line="240" w:lineRule="auto"/>
      <w:ind w:left="227" w:hanging="227"/>
    </w:pPr>
    <w:rPr>
      <w:rFonts w:eastAsiaTheme="minorHAnsi" w:cs="Arial"/>
      <w:sz w:val="20"/>
      <w:lang w:eastAsia="zh-CN"/>
    </w:rPr>
  </w:style>
  <w:style w:type="paragraph" w:customStyle="1" w:styleId="MELegal2">
    <w:name w:val="ME Legal 2"/>
    <w:basedOn w:val="Normal"/>
    <w:rsid w:val="00B553C8"/>
    <w:pPr>
      <w:tabs>
        <w:tab w:val="num" w:pos="227"/>
      </w:tabs>
      <w:spacing w:after="200" w:line="240" w:lineRule="auto"/>
      <w:ind w:left="680" w:hanging="680"/>
    </w:pPr>
    <w:rPr>
      <w:rFonts w:eastAsiaTheme="minorHAnsi" w:cs="Arial"/>
      <w:sz w:val="20"/>
      <w:lang w:eastAsia="zh-CN"/>
    </w:rPr>
  </w:style>
  <w:style w:type="paragraph" w:customStyle="1" w:styleId="MELegal3">
    <w:name w:val="ME Legal 3"/>
    <w:basedOn w:val="Normal"/>
    <w:rsid w:val="00B553C8"/>
    <w:pPr>
      <w:spacing w:after="200" w:line="240" w:lineRule="auto"/>
      <w:ind w:left="1361" w:hanging="681"/>
    </w:pPr>
    <w:rPr>
      <w:rFonts w:eastAsiaTheme="minorHAnsi" w:cs="Arial"/>
      <w:sz w:val="20"/>
      <w:lang w:eastAsia="zh-CN"/>
    </w:rPr>
  </w:style>
  <w:style w:type="paragraph" w:customStyle="1" w:styleId="MELegal4">
    <w:name w:val="ME Legal 4"/>
    <w:basedOn w:val="Normal"/>
    <w:rsid w:val="00B553C8"/>
    <w:pPr>
      <w:spacing w:after="200" w:line="240" w:lineRule="auto"/>
      <w:ind w:left="2041" w:hanging="680"/>
    </w:pPr>
    <w:rPr>
      <w:rFonts w:eastAsiaTheme="minorHAnsi" w:cs="Arial"/>
      <w:sz w:val="20"/>
      <w:lang w:eastAsia="zh-CN"/>
    </w:rPr>
  </w:style>
  <w:style w:type="paragraph" w:customStyle="1" w:styleId="MELegal5">
    <w:name w:val="ME Legal 5"/>
    <w:basedOn w:val="Normal"/>
    <w:rsid w:val="00B553C8"/>
    <w:pPr>
      <w:tabs>
        <w:tab w:val="num" w:pos="2722"/>
      </w:tabs>
      <w:spacing w:after="200" w:line="240" w:lineRule="auto"/>
      <w:ind w:left="2721" w:hanging="680"/>
    </w:pPr>
    <w:rPr>
      <w:rFonts w:eastAsiaTheme="minorHAnsi" w:cs="Arial"/>
      <w:sz w:val="20"/>
      <w:lang w:eastAsia="zh-CN"/>
    </w:rPr>
  </w:style>
  <w:style w:type="paragraph" w:customStyle="1" w:styleId="MELegal6">
    <w:name w:val="ME Legal 6"/>
    <w:basedOn w:val="Normal"/>
    <w:rsid w:val="00B553C8"/>
    <w:pPr>
      <w:tabs>
        <w:tab w:val="num" w:pos="3402"/>
      </w:tabs>
      <w:spacing w:after="200" w:line="240" w:lineRule="auto"/>
      <w:ind w:left="3402" w:hanging="680"/>
    </w:pPr>
    <w:rPr>
      <w:rFonts w:eastAsiaTheme="minorHAnsi" w:cs="Arial"/>
      <w:sz w:val="20"/>
      <w:lang w:eastAsia="zh-CN"/>
    </w:rPr>
  </w:style>
  <w:style w:type="paragraph" w:customStyle="1" w:styleId="MELegal7">
    <w:name w:val="ME Legal 7"/>
    <w:basedOn w:val="Normal"/>
    <w:rsid w:val="00B553C8"/>
    <w:pPr>
      <w:tabs>
        <w:tab w:val="num" w:pos="4082"/>
      </w:tabs>
      <w:spacing w:after="200" w:line="240" w:lineRule="auto"/>
      <w:ind w:left="4082" w:hanging="680"/>
    </w:pPr>
    <w:rPr>
      <w:rFonts w:eastAsiaTheme="minorHAnsi" w:cs="Arial"/>
      <w:sz w:val="20"/>
      <w:lang w:eastAsia="zh-CN"/>
    </w:rPr>
  </w:style>
  <w:style w:type="paragraph" w:customStyle="1" w:styleId="MELegal8">
    <w:name w:val="ME Legal 8"/>
    <w:basedOn w:val="Normal"/>
    <w:rsid w:val="00B553C8"/>
    <w:pPr>
      <w:tabs>
        <w:tab w:val="num" w:pos="4763"/>
      </w:tabs>
      <w:spacing w:after="200" w:line="240" w:lineRule="auto"/>
      <w:ind w:left="4762" w:hanging="680"/>
    </w:pPr>
    <w:rPr>
      <w:rFonts w:eastAsiaTheme="minorHAnsi" w:cs="Arial"/>
      <w:sz w:val="20"/>
      <w:lang w:eastAsia="zh-CN"/>
    </w:rPr>
  </w:style>
  <w:style w:type="paragraph" w:customStyle="1" w:styleId="MELegal9">
    <w:name w:val="ME Legal 9"/>
    <w:basedOn w:val="Normal"/>
    <w:rsid w:val="00B553C8"/>
    <w:pPr>
      <w:tabs>
        <w:tab w:val="num" w:pos="5443"/>
      </w:tabs>
      <w:spacing w:after="200" w:line="240" w:lineRule="auto"/>
      <w:ind w:left="5443" w:hanging="680"/>
    </w:pPr>
    <w:rPr>
      <w:rFonts w:eastAsiaTheme="minorHAnsi" w:cs="Arial"/>
      <w:sz w:val="20"/>
      <w:lang w:eastAsia="zh-CN"/>
    </w:rPr>
  </w:style>
  <w:style w:type="numbering" w:customStyle="1" w:styleId="MELegal">
    <w:name w:val="ME Legal"/>
    <w:uiPriority w:val="99"/>
    <w:rsid w:val="00B553C8"/>
    <w:pPr>
      <w:numPr>
        <w:numId w:val="6"/>
      </w:numPr>
    </w:pPr>
  </w:style>
  <w:style w:type="paragraph" w:customStyle="1" w:styleId="Default">
    <w:name w:val="Default"/>
    <w:rsid w:val="000555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56D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E3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superscript">
    <w:name w:val="superscript"/>
    <w:basedOn w:val="DefaultParagraphFont"/>
    <w:rsid w:val="00D463D7"/>
  </w:style>
  <w:style w:type="character" w:styleId="Mention">
    <w:name w:val="Mention"/>
    <w:basedOn w:val="DefaultParagraphFont"/>
    <w:uiPriority w:val="99"/>
    <w:unhideWhenUsed/>
    <w:rsid w:val="00DD4825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703F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ui-provider">
    <w:name w:val="ui-provider"/>
    <w:basedOn w:val="DefaultParagraphFont"/>
    <w:rsid w:val="00F6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gov.au/our-work/take-home-naloxone-program/providing-naloxone-under-the-take-home-naloxone-progra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layer.vimeo.com/video/919436696?h=1667e7869e&amp;amp;badge=0&amp;amp;autopause=0&amp;amp;player_id=0&amp;amp;app_id=58479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aod.policy@health.vic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aod-treatment-services/victorias-take-home-naloxone-program" TargetMode="External"/><Relationship Id="rId20" Type="http://schemas.openxmlformats.org/officeDocument/2006/relationships/hyperlink" Target="https://app.ppaonline.com.au/ho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aod-treatment-services/victorias-take-home-naloxone-program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aod-treatment-services/victorias-take-home-naloxone-progra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player.vimeo.com/video/919436696?h=1667e7869e&amp;amp;badge=0&amp;amp;autopause=0&amp;amp;player_id=0&amp;amp;app_id=58479" TargetMode="External"/><Relationship Id="rId27" Type="http://schemas.microsoft.com/office/2019/05/relationships/documenttasks" Target="documenttasks/documenttask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zette.vic.gov.au/gazette/Gazettes2025/GG2025G032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90E92EE-FA37-41F0-99AD-A3E6BFAEB618}">
    <t:Anchor>
      <t:Comment id="819457726"/>
    </t:Anchor>
    <t:History>
      <t:Event id="{F5E068C6-C5E8-48B2-8A4B-C5A28A6E250E}" time="2025-07-20T20:35:20.96Z">
        <t:Attribution userId="S::sarah.fair@health.vic.gov.au::c83ea12e-2987-4ffb-8747-bbdf8fc61a7e" userProvider="AD" userName="Sarah Fair (Health)"/>
        <t:Anchor>
          <t:Comment id="2039965596"/>
        </t:Anchor>
        <t:Create/>
      </t:Event>
      <t:Event id="{75ECC685-5AFA-4A5D-971F-41B2C3EE7BE2}" time="2025-07-20T20:35:20.96Z">
        <t:Attribution userId="S::sarah.fair@health.vic.gov.au::c83ea12e-2987-4ffb-8747-bbdf8fc61a7e" userProvider="AD" userName="Sarah Fair (Health)"/>
        <t:Anchor>
          <t:Comment id="2039965596"/>
        </t:Anchor>
        <t:Assign userId="S::lyle.clauscen@health.vic.gov.au::2f8aa008-d8b7-4616-86f2-d3e844b779cc" userProvider="AD" userName="Lyle Clauscen (Health)"/>
      </t:Event>
      <t:Event id="{3D1A1539-BCF9-4D74-AEC2-86C5353CA994}" time="2025-07-20T20:35:20.96Z">
        <t:Attribution userId="S::sarah.fair@health.vic.gov.au::c83ea12e-2987-4ffb-8747-bbdf8fc61a7e" userProvider="AD" userName="Sarah Fair (Health)"/>
        <t:Anchor>
          <t:Comment id="2039965596"/>
        </t:Anchor>
        <t:SetTitle title="@Lyle Clauscen (Health)will there be a need for the Locals and DCS to log into the NSP portal?"/>
      </t:Event>
    </t:History>
  </t:Task>
  <t:Task id="{1D6BE944-0E97-46DB-B9D7-B8DE009575B1}">
    <t:Anchor>
      <t:Comment id="672613739"/>
    </t:Anchor>
    <t:History>
      <t:Event id="{1996FA17-633B-491C-BB68-97DBF5F3D8AD}" time="2023-07-03T04:35:56.287Z">
        <t:Attribution userId="S::gary.morris@health.vic.gov.au::7ef77456-2592-4472-93a4-9f0c401cf2cb" userProvider="AD" userName="Gary Morris (Health)"/>
        <t:Anchor>
          <t:Comment id="221317166"/>
        </t:Anchor>
        <t:Create/>
      </t:Event>
      <t:Event id="{055AF35C-A3CD-43B5-92C0-93E161F307A9}" time="2023-07-03T04:35:56.287Z">
        <t:Attribution userId="S::gary.morris@health.vic.gov.au::7ef77456-2592-4472-93a4-9f0c401cf2cb" userProvider="AD" userName="Gary Morris (Health)"/>
        <t:Anchor>
          <t:Comment id="221317166"/>
        </t:Anchor>
        <t:Assign userId="S::Justin.Flanagan@health.vic.gov.au::1650f487-5825-4752-8385-bb90bf7f32d5" userProvider="AD" userName="Justin Flanagan (Health)"/>
      </t:Event>
      <t:Event id="{53275C8E-29B4-441B-BAB3-BEEE5F0FF4D8}" time="2023-07-03T04:35:56.287Z">
        <t:Attribution userId="S::gary.morris@health.vic.gov.au::7ef77456-2592-4472-93a4-9f0c401cf2cb" userProvider="AD" userName="Gary Morris (Health)"/>
        <t:Anchor>
          <t:Comment id="221317166"/>
        </t:Anchor>
        <t:SetTitle title="@Justin Flanagan (Health) Change first line to &quot; At this stage the Vic .......&quot; I think we should also include Mels recommendation to order no more than what you expect to use in a fortnight. I would also add - Organizations should not be stockpiling.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5" ma:contentTypeDescription="" ma:contentTypeScope="" ma:versionID="1d6bbf3d691cb1f70aa232ea7a02a218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8ad1d8d773cd8bf858a8122a1c5224f1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Validate_x0020_File_x0020_Name_x0020_Memoranda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dexed="true" ma:internalName="CBSDueBy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lidate_x0020_File_x0020_Name_x0020_Memoranda" ma:index="34" nillable="true" ma:displayName="Validate File Name Memoranda" ma:internalName="Vali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2 Frequently Asked Questions Approved Naloxone Organisations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  <Validate_x0020_File_x0020_Name_x0020_Memoranda xmlns="f564a0ab-7d10-463c-8b8b-579d03fbf2e1">
      <Url>https://dhhsvicgovau.sharepoint.com/sites/ourbriefings/_layouts/15/wrkstat.aspx?List=f564a0ab-7d10-463c-8b8b-579d03fbf2e1&amp;WorkflowInstanceName=23997716-3404-470e-bd36-ec09020ff45b</Url>
      <Description>ok</Description>
    </Validate_x0020_File_x0020_Name_x0020_Memoranda>
  </documentManagement>
</p:properties>
</file>

<file path=customXml/itemProps1.xml><?xml version="1.0" encoding="utf-8"?>
<ds:datastoreItem xmlns:ds="http://schemas.openxmlformats.org/officeDocument/2006/customXml" ds:itemID="{17F0C267-FE18-48DF-96D6-024C678D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31e7afd-8cb4-4255-a884-cbcde2747e4c"/>
    <ds:schemaRef ds:uri="f564a0ab-7d10-463c-8b8b-579d03fbf2e1"/>
    <ds:schemaRef ds:uri="59098f23-3ca6-4eec-8c4e-6f77ceae2d9e"/>
    <ds:schemaRef ds:uri="4e6cfa50-9814-4036-b2f8-54bb7ef1e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1446</Words>
  <Characters>8244</Characters>
  <Application>Microsoft Office Word</Application>
  <DocSecurity>0</DocSecurity>
  <Lines>68</Lines>
  <Paragraphs>19</Paragraphs>
  <ScaleCrop>false</ScaleCrop>
  <Manager/>
  <Company>Victoria State Government, Department of Health</Company>
  <LinksUpToDate>false</LinksUpToDate>
  <CharactersWithSpaces>9671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Victoria's Take-Home Naloxone Program - Approved Organisations - Frequently Asked Questions (FAQs)</dc:title>
  <dc:subject>Victoria's Take-Home Naloxone Program</dc:subject>
  <dc:creator>Justin Flanagan (DHHS)</dc:creator>
  <cp:keywords>Take-Home Naloxone Program, FAQs, opioid, overdose</cp:keywords>
  <dc:description/>
  <cp:lastModifiedBy>Sarah Fair (Health)</cp:lastModifiedBy>
  <cp:revision>2</cp:revision>
  <cp:lastPrinted>2020-04-04T09:28:00Z</cp:lastPrinted>
  <dcterms:created xsi:type="dcterms:W3CDTF">2025-10-02T04:04:00Z</dcterms:created>
  <dcterms:modified xsi:type="dcterms:W3CDTF">2025-10-02T04:04:00Z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MSIP_Label_f6c7d016-c0e8-4bc1-9071-158a5ecbe94b_Enabled">
    <vt:lpwstr>true</vt:lpwstr>
  </property>
  <property fmtid="{D5CDD505-2E9C-101B-9397-08002B2CF9AE}" pid="6" name="MSIP_Label_f6c7d016-c0e8-4bc1-9071-158a5ecbe94b_SetDate">
    <vt:lpwstr>2022-07-15T00:11:48Z</vt:lpwstr>
  </property>
  <property fmtid="{D5CDD505-2E9C-101B-9397-08002B2CF9AE}" pid="7" name="MSIP_Label_f6c7d016-c0e8-4bc1-9071-158a5ecbe94b_Method">
    <vt:lpwstr>Privileged</vt:lpwstr>
  </property>
  <property fmtid="{D5CDD505-2E9C-101B-9397-08002B2CF9AE}" pid="8" name="MSIP_Label_f6c7d016-c0e8-4bc1-9071-158a5ecbe94b_Name">
    <vt:lpwstr>f6c7d016-c0e8-4bc1-9071-158a5ecbe94b</vt:lpwstr>
  </property>
  <property fmtid="{D5CDD505-2E9C-101B-9397-08002B2CF9AE}" pid="9" name="MSIP_Label_f6c7d016-c0e8-4bc1-9071-158a5ecbe94b_SiteId">
    <vt:lpwstr>c0e0601f-0fac-449c-9c88-a104c4eb9f28</vt:lpwstr>
  </property>
  <property fmtid="{D5CDD505-2E9C-101B-9397-08002B2CF9AE}" pid="10" name="MSIP_Label_f6c7d016-c0e8-4bc1-9071-158a5ecbe94b_ActionId">
    <vt:lpwstr>087f4876-a81f-4272-9fb9-cdac21584abe</vt:lpwstr>
  </property>
  <property fmtid="{D5CDD505-2E9C-101B-9397-08002B2CF9AE}" pid="11" name="MSIP_Label_f6c7d016-c0e8-4bc1-9071-158a5ecbe94b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