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132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96"/>
        <w:gridCol w:w="284"/>
        <w:gridCol w:w="5585"/>
      </w:tblGrid>
      <w:tr w:rsidR="00550ECD" w14:paraId="452490E3" w14:textId="77777777" w:rsidTr="00550ECD">
        <w:trPr>
          <w:trHeight w:val="2552"/>
        </w:trPr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E7FB592" w14:textId="77777777" w:rsidR="00550ECD" w:rsidRPr="009C7E0A" w:rsidRDefault="00550ECD" w:rsidP="00550ECD">
            <w:pPr>
              <w:pStyle w:val="AHeadingA"/>
              <w:spacing w:before="120"/>
              <w:rPr>
                <w:rFonts w:ascii="Arial Narrow" w:hAnsi="Arial Narrow"/>
              </w:rPr>
            </w:pPr>
            <w:r w:rsidRPr="009C7E0A">
              <w:rPr>
                <w:rFonts w:ascii="Arial Narrow" w:hAnsi="Arial Narrow"/>
              </w:rPr>
              <w:t>Summary and referral information</w:t>
            </w:r>
          </w:p>
          <w:p w14:paraId="546564F3" w14:textId="77777777" w:rsidR="00550ECD" w:rsidRPr="008B643C" w:rsidRDefault="00550ECD" w:rsidP="00550ECD">
            <w:pPr>
              <w:tabs>
                <w:tab w:val="left" w:pos="601"/>
              </w:tabs>
              <w:spacing w:after="240"/>
              <w:rPr>
                <w:rFonts w:ascii="Arial Narrow" w:hAnsi="Arial Narrow"/>
              </w:rPr>
            </w:pPr>
            <w:r w:rsidRPr="008B643C">
              <w:rPr>
                <w:rFonts w:ascii="Arial Narrow" w:hAnsi="Arial Narrow"/>
              </w:rPr>
              <w:t>Purpose: t</w:t>
            </w:r>
            <w:r w:rsidRPr="008B643C">
              <w:rPr>
                <w:rFonts w:ascii="Arial Narrow" w:hAnsi="Arial Narrow"/>
                <w:color w:val="000000"/>
              </w:rPr>
              <w:t xml:space="preserve">o </w:t>
            </w:r>
            <w:r w:rsidRPr="008B643C">
              <w:rPr>
                <w:rFonts w:ascii="Arial Narrow" w:hAnsi="Arial Narrow"/>
              </w:rPr>
              <w:t>record and share a summary of the consumer’s presenting and identified issues and other information to assist in a referral.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DE9FFC" w14:textId="77777777" w:rsidR="00550ECD" w:rsidRDefault="00550ECD" w:rsidP="00550ECD">
            <w:pPr>
              <w:tabs>
                <w:tab w:val="left" w:pos="601"/>
              </w:tabs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5AFF" w14:textId="77777777" w:rsidR="00550ECD" w:rsidRPr="002F0D60" w:rsidRDefault="00550ECD" w:rsidP="00550ECD">
            <w:pPr>
              <w:pStyle w:val="Normal0"/>
              <w:rPr>
                <w:b/>
              </w:rPr>
            </w:pPr>
            <w:r>
              <w:rPr>
                <w:noProof/>
                <w:sz w:val="24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D727A3" wp14:editId="27186385">
                      <wp:simplePos x="0" y="0"/>
                      <wp:positionH relativeFrom="column">
                        <wp:posOffset>3487420</wp:posOffset>
                      </wp:positionH>
                      <wp:positionV relativeFrom="paragraph">
                        <wp:posOffset>-463550</wp:posOffset>
                      </wp:positionV>
                      <wp:extent cx="230505" cy="10742295"/>
                      <wp:effectExtent l="0" t="2540" r="1905" b="0"/>
                      <wp:wrapNone/>
                      <wp:docPr id="33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107422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B15110" w14:textId="77777777" w:rsidR="00550ECD" w:rsidRDefault="00550ECD" w:rsidP="00550ECD">
                                  <w:pPr>
                                    <w:pStyle w:val="Asidetitle"/>
                                  </w:pPr>
                                  <w:r>
                                    <w:t>Summary and referral information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D727A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3" o:spid="_x0000_s1026" type="#_x0000_t202" style="position:absolute;margin-left:274.6pt;margin-top:-36.5pt;width:18.15pt;height:845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" filled="f" stroked="f">
                      <v:textbox style="layout-flow:vertical" inset="0,0,0,0">
                        <w:txbxContent>
                          <w:p w14:paraId="55B15110" w14:textId="77777777" w:rsidR="00550ECD" w:rsidRDefault="00550ECD" w:rsidP="00550ECD">
                            <w:pPr>
                              <w:pStyle w:val="Asidetitle"/>
                            </w:pPr>
                            <w:r>
                              <w:t>Summary and referral information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0D60">
              <w:rPr>
                <w:b/>
              </w:rPr>
              <w:t>Consumer</w:t>
            </w:r>
          </w:p>
          <w:p w14:paraId="7A2B90F2" w14:textId="77777777" w:rsidR="00550ECD" w:rsidRPr="00C81B46" w:rsidRDefault="00550ECD" w:rsidP="00550ECD">
            <w:pPr>
              <w:pStyle w:val="Normal0"/>
            </w:pPr>
            <w:r w:rsidRPr="00C81B46">
              <w:t xml:space="preserve">Name: </w:t>
            </w: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4648979" w14:textId="77777777" w:rsidR="00550ECD" w:rsidRPr="00C81B46" w:rsidRDefault="00550ECD" w:rsidP="00550ECD">
            <w:pPr>
              <w:pStyle w:val="Normal0"/>
            </w:pPr>
            <w:r w:rsidRPr="00C81B46">
              <w:t xml:space="preserve">Date of Birth:   </w:t>
            </w:r>
            <w:r w:rsidRPr="00C81B46">
              <w:fldChar w:fldCharType="begin">
                <w:ffData>
                  <w:name w:val="Text6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B46">
              <w:instrText xml:space="preserve"> FORMTEXT </w:instrText>
            </w:r>
            <w:r w:rsidRPr="00C81B46">
              <w:fldChar w:fldCharType="separate"/>
            </w:r>
            <w:r w:rsidRPr="00C81B46">
              <w:t> </w:t>
            </w:r>
            <w:r w:rsidRPr="00C81B46">
              <w:t> </w:t>
            </w:r>
            <w:r w:rsidRPr="00C81B46">
              <w:fldChar w:fldCharType="end"/>
            </w:r>
            <w:r w:rsidRPr="00C81B46">
              <w:t xml:space="preserve">  /  </w:t>
            </w:r>
            <w:r>
              <w:fldChar w:fldCharType="begin">
                <w:ffData>
                  <w:name w:val="Text6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C81B46">
              <w:t> </w:t>
            </w:r>
            <w:r w:rsidRPr="00C81B46">
              <w:t> </w:t>
            </w:r>
            <w:r>
              <w:fldChar w:fldCharType="end"/>
            </w:r>
            <w:r w:rsidRPr="00C81B46">
              <w:t xml:space="preserve">  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C81B46">
              <w:t> </w:t>
            </w:r>
            <w:r w:rsidRPr="00C81B46">
              <w:t> </w:t>
            </w:r>
            <w:r w:rsidRPr="00C81B46">
              <w:t> </w:t>
            </w:r>
            <w:r w:rsidRPr="00C81B46">
              <w:t> </w:t>
            </w:r>
            <w:r>
              <w:fldChar w:fldCharType="end"/>
            </w:r>
          </w:p>
          <w:p w14:paraId="4FFAE702" w14:textId="77777777" w:rsidR="00550ECD" w:rsidRPr="00C81B46" w:rsidRDefault="00550ECD" w:rsidP="00550ECD">
            <w:pPr>
              <w:pStyle w:val="Normal0"/>
            </w:pPr>
            <w:r w:rsidRPr="00C81B46">
              <w:t xml:space="preserve">Sex: </w:t>
            </w: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77D21E6" w14:textId="77777777" w:rsidR="00550ECD" w:rsidRPr="00C81B46" w:rsidRDefault="00550ECD" w:rsidP="00550ECD">
            <w:pPr>
              <w:pStyle w:val="Normal0"/>
              <w:spacing w:after="240"/>
            </w:pPr>
            <w:r w:rsidRPr="00C81B46">
              <w:t xml:space="preserve">UR Number: </w:t>
            </w: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68A5D28" w14:textId="77777777" w:rsidR="00550ECD" w:rsidRDefault="00550ECD" w:rsidP="00550ECD">
            <w:pPr>
              <w:pStyle w:val="Normal0"/>
              <w:jc w:val="center"/>
            </w:pPr>
          </w:p>
        </w:tc>
      </w:tr>
    </w:tbl>
    <w:p w14:paraId="78BA3AA0" w14:textId="77777777" w:rsidR="00550ECD" w:rsidRPr="0072127F" w:rsidRDefault="00550ECD" w:rsidP="00550ECD">
      <w:pPr>
        <w:rPr>
          <w:sz w:val="16"/>
        </w:rPr>
      </w:pPr>
    </w:p>
    <w:tbl>
      <w:tblPr>
        <w:tblW w:w="107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065"/>
        <w:gridCol w:w="680"/>
      </w:tblGrid>
      <w:tr w:rsidR="00550ECD" w:rsidRPr="0040366D" w14:paraId="08803F52" w14:textId="77777777" w:rsidTr="00550ECD">
        <w:trPr>
          <w:gridAfter w:val="1"/>
          <w:wAfter w:w="680" w:type="dxa"/>
          <w:trHeight w:val="1134"/>
        </w:trPr>
        <w:tc>
          <w:tcPr>
            <w:tcW w:w="10065" w:type="dxa"/>
          </w:tcPr>
          <w:p w14:paraId="1B6800F1" w14:textId="77777777" w:rsidR="00550ECD" w:rsidRDefault="00550ECD" w:rsidP="00A45F4C">
            <w:pPr>
              <w:pStyle w:val="Normal0"/>
              <w:spacing w:before="0" w:after="0"/>
              <w:rPr>
                <w:b/>
              </w:rPr>
            </w:pPr>
            <w:r w:rsidRPr="00F3310D">
              <w:rPr>
                <w:b/>
              </w:rPr>
              <w:t xml:space="preserve">Presenting issue(s) as identified by the consumer or their representative:  </w:t>
            </w:r>
          </w:p>
          <w:p w14:paraId="7FF8D7EB" w14:textId="77777777" w:rsidR="00550ECD" w:rsidRPr="00DA3427" w:rsidRDefault="00550ECD" w:rsidP="00A45F4C">
            <w:pPr>
              <w:pStyle w:val="Normal0"/>
              <w:spacing w:before="40" w:after="0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D159841" wp14:editId="607EC243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590550</wp:posOffset>
                      </wp:positionV>
                      <wp:extent cx="6174105" cy="0"/>
                      <wp:effectExtent l="12065" t="12065" r="5080" b="6985"/>
                      <wp:wrapNone/>
                      <wp:docPr id="32" name="Straight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410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38100"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E7D248" id="Straight Connector 3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46.5pt" to="487.25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" strokeweight=".5pt">
                      <v:shadow opacity="22938f" offset="0"/>
                    </v:line>
                  </w:pict>
                </mc:Fallback>
              </mc:AlternateContent>
            </w:r>
            <w:r w:rsidRPr="00DA3427">
              <w:fldChar w:fldCharType="begin">
                <w:ffData>
                  <w:name w:val="Text66"/>
                  <w:enabled/>
                  <w:calcOnExit w:val="0"/>
                  <w:textInput>
                    <w:maxLength w:val="392"/>
                  </w:textInput>
                </w:ffData>
              </w:fldChar>
            </w:r>
            <w:r w:rsidRPr="00DA3427">
              <w:instrText xml:space="preserve"> FORMTEXT </w:instrText>
            </w:r>
            <w:r w:rsidRPr="00DA34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A3427">
              <w:fldChar w:fldCharType="end"/>
            </w:r>
          </w:p>
        </w:tc>
      </w:tr>
      <w:tr w:rsidR="00550ECD" w:rsidRPr="0040366D" w14:paraId="058E5B23" w14:textId="77777777" w:rsidTr="00550ECD">
        <w:trPr>
          <w:trHeight w:val="188"/>
        </w:trPr>
        <w:tc>
          <w:tcPr>
            <w:tcW w:w="10745" w:type="dxa"/>
            <w:gridSpan w:val="2"/>
          </w:tcPr>
          <w:p w14:paraId="3B09E476" w14:textId="77777777" w:rsidR="00550ECD" w:rsidRPr="00F3310D" w:rsidRDefault="00550ECD" w:rsidP="00550ECD">
            <w:pPr>
              <w:pStyle w:val="Normal0"/>
              <w:spacing w:before="0" w:after="0"/>
              <w:ind w:left="-81" w:firstLine="284"/>
              <w:rPr>
                <w:b/>
              </w:rPr>
            </w:pPr>
            <w:r w:rsidRPr="00040145">
              <w:t xml:space="preserve">Information provided by: </w:t>
            </w:r>
            <w:r>
              <w:fldChar w:fldCharType="begin">
                <w:ffData>
                  <w:name w:val="Text65"/>
                  <w:enabled/>
                  <w:calcOnExit w:val="0"/>
                  <w:textInput>
                    <w:maxLength w:val="7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414B0024" w14:textId="77777777" w:rsidR="00550ECD" w:rsidRPr="0072127F" w:rsidRDefault="00550ECD" w:rsidP="00550ECD">
      <w:pPr>
        <w:pStyle w:val="ABodytext"/>
        <w:spacing w:after="0"/>
        <w:rPr>
          <w:sz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550ECD" w:rsidRPr="0040366D" w14:paraId="4EC926CB" w14:textId="77777777" w:rsidTr="00A45F4C">
        <w:trPr>
          <w:trHeight w:val="1134"/>
        </w:trPr>
        <w:tc>
          <w:tcPr>
            <w:tcW w:w="10065" w:type="dxa"/>
          </w:tcPr>
          <w:p w14:paraId="75514848" w14:textId="77777777" w:rsidR="00550ECD" w:rsidRPr="00F3310D" w:rsidRDefault="00550ECD" w:rsidP="00A45F4C">
            <w:pPr>
              <w:pStyle w:val="Normal0"/>
              <w:spacing w:before="0" w:after="0"/>
              <w:rPr>
                <w:b/>
              </w:rPr>
            </w:pPr>
            <w:r w:rsidRPr="00F3310D">
              <w:rPr>
                <w:b/>
              </w:rPr>
              <w:t xml:space="preserve">Reason for referral as identified by service provider:  </w:t>
            </w:r>
          </w:p>
          <w:p w14:paraId="4A4EDEE0" w14:textId="77777777" w:rsidR="00550ECD" w:rsidRPr="00CA3E73" w:rsidRDefault="00550ECD" w:rsidP="00A45F4C">
            <w:pPr>
              <w:pStyle w:val="AHeadingB"/>
              <w:spacing w:before="40" w:after="0" w:line="240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92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15E21769" w14:textId="77777777" w:rsidR="00550ECD" w:rsidRPr="008661B1" w:rsidRDefault="00550ECD" w:rsidP="00550ECD">
      <w:pPr>
        <w:pStyle w:val="Normal0"/>
        <w:spacing w:before="60" w:after="60"/>
        <w:rPr>
          <w:sz w:val="24"/>
        </w:rPr>
      </w:pPr>
      <w:r w:rsidRPr="008661B1">
        <w:rPr>
          <w:sz w:val="24"/>
        </w:rPr>
        <w:t>Description of presenting and underlying identified issues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550ECD" w:rsidRPr="0040366D" w14:paraId="37BAC7DF" w14:textId="77777777" w:rsidTr="00A45F4C">
        <w:trPr>
          <w:trHeight w:val="1358"/>
        </w:trPr>
        <w:tc>
          <w:tcPr>
            <w:tcW w:w="10065" w:type="dxa"/>
          </w:tcPr>
          <w:p w14:paraId="1DA8CC92" w14:textId="77777777" w:rsidR="00550ECD" w:rsidRDefault="00550ECD" w:rsidP="00A45F4C">
            <w:pPr>
              <w:pStyle w:val="Normal0"/>
              <w:spacing w:before="0" w:after="0"/>
              <w:rPr>
                <w:b/>
              </w:rPr>
            </w:pPr>
            <w:r w:rsidRPr="009B4D4D">
              <w:rPr>
                <w:b/>
              </w:rPr>
              <w:t>Presenting and underlying issues:</w:t>
            </w:r>
          </w:p>
          <w:p w14:paraId="6FBCC412" w14:textId="77777777" w:rsidR="00550ECD" w:rsidRPr="00F048DC" w:rsidRDefault="00550ECD" w:rsidP="00A45F4C">
            <w:pPr>
              <w:pStyle w:val="Normal0"/>
              <w:spacing w:before="40" w:after="0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9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50ECD" w:rsidRPr="0040366D" w14:paraId="272783AA" w14:textId="77777777" w:rsidTr="00A45F4C">
        <w:trPr>
          <w:trHeight w:val="1446"/>
        </w:trPr>
        <w:tc>
          <w:tcPr>
            <w:tcW w:w="10065" w:type="dxa"/>
          </w:tcPr>
          <w:p w14:paraId="13928E0E" w14:textId="77777777" w:rsidR="00550ECD" w:rsidRPr="0040366D" w:rsidRDefault="00550ECD" w:rsidP="00A45F4C">
            <w:pPr>
              <w:pStyle w:val="ABodytext"/>
              <w:spacing w:after="0"/>
            </w:pPr>
            <w:r w:rsidRPr="0040366D">
              <w:rPr>
                <w:b/>
              </w:rPr>
              <w:t xml:space="preserve">Significant </w:t>
            </w:r>
            <w:r w:rsidRPr="002B1CB5">
              <w:rPr>
                <w:b/>
              </w:rPr>
              <w:t>history</w:t>
            </w:r>
            <w:r w:rsidRPr="0040366D">
              <w:t xml:space="preserve"> </w:t>
            </w:r>
            <w:r w:rsidRPr="00954EA6">
              <w:rPr>
                <w:i/>
              </w:rPr>
              <w:t>(medical, medication issues</w:t>
            </w:r>
            <w:r w:rsidRPr="00954EA6">
              <w:rPr>
                <w:i/>
                <w:color w:val="3366FF"/>
              </w:rPr>
              <w:t>,</w:t>
            </w:r>
            <w:r w:rsidRPr="00954EA6">
              <w:rPr>
                <w:i/>
                <w:color w:val="002496"/>
              </w:rPr>
              <w:t xml:space="preserve"> </w:t>
            </w:r>
            <w:r w:rsidRPr="00954EA6">
              <w:rPr>
                <w:rStyle w:val="AAlt"/>
                <w:i/>
              </w:rPr>
              <w:t>developmental,</w:t>
            </w:r>
            <w:r w:rsidRPr="00954EA6">
              <w:rPr>
                <w:i/>
              </w:rPr>
              <w:t xml:space="preserve"> functional/daily living skills, social, emotional, trauma -including abuse or neglect, etc.)</w:t>
            </w:r>
            <w:r w:rsidRPr="00954EA6">
              <w:t>:</w:t>
            </w:r>
          </w:p>
          <w:p w14:paraId="786072F8" w14:textId="77777777" w:rsidR="00550ECD" w:rsidRPr="009B4D4D" w:rsidRDefault="00550ECD" w:rsidP="00A45F4C">
            <w:pPr>
              <w:pStyle w:val="Normal0"/>
              <w:spacing w:before="40" w:after="0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9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50ECD" w:rsidRPr="0040366D" w14:paraId="628B5DF6" w14:textId="77777777" w:rsidTr="00A45F4C">
        <w:trPr>
          <w:trHeight w:val="869"/>
        </w:trPr>
        <w:tc>
          <w:tcPr>
            <w:tcW w:w="10065" w:type="dxa"/>
          </w:tcPr>
          <w:p w14:paraId="31F2D611" w14:textId="77777777" w:rsidR="00550ECD" w:rsidRDefault="00550ECD" w:rsidP="00A45F4C">
            <w:pPr>
              <w:pStyle w:val="ABodytext"/>
              <w:spacing w:after="0"/>
              <w:rPr>
                <w:b/>
              </w:rPr>
            </w:pPr>
            <w:r>
              <w:rPr>
                <w:b/>
              </w:rPr>
              <w:t>Other:</w:t>
            </w:r>
            <w:r>
              <w:t xml:space="preserve"> </w:t>
            </w:r>
          </w:p>
          <w:p w14:paraId="4C0B24B0" w14:textId="77777777" w:rsidR="00550ECD" w:rsidRPr="009B4D4D" w:rsidRDefault="00550ECD" w:rsidP="00A45F4C">
            <w:pPr>
              <w:pStyle w:val="Normal0"/>
              <w:spacing w:before="40" w:after="0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9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50ECD" w:rsidRPr="0040366D" w14:paraId="4F11E449" w14:textId="77777777" w:rsidTr="00A45F4C">
        <w:trPr>
          <w:trHeight w:val="1025"/>
        </w:trPr>
        <w:tc>
          <w:tcPr>
            <w:tcW w:w="10065" w:type="dxa"/>
          </w:tcPr>
          <w:p w14:paraId="17A08109" w14:textId="77777777" w:rsidR="00550ECD" w:rsidRDefault="00550ECD" w:rsidP="00A45F4C">
            <w:pPr>
              <w:pStyle w:val="Normal0"/>
              <w:spacing w:before="0" w:after="0"/>
              <w:rPr>
                <w:szCs w:val="18"/>
              </w:rPr>
            </w:pPr>
            <w:r>
              <w:rPr>
                <w:b/>
              </w:rPr>
              <w:t>Social, spiritual and diversity considerations</w:t>
            </w:r>
            <w:r>
              <w:rPr>
                <w:b/>
                <w:szCs w:val="18"/>
              </w:rPr>
              <w:t xml:space="preserve"> </w:t>
            </w:r>
            <w:r w:rsidRPr="00954EA6">
              <w:rPr>
                <w:i/>
                <w:szCs w:val="18"/>
              </w:rPr>
              <w:t>(Including cultural practices, beliefs, traditions important to the consumer)</w:t>
            </w:r>
            <w:r w:rsidRPr="00850A75">
              <w:rPr>
                <w:szCs w:val="18"/>
              </w:rPr>
              <w:t>:</w:t>
            </w:r>
          </w:p>
          <w:p w14:paraId="0382E182" w14:textId="77777777" w:rsidR="00550ECD" w:rsidRPr="009B4D4D" w:rsidRDefault="00550ECD" w:rsidP="00A45F4C">
            <w:pPr>
              <w:pStyle w:val="Normal0"/>
              <w:spacing w:before="40" w:after="0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9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7C6F96DD" w14:textId="77777777" w:rsidR="00550ECD" w:rsidRPr="008661B1" w:rsidRDefault="00550ECD" w:rsidP="00550ECD">
      <w:pPr>
        <w:pStyle w:val="Normal0"/>
        <w:spacing w:before="60" w:after="60"/>
        <w:rPr>
          <w:sz w:val="24"/>
        </w:rPr>
      </w:pPr>
      <w:r w:rsidRPr="008661B1">
        <w:rPr>
          <w:sz w:val="24"/>
        </w:rPr>
        <w:t>Court and statutory orders: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550ECD" w:rsidRPr="0040366D" w14:paraId="1256DE86" w14:textId="77777777" w:rsidTr="00A45F4C">
        <w:trPr>
          <w:trHeight w:val="1134"/>
        </w:trPr>
        <w:tc>
          <w:tcPr>
            <w:tcW w:w="10065" w:type="dxa"/>
            <w:tcBorders>
              <w:bottom w:val="single" w:sz="4" w:space="0" w:color="auto"/>
            </w:tcBorders>
          </w:tcPr>
          <w:p w14:paraId="5FFB8E06" w14:textId="77777777" w:rsidR="00550ECD" w:rsidRPr="004015B3" w:rsidRDefault="00550ECD" w:rsidP="00A45F4C">
            <w:pPr>
              <w:pStyle w:val="Normal0"/>
              <w:tabs>
                <w:tab w:val="left" w:pos="4712"/>
                <w:tab w:val="left" w:pos="4995"/>
                <w:tab w:val="left" w:pos="5704"/>
                <w:tab w:val="left" w:pos="5988"/>
              </w:tabs>
            </w:pPr>
            <w:r w:rsidRPr="004015B3">
              <w:t>Mental health orders</w:t>
            </w:r>
            <w:r>
              <w:rPr>
                <w:sz w:val="16"/>
                <w:u w:val="single"/>
              </w:rPr>
              <w:tab/>
            </w:r>
            <w:r w:rsidRPr="004015B3">
              <w:t>Code:</w:t>
            </w:r>
            <w:r>
              <w:t xml:space="preserve"> </w:t>
            </w:r>
            <w:r>
              <w:fldChar w:fldCharType="begin">
                <w:ffData>
                  <w:name w:val="Text6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4015B3">
              <w:t xml:space="preserve"> </w:t>
            </w:r>
            <w:r w:rsidRPr="004015B3">
              <w:tab/>
            </w:r>
          </w:p>
          <w:p w14:paraId="50847231" w14:textId="77777777" w:rsidR="00550ECD" w:rsidRPr="00B74568" w:rsidRDefault="00550ECD" w:rsidP="00A45F4C">
            <w:pPr>
              <w:pStyle w:val="Normal0"/>
              <w:tabs>
                <w:tab w:val="left" w:pos="4712"/>
                <w:tab w:val="left" w:pos="4995"/>
                <w:tab w:val="left" w:pos="5704"/>
                <w:tab w:val="left" w:pos="5988"/>
                <w:tab w:val="left" w:pos="6555"/>
              </w:tabs>
            </w:pPr>
            <w:r w:rsidRPr="00B74568">
              <w:t xml:space="preserve">Orders relating to </w:t>
            </w:r>
            <w:proofErr w:type="gramStart"/>
            <w:r w:rsidRPr="00B74568">
              <w:t>children</w:t>
            </w:r>
            <w:proofErr w:type="gramEnd"/>
            <w:r>
              <w:rPr>
                <w:sz w:val="16"/>
                <w:u w:val="single"/>
              </w:rPr>
              <w:tab/>
            </w:r>
            <w:r w:rsidRPr="00B74568">
              <w:t xml:space="preserve">Code: </w:t>
            </w:r>
            <w:r>
              <w:fldChar w:fldCharType="begin">
                <w:ffData>
                  <w:name w:val="Text6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41D9EDE" w14:textId="77777777" w:rsidR="00550ECD" w:rsidRPr="00B74568" w:rsidRDefault="00550ECD" w:rsidP="00A45F4C">
            <w:pPr>
              <w:pStyle w:val="Normal0"/>
              <w:tabs>
                <w:tab w:val="left" w:pos="4712"/>
                <w:tab w:val="left" w:pos="4995"/>
                <w:tab w:val="left" w:pos="5704"/>
                <w:tab w:val="left" w:pos="5988"/>
                <w:tab w:val="left" w:pos="6555"/>
              </w:tabs>
            </w:pPr>
            <w:r>
              <w:rPr>
                <w:b/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EF7D92" wp14:editId="73B14631">
                      <wp:simplePos x="0" y="0"/>
                      <wp:positionH relativeFrom="column">
                        <wp:posOffset>3293745</wp:posOffset>
                      </wp:positionH>
                      <wp:positionV relativeFrom="paragraph">
                        <wp:posOffset>-424180</wp:posOffset>
                      </wp:positionV>
                      <wp:extent cx="187325" cy="151130"/>
                      <wp:effectExtent l="5715" t="13335" r="6985" b="6985"/>
                      <wp:wrapNone/>
                      <wp:docPr id="3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325" cy="1511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00F172" id="Rectangle 31" o:spid="_x0000_s1026" style="position:absolute;margin-left:259.35pt;margin-top:-33.4pt;width:14.75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" filled="f"/>
                  </w:pict>
                </mc:Fallback>
              </mc:AlternateContent>
            </w:r>
            <w:r>
              <w:rPr>
                <w:b/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DEC540" wp14:editId="67422767">
                      <wp:simplePos x="0" y="0"/>
                      <wp:positionH relativeFrom="column">
                        <wp:posOffset>3293745</wp:posOffset>
                      </wp:positionH>
                      <wp:positionV relativeFrom="paragraph">
                        <wp:posOffset>-231775</wp:posOffset>
                      </wp:positionV>
                      <wp:extent cx="187325" cy="151130"/>
                      <wp:effectExtent l="5715" t="5715" r="6985" b="5080"/>
                      <wp:wrapNone/>
                      <wp:docPr id="30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325" cy="1511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52080D" id="Rectangle 30" o:spid="_x0000_s1026" style="position:absolute;margin-left:259.35pt;margin-top:-18.25pt;width:14.75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" filled="f"/>
                  </w:pict>
                </mc:Fallback>
              </mc:AlternateContent>
            </w:r>
            <w:r>
              <w:rPr>
                <w:b/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EE7DB2" wp14:editId="2B59095B">
                      <wp:simplePos x="0" y="0"/>
                      <wp:positionH relativeFrom="column">
                        <wp:posOffset>3293745</wp:posOffset>
                      </wp:positionH>
                      <wp:positionV relativeFrom="paragraph">
                        <wp:posOffset>-3175</wp:posOffset>
                      </wp:positionV>
                      <wp:extent cx="187325" cy="151130"/>
                      <wp:effectExtent l="5715" t="5715" r="6985" b="5080"/>
                      <wp:wrapNone/>
                      <wp:docPr id="29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325" cy="1511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184FF4" id="Rectangle 29" o:spid="_x0000_s1026" style="position:absolute;margin-left:259.35pt;margin-top:-.25pt;width:14.75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" filled="f"/>
                  </w:pict>
                </mc:Fallback>
              </mc:AlternateContent>
            </w:r>
            <w:r>
              <w:rPr>
                <w:b/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C8ACEC" wp14:editId="5A9E8A70">
                      <wp:simplePos x="0" y="0"/>
                      <wp:positionH relativeFrom="column">
                        <wp:posOffset>3293745</wp:posOffset>
                      </wp:positionH>
                      <wp:positionV relativeFrom="paragraph">
                        <wp:posOffset>199390</wp:posOffset>
                      </wp:positionV>
                      <wp:extent cx="187325" cy="151130"/>
                      <wp:effectExtent l="5715" t="8255" r="6985" b="12065"/>
                      <wp:wrapNone/>
                      <wp:docPr id="28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325" cy="1511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A23A77" id="Rectangle 28" o:spid="_x0000_s1026" style="position:absolute;margin-left:259.35pt;margin-top:15.7pt;width:14.75pt;height:1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" filled="f"/>
                  </w:pict>
                </mc:Fallback>
              </mc:AlternateContent>
            </w:r>
            <w:r>
              <w:t>Intervention orders</w:t>
            </w:r>
            <w:r>
              <w:rPr>
                <w:sz w:val="16"/>
                <w:u w:val="single"/>
              </w:rPr>
              <w:tab/>
            </w:r>
            <w:r w:rsidRPr="00B74568">
              <w:t>Code</w:t>
            </w:r>
            <w:r>
              <w:t>:</w:t>
            </w:r>
            <w:r w:rsidRPr="00B74568">
              <w:t xml:space="preserve"> </w:t>
            </w:r>
            <w:r>
              <w:fldChar w:fldCharType="begin">
                <w:ffData>
                  <w:name w:val="Text6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B74568">
              <w:t xml:space="preserve"> </w:t>
            </w:r>
          </w:p>
          <w:p w14:paraId="7F644EAF" w14:textId="77777777" w:rsidR="00550ECD" w:rsidRPr="00B74568" w:rsidRDefault="00550ECD" w:rsidP="00A45F4C">
            <w:pPr>
              <w:pStyle w:val="Normal0"/>
              <w:tabs>
                <w:tab w:val="left" w:pos="4712"/>
                <w:tab w:val="left" w:pos="4995"/>
                <w:tab w:val="left" w:pos="5704"/>
                <w:tab w:val="left" w:pos="5988"/>
                <w:tab w:val="left" w:pos="6555"/>
              </w:tabs>
            </w:pPr>
            <w:r w:rsidRPr="00B74568">
              <w:t>Guardianship and administration orders</w:t>
            </w:r>
            <w:r>
              <w:rPr>
                <w:sz w:val="16"/>
                <w:u w:val="single"/>
              </w:rPr>
              <w:tab/>
            </w:r>
            <w:r w:rsidRPr="00B74568">
              <w:t>Code</w:t>
            </w:r>
            <w:r>
              <w:t>:</w:t>
            </w:r>
            <w:r w:rsidRPr="00B74568">
              <w:t xml:space="preserve"> </w:t>
            </w:r>
            <w:r>
              <w:fldChar w:fldCharType="begin">
                <w:ffData>
                  <w:name w:val="Text6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B74568">
              <w:t xml:space="preserve">  </w:t>
            </w:r>
          </w:p>
          <w:p w14:paraId="462B9DF0" w14:textId="77777777" w:rsidR="00550ECD" w:rsidRPr="0040366D" w:rsidRDefault="00550ECD" w:rsidP="00A45F4C">
            <w:pPr>
              <w:pStyle w:val="AHeadingB"/>
              <w:tabs>
                <w:tab w:val="left" w:pos="9815"/>
              </w:tabs>
              <w:spacing w:before="0" w:after="0" w:line="240" w:lineRule="auto"/>
            </w:pPr>
            <w:r>
              <w:rPr>
                <w:color w:val="000000"/>
                <w:sz w:val="18"/>
                <w:szCs w:val="18"/>
              </w:rPr>
              <w:t>Other type of c</w:t>
            </w:r>
            <w:r w:rsidRPr="002E7FFC">
              <w:rPr>
                <w:color w:val="000000"/>
                <w:sz w:val="18"/>
                <w:szCs w:val="18"/>
              </w:rPr>
              <w:t>ourt or statutory order (</w:t>
            </w:r>
            <w:r>
              <w:rPr>
                <w:color w:val="000000"/>
                <w:sz w:val="18"/>
                <w:szCs w:val="18"/>
              </w:rPr>
              <w:t xml:space="preserve">please specify): </w:t>
            </w:r>
            <w:r>
              <w:rPr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>
              <w:rPr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color w:val="000000"/>
                <w:sz w:val="18"/>
                <w:szCs w:val="18"/>
                <w:u w:val="single"/>
              </w:rPr>
            </w:r>
            <w:r>
              <w:rPr>
                <w:color w:val="000000"/>
                <w:sz w:val="18"/>
                <w:szCs w:val="18"/>
                <w:u w:val="single"/>
              </w:rPr>
              <w:fldChar w:fldCharType="separate"/>
            </w:r>
            <w:r>
              <w:rPr>
                <w:color w:val="000000"/>
                <w:sz w:val="18"/>
                <w:szCs w:val="18"/>
                <w:u w:val="single"/>
              </w:rPr>
              <w:t> </w:t>
            </w:r>
            <w:r>
              <w:rPr>
                <w:color w:val="000000"/>
                <w:sz w:val="18"/>
                <w:szCs w:val="18"/>
                <w:u w:val="single"/>
              </w:rPr>
              <w:t> </w:t>
            </w:r>
            <w:r>
              <w:rPr>
                <w:color w:val="000000"/>
                <w:sz w:val="18"/>
                <w:szCs w:val="18"/>
                <w:u w:val="single"/>
              </w:rPr>
              <w:t> </w:t>
            </w:r>
            <w:r>
              <w:rPr>
                <w:color w:val="000000"/>
                <w:sz w:val="18"/>
                <w:szCs w:val="18"/>
                <w:u w:val="single"/>
              </w:rPr>
              <w:t> </w:t>
            </w:r>
            <w:r>
              <w:rPr>
                <w:color w:val="000000"/>
                <w:sz w:val="18"/>
                <w:szCs w:val="18"/>
                <w:u w:val="single"/>
              </w:rPr>
              <w:t> </w:t>
            </w:r>
            <w:r>
              <w:rPr>
                <w:color w:val="000000"/>
                <w:sz w:val="18"/>
                <w:szCs w:val="18"/>
                <w:u w:val="single"/>
              </w:rPr>
              <w:fldChar w:fldCharType="end"/>
            </w:r>
            <w:r>
              <w:rPr>
                <w:color w:val="000000"/>
                <w:sz w:val="18"/>
                <w:szCs w:val="18"/>
                <w:u w:val="single"/>
              </w:rPr>
              <w:tab/>
            </w:r>
          </w:p>
        </w:tc>
      </w:tr>
    </w:tbl>
    <w:p w14:paraId="29A38875" w14:textId="77777777" w:rsidR="00550ECD" w:rsidRPr="00ED3EA1" w:rsidRDefault="00550ECD" w:rsidP="00550ECD">
      <w:pPr>
        <w:rPr>
          <w:sz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6"/>
        <w:gridCol w:w="1965"/>
        <w:gridCol w:w="1558"/>
        <w:gridCol w:w="2926"/>
      </w:tblGrid>
      <w:tr w:rsidR="00550ECD" w14:paraId="0F9AB6E1" w14:textId="77777777" w:rsidTr="00A45F4C"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1B6B8D0" w14:textId="77777777" w:rsidR="00550ECD" w:rsidRDefault="00550ECD" w:rsidP="00A45F4C">
            <w:pPr>
              <w:pStyle w:val="Foot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16"/>
                <w:lang w:val="en-U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9DCC1E7" w14:textId="77777777" w:rsidR="00550ECD" w:rsidRDefault="00550ECD" w:rsidP="00A45F4C">
            <w:pPr>
              <w:pStyle w:val="Footer"/>
              <w:tabs>
                <w:tab w:val="clear" w:pos="8306"/>
                <w:tab w:val="left" w:pos="8364"/>
                <w:tab w:val="left" w:pos="8789"/>
              </w:tabs>
              <w:jc w:val="right"/>
              <w:rPr>
                <w:rFonts w:ascii="Arial" w:hAnsi="Arial"/>
                <w:b/>
                <w:sz w:val="16"/>
                <w:lang w:val="en-US"/>
              </w:rPr>
            </w:pPr>
          </w:p>
        </w:tc>
        <w:tc>
          <w:tcPr>
            <w:tcW w:w="44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507998F" w14:textId="77777777" w:rsidR="00550ECD" w:rsidRDefault="00550ECD" w:rsidP="00A45F4C">
            <w:pPr>
              <w:pStyle w:val="AFooterboldright"/>
            </w:pPr>
            <w:r>
              <w:t>Produced by the Victorian Department of Health, 2012</w:t>
            </w:r>
          </w:p>
        </w:tc>
      </w:tr>
      <w:tr w:rsidR="00550ECD" w14:paraId="0E58D4F3" w14:textId="77777777" w:rsidTr="00A45F4C">
        <w:tc>
          <w:tcPr>
            <w:tcW w:w="713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6E6E6"/>
            <w:tcMar>
              <w:top w:w="23" w:type="dxa"/>
              <w:bottom w:w="23" w:type="dxa"/>
            </w:tcMar>
          </w:tcPr>
          <w:p w14:paraId="3D66847E" w14:textId="77777777" w:rsidR="00550ECD" w:rsidRDefault="00550ECD" w:rsidP="00A45F4C">
            <w:pPr>
              <w:pStyle w:val="AFooterboldleft"/>
            </w:pPr>
            <w:r>
              <w:t>This information collected by:</w:t>
            </w:r>
          </w:p>
        </w:tc>
        <w:tc>
          <w:tcPr>
            <w:tcW w:w="29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6E6E6"/>
            <w:tcMar>
              <w:top w:w="23" w:type="dxa"/>
              <w:bottom w:w="23" w:type="dxa"/>
            </w:tcMar>
          </w:tcPr>
          <w:p w14:paraId="20F5BCCD" w14:textId="77777777" w:rsidR="00550ECD" w:rsidRDefault="00550ECD" w:rsidP="00A45F4C">
            <w:pPr>
              <w:pStyle w:val="AFooterright"/>
              <w:rPr>
                <w:rFonts w:ascii="Arial" w:hAnsi="Arial"/>
                <w:b/>
              </w:rPr>
            </w:pPr>
            <w:r>
              <w:t xml:space="preserve">SRI Page </w:t>
            </w:r>
            <w:r>
              <w:rPr>
                <w:rStyle w:val="PageNumber"/>
              </w:rPr>
              <w:t>1 of 2</w:t>
            </w:r>
          </w:p>
        </w:tc>
      </w:tr>
      <w:tr w:rsidR="00550ECD" w14:paraId="6B44E9D1" w14:textId="77777777" w:rsidTr="00A45F4C"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tcMar>
              <w:top w:w="85" w:type="dxa"/>
              <w:bottom w:w="23" w:type="dxa"/>
            </w:tcMar>
            <w:vAlign w:val="bottom"/>
          </w:tcPr>
          <w:p w14:paraId="00EE24E7" w14:textId="77777777" w:rsidR="00550ECD" w:rsidRDefault="00550ECD" w:rsidP="00A45F4C">
            <w:pPr>
              <w:pStyle w:val="AFooterleft"/>
              <w:rPr>
                <w:rFonts w:ascii="Arial" w:hAnsi="Arial"/>
                <w:b/>
              </w:rPr>
            </w:pPr>
            <w:r>
              <w:t xml:space="preserve">Name: </w:t>
            </w:r>
            <w:r>
              <w:fldChar w:fldCharType="begin">
                <w:ffData>
                  <w:name w:val="Text27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fldChar w:fldCharType="end"/>
            </w:r>
          </w:p>
        </w:tc>
        <w:tc>
          <w:tcPr>
            <w:tcW w:w="64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tcMar>
              <w:top w:w="85" w:type="dxa"/>
              <w:bottom w:w="23" w:type="dxa"/>
            </w:tcMar>
            <w:vAlign w:val="bottom"/>
          </w:tcPr>
          <w:p w14:paraId="4B0A755A" w14:textId="77777777" w:rsidR="00550ECD" w:rsidRDefault="00550ECD" w:rsidP="00A45F4C">
            <w:pPr>
              <w:pStyle w:val="AFooterleft"/>
              <w:rPr>
                <w:rFonts w:ascii="Arial" w:hAnsi="Arial"/>
                <w:b/>
              </w:rPr>
            </w:pPr>
            <w:r>
              <w:t xml:space="preserve">Position/Agency: </w:t>
            </w:r>
            <w:r>
              <w:fldChar w:fldCharType="begin">
                <w:ffData>
                  <w:name w:val="Text2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fldChar w:fldCharType="end"/>
            </w:r>
          </w:p>
        </w:tc>
      </w:tr>
      <w:tr w:rsidR="00550ECD" w14:paraId="2C1003A5" w14:textId="77777777" w:rsidTr="00A45F4C">
        <w:tc>
          <w:tcPr>
            <w:tcW w:w="3616" w:type="dxa"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tcMar>
              <w:top w:w="85" w:type="dxa"/>
              <w:bottom w:w="23" w:type="dxa"/>
            </w:tcMar>
            <w:vAlign w:val="bottom"/>
          </w:tcPr>
          <w:p w14:paraId="4DCAE059" w14:textId="77777777" w:rsidR="00550ECD" w:rsidRDefault="00550ECD" w:rsidP="00A45F4C">
            <w:pPr>
              <w:pStyle w:val="AFooterleft"/>
              <w:rPr>
                <w:rFonts w:ascii="Arial" w:hAnsi="Arial"/>
              </w:rPr>
            </w:pPr>
            <w:r>
              <w:t>Sign:</w:t>
            </w:r>
          </w:p>
        </w:tc>
        <w:tc>
          <w:tcPr>
            <w:tcW w:w="352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tcMar>
              <w:top w:w="85" w:type="dxa"/>
              <w:bottom w:w="23" w:type="dxa"/>
            </w:tcMar>
            <w:vAlign w:val="bottom"/>
          </w:tcPr>
          <w:p w14:paraId="7B0DA60C" w14:textId="77777777" w:rsidR="00550ECD" w:rsidRDefault="00550ECD" w:rsidP="00A45F4C">
            <w:pPr>
              <w:pStyle w:val="AFooterleft"/>
              <w:rPr>
                <w:rFonts w:ascii="Arial" w:hAnsi="Arial"/>
                <w:b/>
              </w:rPr>
            </w:pPr>
            <w:r>
              <w:t xml:space="preserve">Date:   </w:t>
            </w:r>
            <w:r>
              <w:fldChar w:fldCharType="begin">
                <w:ffData>
                  <w:name w:val="Text6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fldChar w:fldCharType="end"/>
            </w:r>
            <w:r>
              <w:t xml:space="preserve">   /   </w:t>
            </w:r>
            <w:r>
              <w:fldChar w:fldCharType="begin">
                <w:ffData>
                  <w:name w:val="Text6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fldChar w:fldCharType="end"/>
            </w:r>
            <w:r>
              <w:t xml:space="preserve">   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fldChar w:fldCharType="end"/>
            </w:r>
          </w:p>
        </w:tc>
        <w:tc>
          <w:tcPr>
            <w:tcW w:w="2926" w:type="dxa"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tcMar>
              <w:top w:w="85" w:type="dxa"/>
              <w:bottom w:w="23" w:type="dxa"/>
            </w:tcMar>
            <w:vAlign w:val="bottom"/>
          </w:tcPr>
          <w:p w14:paraId="55A813E4" w14:textId="77777777" w:rsidR="00550ECD" w:rsidRDefault="00550ECD" w:rsidP="00A45F4C">
            <w:pPr>
              <w:pStyle w:val="AFooterleft"/>
              <w:rPr>
                <w:rFonts w:ascii="Arial" w:hAnsi="Arial"/>
              </w:rPr>
            </w:pPr>
            <w:r>
              <w:t xml:space="preserve">Contact number: </w:t>
            </w:r>
            <w:r>
              <w:fldChar w:fldCharType="begin">
                <w:ffData>
                  <w:name w:val="Text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fldChar w:fldCharType="end"/>
            </w:r>
          </w:p>
        </w:tc>
      </w:tr>
    </w:tbl>
    <w:p w14:paraId="4A93E7FB" w14:textId="77777777" w:rsidR="00550ECD" w:rsidRDefault="00550ECD"/>
    <w:sectPr w:rsidR="00550ECD" w:rsidSect="00550ECD">
      <w:footerReference w:type="even" r:id="rId9"/>
      <w:footerReference w:type="default" r:id="rId10"/>
      <w:footerReference w:type="first" r:id="rId11"/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7D06F" w14:textId="77777777" w:rsidR="00ED7075" w:rsidRDefault="00ED7075" w:rsidP="00550ECD">
      <w:r>
        <w:separator/>
      </w:r>
    </w:p>
  </w:endnote>
  <w:endnote w:type="continuationSeparator" w:id="0">
    <w:p w14:paraId="0399DA7D" w14:textId="77777777" w:rsidR="00ED7075" w:rsidRDefault="00ED7075" w:rsidP="00550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D46A3" w14:textId="516E40F4" w:rsidR="00550ECD" w:rsidRDefault="00550EC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BE9EB8" wp14:editId="2E2D341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93179456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FB459D" w14:textId="51AA782B" w:rsidR="00550ECD" w:rsidRPr="00550ECD" w:rsidRDefault="00550ECD" w:rsidP="00550ECD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550ECD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E9EB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51.7pt;height:29.1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" filled="f" stroked="f">
              <v:textbox style="mso-fit-shape-to-text:t" inset="0,0,0,15pt">
                <w:txbxContent>
                  <w:p w14:paraId="5BFB459D" w14:textId="51AA782B" w:rsidR="00550ECD" w:rsidRPr="00550ECD" w:rsidRDefault="00550ECD" w:rsidP="00550ECD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550ECD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CDE82" w14:textId="4FACC951" w:rsidR="00550ECD" w:rsidRDefault="00550EC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B406FD" wp14:editId="145F21D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78758449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E69761" w14:textId="534A23B4" w:rsidR="00550ECD" w:rsidRPr="00550ECD" w:rsidRDefault="00550ECD" w:rsidP="00550ECD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550ECD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B406F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51.7pt;height:29.1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" filled="f" stroked="f">
              <v:textbox style="mso-fit-shape-to-text:t" inset="0,0,0,15pt">
                <w:txbxContent>
                  <w:p w14:paraId="32E69761" w14:textId="534A23B4" w:rsidR="00550ECD" w:rsidRPr="00550ECD" w:rsidRDefault="00550ECD" w:rsidP="00550ECD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550ECD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117C9" w14:textId="3B6299F3" w:rsidR="00550ECD" w:rsidRDefault="00550EC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0B8E481" wp14:editId="7C9590A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77586999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730ACF" w14:textId="24728802" w:rsidR="00550ECD" w:rsidRPr="00550ECD" w:rsidRDefault="00550ECD" w:rsidP="00550ECD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550ECD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B8E48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51.7pt;height:29.1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psiZ7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3C730ACF" w14:textId="24728802" w:rsidR="00550ECD" w:rsidRPr="00550ECD" w:rsidRDefault="00550ECD" w:rsidP="00550ECD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550ECD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087EE" w14:textId="77777777" w:rsidR="00ED7075" w:rsidRDefault="00ED7075" w:rsidP="00550ECD">
      <w:r>
        <w:separator/>
      </w:r>
    </w:p>
  </w:footnote>
  <w:footnote w:type="continuationSeparator" w:id="0">
    <w:p w14:paraId="3D5EB741" w14:textId="77777777" w:rsidR="00ED7075" w:rsidRDefault="00ED7075" w:rsidP="00550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ECD"/>
    <w:rsid w:val="00523970"/>
    <w:rsid w:val="00550ECD"/>
    <w:rsid w:val="00B04941"/>
    <w:rsid w:val="00D64146"/>
    <w:rsid w:val="00ED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B8B3F"/>
  <w15:chartTrackingRefBased/>
  <w15:docId w15:val="{AB08092D-26A8-434B-BB6B-20DD711E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EC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0ECD"/>
    <w:pPr>
      <w:keepNext/>
      <w:keepLines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ECD"/>
    <w:pPr>
      <w:keepNext/>
      <w:keepLines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ECD"/>
    <w:pPr>
      <w:keepNext/>
      <w:keepLines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ECD"/>
    <w:pPr>
      <w:keepNext/>
      <w:keepLines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ECD"/>
    <w:pPr>
      <w:keepNext/>
      <w:keepLines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ECD"/>
    <w:pPr>
      <w:keepNext/>
      <w:keepLines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ECD"/>
    <w:pPr>
      <w:keepNext/>
      <w:keepLines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ECD"/>
    <w:pPr>
      <w:keepNext/>
      <w:keepLines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ECD"/>
    <w:pPr>
      <w:keepNext/>
      <w:keepLines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E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E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E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E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E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E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E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E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E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ECD"/>
    <w:pPr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50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ECD"/>
    <w:pPr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50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ECD"/>
    <w:pPr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50E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ECD"/>
    <w:pPr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50E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E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E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ECD"/>
    <w:rPr>
      <w:b/>
      <w:bCs/>
      <w:smallCaps/>
      <w:color w:val="0F4761" w:themeColor="accent1" w:themeShade="BF"/>
      <w:spacing w:val="5"/>
    </w:rPr>
  </w:style>
  <w:style w:type="paragraph" w:customStyle="1" w:styleId="Normal0">
    <w:name w:val="[Normal]"/>
    <w:rsid w:val="00550ECD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Arial" w:eastAsia="Times New Roman" w:hAnsi="Arial" w:cs="Arial"/>
      <w:kern w:val="0"/>
      <w:sz w:val="18"/>
      <w:lang w:val="en-US"/>
      <w14:ligatures w14:val="none"/>
    </w:rPr>
  </w:style>
  <w:style w:type="paragraph" w:styleId="Footer">
    <w:name w:val="footer"/>
    <w:basedOn w:val="Normal"/>
    <w:link w:val="FooterChar"/>
    <w:rsid w:val="00550ECD"/>
    <w:pPr>
      <w:widowControl w:val="0"/>
      <w:tabs>
        <w:tab w:val="center" w:pos="4153"/>
        <w:tab w:val="right" w:pos="8306"/>
      </w:tabs>
      <w:overflowPunct w:val="0"/>
      <w:textAlignment w:val="baseline"/>
    </w:pPr>
    <w:rPr>
      <w:rFonts w:ascii="Verdana" w:hAnsi="Verdana"/>
    </w:rPr>
  </w:style>
  <w:style w:type="character" w:customStyle="1" w:styleId="FooterChar">
    <w:name w:val="Footer Char"/>
    <w:basedOn w:val="DefaultParagraphFont"/>
    <w:link w:val="Footer"/>
    <w:rsid w:val="00550ECD"/>
    <w:rPr>
      <w:rFonts w:ascii="Verdana" w:eastAsia="Times New Roman" w:hAnsi="Verdana" w:cs="Times New Roman"/>
      <w:kern w:val="0"/>
      <w:sz w:val="20"/>
      <w:szCs w:val="20"/>
      <w14:ligatures w14:val="none"/>
    </w:rPr>
  </w:style>
  <w:style w:type="paragraph" w:customStyle="1" w:styleId="AFooterleft">
    <w:name w:val="A Footer left"/>
    <w:basedOn w:val="AFooterboldleft"/>
    <w:rsid w:val="00550ECD"/>
    <w:pPr>
      <w:tabs>
        <w:tab w:val="right" w:pos="7088"/>
        <w:tab w:val="left" w:pos="8364"/>
        <w:tab w:val="left" w:pos="8789"/>
      </w:tabs>
    </w:pPr>
    <w:rPr>
      <w:b w:val="0"/>
    </w:rPr>
  </w:style>
  <w:style w:type="paragraph" w:customStyle="1" w:styleId="AFooterboldleft">
    <w:name w:val="A Footer bold left"/>
    <w:rsid w:val="00550ECD"/>
    <w:pPr>
      <w:spacing w:after="0" w:line="200" w:lineRule="exact"/>
    </w:pPr>
    <w:rPr>
      <w:rFonts w:ascii="Arial Narrow" w:eastAsia="Times New Roman" w:hAnsi="Arial Narrow" w:cs="Times New Roman"/>
      <w:b/>
      <w:noProof/>
      <w:kern w:val="0"/>
      <w:sz w:val="16"/>
      <w:szCs w:val="20"/>
      <w14:ligatures w14:val="none"/>
    </w:rPr>
  </w:style>
  <w:style w:type="paragraph" w:customStyle="1" w:styleId="AFooterboldright">
    <w:name w:val="A Footer bold right"/>
    <w:basedOn w:val="AFooterboldleft"/>
    <w:rsid w:val="00550ECD"/>
    <w:pPr>
      <w:jc w:val="right"/>
    </w:pPr>
  </w:style>
  <w:style w:type="paragraph" w:customStyle="1" w:styleId="AFooterright">
    <w:name w:val="A Footer right"/>
    <w:basedOn w:val="AFooterleft"/>
    <w:rsid w:val="00550ECD"/>
    <w:pPr>
      <w:jc w:val="right"/>
    </w:pPr>
  </w:style>
  <w:style w:type="paragraph" w:customStyle="1" w:styleId="Asidetitle">
    <w:name w:val="A side title"/>
    <w:rsid w:val="00550ECD"/>
    <w:pPr>
      <w:spacing w:after="0" w:line="240" w:lineRule="auto"/>
      <w:jc w:val="center"/>
    </w:pPr>
    <w:rPr>
      <w:rFonts w:ascii="Arial Narrow" w:eastAsia="Times New Roman" w:hAnsi="Arial Narrow" w:cs="Times New Roman"/>
      <w:b/>
      <w:noProof/>
      <w:kern w:val="0"/>
      <w:sz w:val="22"/>
      <w:szCs w:val="20"/>
      <w14:ligatures w14:val="none"/>
    </w:rPr>
  </w:style>
  <w:style w:type="paragraph" w:customStyle="1" w:styleId="AHeadingA">
    <w:name w:val="A Heading A"/>
    <w:rsid w:val="00550ECD"/>
    <w:pPr>
      <w:spacing w:line="500" w:lineRule="atLeast"/>
    </w:pPr>
    <w:rPr>
      <w:rFonts w:ascii="Arial" w:eastAsia="Times New Roman" w:hAnsi="Arial" w:cs="Times New Roman"/>
      <w:noProof/>
      <w:kern w:val="0"/>
      <w:sz w:val="44"/>
      <w:szCs w:val="20"/>
      <w14:ligatures w14:val="none"/>
    </w:rPr>
  </w:style>
  <w:style w:type="paragraph" w:customStyle="1" w:styleId="AHeadingB">
    <w:name w:val="A Heading B"/>
    <w:rsid w:val="00550ECD"/>
    <w:pPr>
      <w:spacing w:before="200" w:after="100" w:line="340" w:lineRule="atLeast"/>
    </w:pPr>
    <w:rPr>
      <w:rFonts w:ascii="Arial" w:eastAsia="Times New Roman" w:hAnsi="Arial" w:cs="Times New Roman"/>
      <w:noProof/>
      <w:kern w:val="0"/>
      <w:sz w:val="28"/>
      <w:szCs w:val="20"/>
      <w14:ligatures w14:val="none"/>
    </w:rPr>
  </w:style>
  <w:style w:type="paragraph" w:customStyle="1" w:styleId="ABodytext">
    <w:name w:val="A Body text"/>
    <w:rsid w:val="00550ECD"/>
    <w:pPr>
      <w:autoSpaceDE w:val="0"/>
      <w:autoSpaceDN w:val="0"/>
      <w:adjustRightInd w:val="0"/>
      <w:spacing w:after="60" w:line="220" w:lineRule="atLeast"/>
    </w:pPr>
    <w:rPr>
      <w:rFonts w:ascii="Arial" w:eastAsia="Times New Roman" w:hAnsi="Arial" w:cs="Times New Roman"/>
      <w:kern w:val="0"/>
      <w:sz w:val="18"/>
      <w:szCs w:val="20"/>
      <w:lang w:val="en-US"/>
      <w14:ligatures w14:val="none"/>
    </w:rPr>
  </w:style>
  <w:style w:type="character" w:customStyle="1" w:styleId="AAlt">
    <w:name w:val="A Alt"/>
    <w:rsid w:val="00550ECD"/>
    <w:rPr>
      <w:rFonts w:cs="Times New Roman"/>
      <w:color w:val="3366FF"/>
    </w:rPr>
  </w:style>
  <w:style w:type="character" w:styleId="PageNumber">
    <w:name w:val="page number"/>
    <w:basedOn w:val="DefaultParagraphFont"/>
    <w:rsid w:val="00550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84df6a-26bb-47b5-ae68-96484668070c" xsi:nil="true"/>
    <lcf76f155ced4ddcb4097134ff3c332f xmlns="42389d11-c36f-4541-ad74-ff3ea5d48b7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7DF597B294F4A98F36C861432EF9F" ma:contentTypeVersion="11" ma:contentTypeDescription="Create a new document." ma:contentTypeScope="" ma:versionID="6db8532e46c8c860c69f251d31cc0918">
  <xsd:schema xmlns:xsd="http://www.w3.org/2001/XMLSchema" xmlns:xs="http://www.w3.org/2001/XMLSchema" xmlns:p="http://schemas.microsoft.com/office/2006/metadata/properties" xmlns:ns2="42389d11-c36f-4541-ad74-ff3ea5d48b7b" xmlns:ns3="df84df6a-26bb-47b5-ae68-96484668070c" targetNamespace="http://schemas.microsoft.com/office/2006/metadata/properties" ma:root="true" ma:fieldsID="1d816004307c15c2795ba9b95e24e8fe" ns2:_="" ns3:_="">
    <xsd:import namespace="42389d11-c36f-4541-ad74-ff3ea5d48b7b"/>
    <xsd:import namespace="df84df6a-26bb-47b5-ae68-964846680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89d11-c36f-4541-ad74-ff3ea5d48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4df6a-26bb-47b5-ae68-9648466807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43fd89-13b7-4319-8f23-ae245fe09404}" ma:internalName="TaxCatchAll" ma:showField="CatchAllData" ma:web="df84df6a-26bb-47b5-ae68-9648466807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520B33-3D36-4AA2-939A-37FB1E70897D}">
  <ds:schemaRefs>
    <ds:schemaRef ds:uri="http://schemas.microsoft.com/office/2006/metadata/properties"/>
    <ds:schemaRef ds:uri="http://schemas.microsoft.com/office/infopath/2007/PartnerControls"/>
    <ds:schemaRef ds:uri="df84df6a-26bb-47b5-ae68-96484668070c"/>
    <ds:schemaRef ds:uri="42389d11-c36f-4541-ad74-ff3ea5d48b7b"/>
  </ds:schemaRefs>
</ds:datastoreItem>
</file>

<file path=customXml/itemProps2.xml><?xml version="1.0" encoding="utf-8"?>
<ds:datastoreItem xmlns:ds="http://schemas.openxmlformats.org/officeDocument/2006/customXml" ds:itemID="{3A5247EB-D830-40FE-80EA-113524F6B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D54C9E-D603-40EE-9144-03DE24F65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389d11-c36f-4541-ad74-ff3ea5d48b7b"/>
    <ds:schemaRef ds:uri="df84df6a-26bb-47b5-ae68-964846680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and related information</vt:lpstr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and related information</dc:title>
  <dc:subject>Service coordination</dc:subject>
  <dc:creator>Sarah</dc:creator>
  <cp:keywords/>
  <dc:description/>
  <cp:lastModifiedBy>Sarah</cp:lastModifiedBy>
  <cp:revision>2</cp:revision>
  <dcterms:created xsi:type="dcterms:W3CDTF">2025-11-24T01:46:00Z</dcterms:created>
  <dcterms:modified xsi:type="dcterms:W3CDTF">2025-11-24T01:46:00Z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2e3ed627,7324d880,6a8c5ff3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2025-11-19T04:55:01Z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13627c5c-d895-4f8c-a5c3-a9c206dd4082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43e64453-338c-4f93-8a4d-0039a0a41f2a_Tag">
    <vt:lpwstr>10, 0, 1, 1</vt:lpwstr>
  </property>
  <property fmtid="{D5CDD505-2E9C-101B-9397-08002B2CF9AE}" pid="13" name="ContentTypeId">
    <vt:lpwstr>0x0101008BA7DF597B294F4A98F36C861432EF9F</vt:lpwstr>
  </property>
  <property fmtid="{D5CDD505-2E9C-101B-9397-08002B2CF9AE}" pid="14" name="MediaServiceImageTags">
    <vt:lpwstr/>
  </property>
</Properties>
</file>